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mallCaps w:val="0"/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051338" cy="1666875"/>
            <wp:effectExtent b="0" l="0" r="0" t="0"/>
            <wp:docPr id="103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33593" l="18013" r="16481" t="32226"/>
                    <a:stretch>
                      <a:fillRect/>
                    </a:stretch>
                  </pic:blipFill>
                  <pic:spPr>
                    <a:xfrm>
                      <a:off x="0" y="0"/>
                      <a:ext cx="3051338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mallCaps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โครงการพัฒนา</w:t>
      </w: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เว็บ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แอปพลิเคชัน </w:t>
      </w:r>
      <w:r w:rsidDel="00000000" w:rsidR="00000000" w:rsidRPr="00000000">
        <w:rPr>
          <w:b w:val="1"/>
          <w:sz w:val="36"/>
          <w:szCs w:val="36"/>
          <w:rtl w:val="0"/>
        </w:rPr>
        <w:t xml:space="preserve">ServisHero</w:t>
      </w:r>
    </w:p>
    <w:p w:rsidR="00000000" w:rsidDel="00000000" w:rsidP="00000000" w:rsidRDefault="00000000" w:rsidRPr="00000000" w14:paraId="00000004">
      <w:pPr>
        <w:widowControl w:val="1"/>
        <w:spacing w:before="240" w:lineRule="auto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Application Development Project for </w:t>
      </w:r>
      <w:r w:rsidDel="00000000" w:rsidR="00000000" w:rsidRPr="00000000">
        <w:rPr>
          <w:sz w:val="32"/>
          <w:szCs w:val="32"/>
          <w:rtl w:val="0"/>
        </w:rPr>
        <w:t xml:space="preserve">worker/user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6aa84f"/>
          <w:sz w:val="56"/>
          <w:szCs w:val="56"/>
          <w:vertAlign w:val="baseline"/>
        </w:rPr>
      </w:pPr>
      <w:r w:rsidDel="00000000" w:rsidR="00000000" w:rsidRPr="00000000">
        <w:rPr>
          <w:b w:val="1"/>
          <w:color w:val="6aa84f"/>
          <w:sz w:val="56"/>
          <w:szCs w:val="56"/>
          <w:vertAlign w:val="baseline"/>
          <w:rtl w:val="0"/>
        </w:rPr>
        <w:t xml:space="preserve">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6aa84f"/>
          <w:sz w:val="32"/>
          <w:szCs w:val="32"/>
          <w:vertAlign w:val="baseline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/*</w:t>
      </w:r>
      <w:r w:rsidDel="00000000" w:rsidR="00000000" w:rsidRPr="00000000">
        <w:rPr>
          <w:color w:val="6aa84f"/>
          <w:sz w:val="32"/>
          <w:szCs w:val="32"/>
          <w:vertAlign w:val="baseline"/>
          <w:rtl w:val="0"/>
        </w:rPr>
        <w:t xml:space="preserve">&lt;&lt; Example for template in 24</w:t>
      </w:r>
      <w:r w:rsidDel="00000000" w:rsidR="00000000" w:rsidRPr="00000000">
        <w:rPr>
          <w:color w:val="6aa84f"/>
          <w:sz w:val="32"/>
          <w:szCs w:val="32"/>
          <w:rtl w:val="0"/>
        </w:rPr>
        <w:t xml:space="preserve">0</w:t>
      </w:r>
      <w:r w:rsidDel="00000000" w:rsidR="00000000" w:rsidRPr="00000000">
        <w:rPr>
          <w:color w:val="6aa84f"/>
          <w:sz w:val="32"/>
          <w:szCs w:val="32"/>
          <w:vertAlign w:val="baseline"/>
          <w:rtl w:val="0"/>
        </w:rPr>
        <w:t xml:space="preserve">-320 Class &gt;&gt;*/</w:t>
      </w:r>
    </w:p>
    <w:p w:rsidR="00000000" w:rsidDel="00000000" w:rsidP="00000000" w:rsidRDefault="00000000" w:rsidRPr="00000000" w14:paraId="0000000E">
      <w:pPr>
        <w:jc w:val="center"/>
        <w:rPr>
          <w:color w:val="6aa84f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30.0" w:type="dxa"/>
        <w:jc w:val="left"/>
        <w:tblInd w:w="0.0" w:type="dxa"/>
        <w:tblBorders>
          <w:top w:color="bdd6ee" w:space="0" w:sz="4" w:val="single"/>
          <w:left w:color="bdd6ee" w:space="0" w:sz="4" w:val="single"/>
          <w:bottom w:color="bdd6ee" w:space="0" w:sz="4" w:val="single"/>
          <w:right w:color="bdd6ee" w:space="0" w:sz="4" w:val="single"/>
          <w:insideH w:color="bdd6ee" w:space="0" w:sz="4" w:val="single"/>
          <w:insideV w:color="bdd6ee" w:space="0" w:sz="4" w:val="single"/>
        </w:tblBorders>
        <w:tblLayout w:type="fixed"/>
        <w:tblLook w:val="0000"/>
      </w:tblPr>
      <w:tblGrid>
        <w:gridCol w:w="4470"/>
        <w:gridCol w:w="3860"/>
        <w:tblGridChange w:id="0">
          <w:tblGrid>
            <w:gridCol w:w="4470"/>
            <w:gridCol w:w="3860"/>
          </w:tblGrid>
        </w:tblGridChange>
      </w:tblGrid>
      <w:tr>
        <w:trPr>
          <w:trHeight w:val="307" w:hRule="atLeast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1D">
            <w:pPr>
              <w:rPr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vertAlign w:val="baseline"/>
                <w:rtl w:val="0"/>
              </w:rPr>
              <w:t xml:space="preserve">Prepared by</w:t>
            </w:r>
            <w:r w:rsidDel="00000000" w:rsidR="00000000" w:rsidRPr="00000000">
              <w:rPr>
                <w:color w:val="0070c0"/>
                <w:sz w:val="32"/>
                <w:szCs w:val="32"/>
                <w:vertAlign w:val="baseline"/>
                <w:rtl w:val="0"/>
              </w:rPr>
              <w:t xml:space="preserve">: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1E">
            <w:pPr>
              <w:rPr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vertAlign w:val="baseline"/>
                <w:rtl w:val="0"/>
              </w:rPr>
              <w:t xml:space="preserve">Reviewed by</w:t>
            </w:r>
            <w:r w:rsidDel="00000000" w:rsidR="00000000" w:rsidRPr="00000000">
              <w:rPr>
                <w:color w:val="0070c0"/>
                <w:sz w:val="32"/>
                <w:szCs w:val="32"/>
                <w:vertAlign w:val="baseline"/>
                <w:rtl w:val="0"/>
              </w:rPr>
              <w:t xml:space="preserve">:</w:t>
            </w:r>
          </w:p>
        </w:tc>
      </w:tr>
      <w:tr>
        <w:trPr>
          <w:trHeight w:val="307" w:hRule="atLeast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SuperValentine@CoE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ind w:left="207" w:firstLine="0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Jennie Daimod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7" w:hRule="atLeast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21">
            <w:pPr>
              <w:rPr>
                <w:b w:val="0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vertAlign w:val="baseline"/>
                <w:rtl w:val="0"/>
              </w:rPr>
              <w:t xml:space="preserve">Project Manager: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22">
            <w:pPr>
              <w:jc w:val="left"/>
              <w:rPr>
                <w:b w:val="0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vertAlign w:val="baseline"/>
                <w:rtl w:val="0"/>
              </w:rPr>
              <w:t xml:space="preserve">Project Sponsor: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3" w:hRule="atLeast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Aref Mad-adam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ind w:left="257" w:firstLine="0"/>
              <w:jc w:val="left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DaboyRef 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8" w:hRule="atLeast"/>
        </w:trPr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25">
            <w:pPr>
              <w:rPr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vertAlign w:val="baseline"/>
                <w:rtl w:val="0"/>
              </w:rPr>
              <w:t xml:space="preserve">วันที่จัดทำเอกสาร</w:t>
            </w:r>
            <w:r w:rsidDel="00000000" w:rsidR="00000000" w:rsidRPr="00000000">
              <w:rPr>
                <w:color w:val="0070c0"/>
                <w:sz w:val="32"/>
                <w:szCs w:val="32"/>
                <w:vertAlign w:val="baseline"/>
                <w:rtl w:val="0"/>
              </w:rPr>
              <w:t xml:space="preserve">:</w:t>
            </w:r>
          </w:p>
        </w:tc>
        <w:tc>
          <w:tcPr>
            <w:shd w:fill="deeaf6" w:val="clear"/>
            <w:vAlign w:val="top"/>
          </w:tcPr>
          <w:p w:rsidR="00000000" w:rsidDel="00000000" w:rsidP="00000000" w:rsidRDefault="00000000" w:rsidRPr="00000000" w14:paraId="00000026">
            <w:pPr>
              <w:jc w:val="left"/>
              <w:rPr>
                <w:b w:val="0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vertAlign w:val="baseline"/>
                <w:rtl w:val="0"/>
              </w:rPr>
              <w:t xml:space="preserve">SRS version: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1" w:hRule="atLeast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color w:val="ff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color w:val="ff0000"/>
                <w:sz w:val="32"/>
                <w:szCs w:val="32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color w:val="ff0000"/>
                <w:sz w:val="32"/>
                <w:szCs w:val="32"/>
                <w:rtl w:val="0"/>
              </w:rPr>
              <w:t xml:space="preserve">12</w:t>
            </w:r>
            <w:r w:rsidDel="00000000" w:rsidR="00000000" w:rsidRPr="00000000">
              <w:rPr>
                <w:color w:val="ff0000"/>
                <w:sz w:val="32"/>
                <w:szCs w:val="3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32"/>
                <w:szCs w:val="32"/>
                <w:rtl w:val="0"/>
              </w:rPr>
              <w:t xml:space="preserve">สิงหาคม</w:t>
            </w:r>
            <w:r w:rsidDel="00000000" w:rsidR="00000000" w:rsidRPr="00000000">
              <w:rPr>
                <w:color w:val="ff0000"/>
                <w:sz w:val="32"/>
                <w:szCs w:val="32"/>
                <w:vertAlign w:val="baseline"/>
                <w:rtl w:val="0"/>
              </w:rPr>
              <w:t xml:space="preserve"> พ.ศ. 256</w:t>
            </w:r>
            <w:r w:rsidDel="00000000" w:rsidR="00000000" w:rsidRPr="00000000">
              <w:rPr>
                <w:color w:val="ff0000"/>
                <w:sz w:val="32"/>
                <w:szCs w:val="3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ind w:left="257" w:firstLine="0"/>
              <w:jc w:val="left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vertAlign w:val="baseline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120" w:lineRule="auto"/>
        <w:rPr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บันทึกการเปลี่ยนแปลงเอกสาร</w:t>
      </w:r>
      <w:r w:rsidDel="00000000" w:rsidR="00000000" w:rsidRPr="00000000">
        <w:rPr>
          <w:rtl w:val="0"/>
        </w:rPr>
      </w:r>
    </w:p>
    <w:tbl>
      <w:tblPr>
        <w:tblStyle w:val="Table2"/>
        <w:tblW w:w="9043.0" w:type="dxa"/>
        <w:jc w:val="left"/>
        <w:tblInd w:w="0.0" w:type="dxa"/>
        <w:tblBorders>
          <w:top w:color="bdd6ee" w:space="0" w:sz="4" w:val="single"/>
          <w:left w:color="bdd6ee" w:space="0" w:sz="4" w:val="single"/>
          <w:bottom w:color="bdd6ee" w:space="0" w:sz="4" w:val="single"/>
          <w:right w:color="bdd6ee" w:space="0" w:sz="4" w:val="single"/>
          <w:insideH w:color="bdd6ee" w:space="0" w:sz="4" w:val="single"/>
          <w:insideV w:color="bdd6ee" w:space="0" w:sz="4" w:val="single"/>
        </w:tblBorders>
        <w:tblLayout w:type="fixed"/>
        <w:tblLook w:val="0000"/>
      </w:tblPr>
      <w:tblGrid>
        <w:gridCol w:w="918"/>
        <w:gridCol w:w="1650"/>
        <w:gridCol w:w="1230"/>
        <w:gridCol w:w="1276"/>
        <w:gridCol w:w="1417"/>
        <w:gridCol w:w="2552"/>
        <w:tblGridChange w:id="0">
          <w:tblGrid>
            <w:gridCol w:w="918"/>
            <w:gridCol w:w="1650"/>
            <w:gridCol w:w="1230"/>
            <w:gridCol w:w="1276"/>
            <w:gridCol w:w="1417"/>
            <w:gridCol w:w="2552"/>
          </w:tblGrid>
        </w:tblGridChange>
      </w:tblGrid>
      <w:tr>
        <w:tc>
          <w:tcPr>
            <w:tcBorders>
              <w:bottom w:color="9cc2e5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0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color w:val="0070c0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cc2e5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0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vertAlign w:val="baseline"/>
                <w:rtl w:val="0"/>
              </w:rPr>
              <w:t xml:space="preserve">วันที่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cc2e5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0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vertAlign w:val="baseline"/>
                <w:rtl w:val="0"/>
              </w:rPr>
              <w:t xml:space="preserve">ผู้ดำเนินการ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cc2e5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0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vertAlign w:val="baseline"/>
                <w:rtl w:val="0"/>
              </w:rPr>
              <w:t xml:space="preserve">ผู้ตรวจสอบ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cc2e5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0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vertAlign w:val="baseline"/>
                <w:rtl w:val="0"/>
              </w:rPr>
              <w:t xml:space="preserve">วันตรวจสอบ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cc2e5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2F">
            <w:pPr>
              <w:ind w:left="80" w:firstLine="0"/>
              <w:jc w:val="left"/>
              <w:rPr>
                <w:b w:val="0"/>
                <w:color w:val="0070c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color w:val="0070c0"/>
                <w:sz w:val="32"/>
                <w:szCs w:val="32"/>
                <w:vertAlign w:val="baseline"/>
                <w:rtl w:val="0"/>
              </w:rPr>
              <w:t xml:space="preserve">สรุปย่อการเปลี่ยนแปลง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12/08/2020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Jennie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color w:val="ff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พุธ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เริ่มต้นโครงการ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0"/>
          <w:color w:val="002060"/>
          <w:sz w:val="40"/>
          <w:szCs w:val="40"/>
          <w:vertAlign w:val="baseline"/>
        </w:rPr>
      </w:pPr>
      <w:r w:rsidDel="00000000" w:rsidR="00000000" w:rsidRPr="00000000">
        <w:rPr>
          <w:b w:val="1"/>
          <w:color w:val="002060"/>
          <w:sz w:val="40"/>
          <w:szCs w:val="40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0"/>
          <w:color w:val="38761d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bn6wsx"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Purpose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Document Scope and Objectives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80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Sarabun" w:cs="Sarabun" w:eastAsia="Sarabun" w:hAnsi="Sarabun"/>
              <w:b w:val="1"/>
              <w:i w:val="0"/>
              <w:smallCaps w:val="1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REQUIREMENTS ACQUISITION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80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Sarabun" w:cs="Sarabun" w:eastAsia="Sarabun" w:hAnsi="Sarabun"/>
              <w:b w:val="1"/>
              <w:i w:val="0"/>
              <w:smallCaps w:val="1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80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Sarabun" w:cs="Sarabun" w:eastAsia="Sarabun" w:hAnsi="Sarabun"/>
              <w:b w:val="1"/>
              <w:i w:val="0"/>
              <w:smallCaps w:val="1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OVERALL DESCRIPTION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System Environment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720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Sarabun" w:cs="Sarabun" w:eastAsia="Sarabun" w:hAnsi="Sarabun"/>
              <w:b w:val="0"/>
              <w:i w:val="0"/>
              <w:smallCaps w:val="1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Functional Requirements Specification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Sarabun" w:cs="Sarabun" w:eastAsia="Sarabun" w:hAnsi="Sarabu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4.2.1 Use case: View Events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Sarabun" w:cs="Sarabun" w:eastAsia="Sarabun" w:hAnsi="Sarabu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4.2.2 Use case: Enrol Events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Sarabun" w:cs="Sarabun" w:eastAsia="Sarabun" w:hAnsi="Sarabu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4.2.3 Use case: View News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Sarabun" w:cs="Sarabun" w:eastAsia="Sarabun" w:hAnsi="Sarabu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4.2.4 Use case: View History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Sarabun" w:cs="Sarabun" w:eastAsia="Sarabun" w:hAnsi="Sarabu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4.2.5 Use case: View Gallery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Sarabun" w:cs="Sarabun" w:eastAsia="Sarabun" w:hAnsi="Sarabu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4.2.6 Use case: Login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Sarabun" w:cs="Sarabun" w:eastAsia="Sarabun" w:hAnsi="Sarabu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4.2.7 Use case: Manage Users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Sarabun" w:cs="Sarabun" w:eastAsia="Sarabun" w:hAnsi="Sarabu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4.2.8 Use case: Manage Events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Sarabun" w:cs="Sarabun" w:eastAsia="Sarabun" w:hAnsi="Sarabu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4.2.9 Use case: Manage News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Sarabun" w:cs="Sarabun" w:eastAsia="Sarabun" w:hAnsi="Sarabu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4.2.10 Use case: Manage History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Sarabun" w:cs="Sarabun" w:eastAsia="Sarabun" w:hAnsi="Sarabu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4.2.11 Use case: Manage Gallery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Sarabun" w:cs="Sarabun" w:eastAsia="Sarabun" w:hAnsi="Sarabu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4.2.12 Use case: View Enrollment Report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720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Sarabun" w:cs="Sarabun" w:eastAsia="Sarabun" w:hAnsi="Sarabun"/>
              <w:b w:val="0"/>
              <w:i w:val="0"/>
              <w:smallCaps w:val="1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User Classes and Characteristics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80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8761d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8761d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/*</w:t>
          </w:r>
          <w:hyperlink w:anchor="_heading=h.3rdcrjn"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1"/>
                <w:strike w:val="0"/>
                <w:color w:val="38761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Sarabun" w:cs="Sarabun" w:eastAsia="Sarabun" w:hAnsi="Sarabun"/>
              <w:b w:val="1"/>
              <w:i w:val="0"/>
              <w:smallCaps w:val="1"/>
              <w:strike w:val="0"/>
              <w:color w:val="38761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SYSTEM FEATURES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8761d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1"/>
                <w:strike w:val="0"/>
                <w:color w:val="38761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Administration Module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8761d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1"/>
                <w:strike w:val="0"/>
                <w:color w:val="38761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Blog Management Module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8761d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1"/>
                <w:strike w:val="0"/>
                <w:color w:val="38761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 Gallery Management Module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8761d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1"/>
                <w:strike w:val="0"/>
                <w:color w:val="38761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 Event Management Module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8761d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1"/>
                <w:strike w:val="0"/>
                <w:color w:val="38761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 Event Enrollment Module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8761d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1"/>
                <w:strike w:val="0"/>
                <w:color w:val="38761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4.6 Event Report Module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80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8761d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1"/>
                <w:strike w:val="0"/>
                <w:color w:val="38761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Sarabun" w:cs="Sarabun" w:eastAsia="Sarabun" w:hAnsi="Sarabun"/>
              <w:b w:val="1"/>
              <w:i w:val="0"/>
              <w:smallCaps w:val="1"/>
              <w:strike w:val="0"/>
              <w:color w:val="38761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EXTERNAL INTERFACE REQUIREMENTS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8761d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1"/>
                <w:strike w:val="0"/>
                <w:color w:val="38761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 Software Interfaces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8761d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1"/>
                <w:strike w:val="0"/>
                <w:color w:val="38761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5.2 Communications Interfaces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80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8761d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80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8761d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80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8761d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80"/>
            </w:tabs>
            <w:spacing w:after="12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8761d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Sarabun" w:cs="Sarabun" w:eastAsia="Sarabun" w:hAnsi="Sarabun"/>
                <w:b w:val="1"/>
                <w:i w:val="0"/>
                <w:smallCaps w:val="1"/>
                <w:strike w:val="0"/>
                <w:color w:val="38761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8761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Sarabun" w:cs="Sarabun" w:eastAsia="Sarabun" w:hAnsi="Sarabun"/>
              <w:b w:val="1"/>
              <w:i w:val="0"/>
              <w:smallCaps w:val="1"/>
              <w:strike w:val="0"/>
              <w:color w:val="38761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8761d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1"/>
                <w:strike w:val="0"/>
                <w:color w:val="38761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6.1 Performance Requirements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8761d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1"/>
                <w:strike w:val="0"/>
                <w:color w:val="38761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6.2 Safety Requirements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</w:tabs>
            <w:spacing w:after="0" w:before="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8761d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1"/>
                <w:strike w:val="0"/>
                <w:color w:val="38761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6.3 Security Requirements</w:t>
              <w:tab/>
              <w:t xml:space="preserve">13</w:t>
            </w:r>
          </w:hyperlink>
          <w:r w:rsidDel="00000000" w:rsidR="00000000" w:rsidRPr="00000000">
            <w:rPr>
              <w:rFonts w:ascii="Calibri" w:cs="Calibri" w:eastAsia="Calibri" w:hAnsi="Calibri"/>
              <w:color w:val="38761d"/>
              <w:sz w:val="22"/>
              <w:szCs w:val="22"/>
              <w:rtl w:val="0"/>
            </w:rPr>
            <w:t xml:space="preserve">*/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E">
      <w:pPr>
        <w:pStyle w:val="Heading1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vertAlign w:val="baseline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1.1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56.8" w:lineRule="auto"/>
        <w:ind w:firstLine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เ</w:t>
      </w:r>
      <w:r w:rsidDel="00000000" w:rsidR="00000000" w:rsidRPr="00000000">
        <w:rPr>
          <w:rtl w:val="0"/>
        </w:rPr>
        <w:t xml:space="preserve">อกสารฉบับนี้อธิบายรายละเอียดสำคัญเกี่ยวกับข้อกำหนดความต้องการ (Requirement Specification) ด้านต่างๆ ทั้งในเชิงฟังก์ชันทำงาน เชิงคุณภาพระบบ และเชิงการอินเตอร์เฟสต่างๆ ที่เกี่ยวข้องกับโครงการพัฒนาแอปพลิเคชัน</w:t>
      </w:r>
    </w:p>
    <w:p w:rsidR="00000000" w:rsidDel="00000000" w:rsidP="00000000" w:rsidRDefault="00000000" w:rsidRPr="00000000" w14:paraId="00000081">
      <w:pPr>
        <w:spacing w:after="240" w:before="240" w:line="276" w:lineRule="auto"/>
        <w:ind w:firstLine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แอปพลิเคชัน ServisHero สำหรับช่วยในการค้นหา และจ้างช่างหรือแม่บ้านในการแก้ไขปัญหาของผู้ใช้ในด้านต่างๆ โดยคุณลักษณะต่างๆ ที่จะได้อธิบายภายในเอกสารนี้เป็นไปตามที่ลูกค้าต้องการและได้ตกลงที่จะนำไปใช้สำหรับทีมพัฒนา ดังนั้น เอกสารต่างๆ ที่มีความเกี่ยวข้องกับโครงการนี้ทั้งหมดจึงจำเป็นต้องสอดคล้องกับข้อกำหนดความต้องการทุกด้านที่ปรากฏในเอกสารนี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1.2 Document Scope and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เพื่อระบุให้ทราบอย่างชัดเจนถึงความต้องการของระบบที่จำเป็นสำหรับการพัฒนาแอปฯ </w:t>
      </w:r>
      <w:r w:rsidDel="00000000" w:rsidR="00000000" w:rsidRPr="00000000">
        <w:rPr>
          <w:rtl w:val="0"/>
        </w:rPr>
        <w:t xml:space="preserve">ServisHero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เพื่ออธิบายสรุปอย่างกระชับถึง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วัตถุประสงค์ของโครงการพัฒนาแอปฯ </w:t>
      </w:r>
      <w:r w:rsidDel="00000000" w:rsidR="00000000" w:rsidRPr="00000000">
        <w:rPr>
          <w:rtl w:val="0"/>
        </w:rPr>
        <w:t xml:space="preserve">ServisHero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การส่งมอบ (deliverables) ที่ต้องการ เพื่อให้เป็นไปตามวัตถุประสงค์โครงการ, และ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การพิจารณาวิธีการต่างๆ ซึ่งนำมาใช้ในโครงการ เพื่อให้ได้ตามวัตถุประสงค์ที่ต้องการ</w:t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3"/>
        </w:numPr>
        <w:ind w:left="360" w:hanging="360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Requirements Acquisition</w:t>
      </w:r>
      <w:r w:rsidDel="00000000" w:rsidR="00000000" w:rsidRPr="00000000">
        <w:rPr>
          <w:rtl w:val="0"/>
        </w:rPr>
      </w:r>
    </w:p>
    <w:tbl>
      <w:tblPr>
        <w:tblStyle w:val="Table3"/>
        <w:tblW w:w="8985.0" w:type="dxa"/>
        <w:jc w:val="center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000"/>
      </w:tblPr>
      <w:tblGrid>
        <w:gridCol w:w="600"/>
        <w:gridCol w:w="2475"/>
        <w:gridCol w:w="2145"/>
        <w:gridCol w:w="2040"/>
        <w:gridCol w:w="1725"/>
        <w:tblGridChange w:id="0">
          <w:tblGrid>
            <w:gridCol w:w="600"/>
            <w:gridCol w:w="2475"/>
            <w:gridCol w:w="2145"/>
            <w:gridCol w:w="2040"/>
            <w:gridCol w:w="1725"/>
          </w:tblGrid>
        </w:tblGridChange>
      </w:tblGrid>
      <w:tr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89">
            <w:pPr>
              <w:spacing w:after="12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8A">
            <w:pPr>
              <w:spacing w:after="12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8B">
            <w:pPr>
              <w:spacing w:after="12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Contact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8C">
            <w:pPr>
              <w:spacing w:after="12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E-mail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eaadb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8D">
            <w:pPr>
              <w:spacing w:after="12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1"/>
              <w:numPr>
                <w:ilvl w:val="0"/>
                <w:numId w:val="1"/>
              </w:numPr>
              <w:ind w:left="360" w:hanging="36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ลูกค้า (Client)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Jennie Daimod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left"/>
              <w:rPr>
                <w:rFonts w:ascii="Consolas" w:cs="Consolas" w:eastAsia="Consolas" w:hAnsi="Consola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Jennie@gmail.com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0-500500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numPr>
                <w:ilvl w:val="0"/>
                <w:numId w:val="1"/>
              </w:numPr>
              <w:ind w:left="360" w:hanging="36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ผู้จัดการโครงการ</w:t>
              <w:br w:type="textWrapping"/>
              <w:t xml:space="preserve">(Project Manager)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Aref Mad-adam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left"/>
              <w:rPr>
                <w:rFonts w:ascii="Consolas" w:cs="Consolas" w:eastAsia="Consolas" w:hAnsi="Consola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6110110556@psu.ac.th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0805434120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1"/>
              <w:numPr>
                <w:ilvl w:val="0"/>
                <w:numId w:val="1"/>
              </w:numPr>
              <w:ind w:left="360" w:hanging="36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นักออกแบบ (Designer), นักวิเคราะห์ระบบ (Analyst) </w:t>
              <w:br w:type="textWrapping"/>
              <w:t xml:space="preserve">และ นักเขียนโปรแกรม</w:t>
              <w:br w:type="textWrapping"/>
              <w:t xml:space="preserve">(Programmer)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Wanish Sengkhim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left"/>
              <w:rPr>
                <w:rFonts w:ascii="Consolas" w:cs="Consolas" w:eastAsia="Consolas" w:hAnsi="Consola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6110110617@psu.ac.th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0935801780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numPr>
                <w:ilvl w:val="0"/>
                <w:numId w:val="1"/>
              </w:numPr>
              <w:ind w:left="360" w:hanging="36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หัวหน้าฝ่ายเทคนิค</w:t>
              <w:br w:type="textWrapping"/>
              <w:t xml:space="preserve">(Technical Leader)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Pongpat Yakhet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left"/>
              <w:rPr>
                <w:rFonts w:ascii="Consolas" w:cs="Consolas" w:eastAsia="Consolas" w:hAnsi="Consola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6110110301@psu.ac.th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0950838121</w:t>
            </w:r>
          </w:p>
        </w:tc>
      </w:tr>
      <w:tr>
        <w:trPr>
          <w:trHeight w:val="930" w:hRule="atLeast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นักเขียนโปรแกรม</w:t>
              <w:br w:type="textWrapping"/>
              <w:t xml:space="preserve">(Programmer)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Panlert Lohtrakul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left"/>
              <w:rPr>
                <w:rFonts w:ascii="Consolas" w:cs="Consolas" w:eastAsia="Consolas" w:hAnsi="Consola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6110110316@psu.ac.th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0835328430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5" w:hRule="atLeast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numPr>
                <w:ilvl w:val="0"/>
                <w:numId w:val="1"/>
              </w:numPr>
              <w:ind w:left="360" w:hanging="36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ผู้ตรวจสอบการประกันคุณภาพ</w:t>
            </w:r>
          </w:p>
          <w:p w:rsidR="00000000" w:rsidDel="00000000" w:rsidP="00000000" w:rsidRDefault="00000000" w:rsidRPr="00000000" w14:paraId="000000A9">
            <w:pPr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Quality Assurance Inspector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Wikanda</w:t>
            </w:r>
          </w:p>
          <w:p w:rsidR="00000000" w:rsidDel="00000000" w:rsidP="00000000" w:rsidRDefault="00000000" w:rsidRPr="00000000" w14:paraId="000000A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Chansereekorn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left"/>
              <w:rPr>
                <w:rFonts w:ascii="Consolas" w:cs="Consolas" w:eastAsia="Consolas" w:hAnsi="Consolas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6"/>
                <w:szCs w:val="16"/>
                <w:rtl w:val="0"/>
              </w:rPr>
              <w:t xml:space="preserve">6110110408@psu.ac.th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0873969687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Style w:val="Heading1"/>
        <w:numPr>
          <w:ilvl w:val="0"/>
          <w:numId w:val="3"/>
        </w:numPr>
        <w:ind w:left="360" w:hanging="360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mallCaps w:val="1"/>
          <w:vertAlign w:val="baseline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ในส่วนนี้เป็นการอธิบายให้ทราบถึงความต้องการด้านเชิงฟังก์ชันทำงานซึ่งลูกค้าได้กำหนดความต้องการไว้ ดังสรุปไว้ในตารางที่ 1: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ตารางที่ 1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สรุปความต้องการของผู้ใช้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8528.0" w:type="dxa"/>
        <w:jc w:val="center"/>
        <w:tblBorders>
          <w:top w:color="bdd6ee" w:space="0" w:sz="4" w:val="single"/>
          <w:left w:color="bdd6ee" w:space="0" w:sz="4" w:val="single"/>
          <w:bottom w:color="bdd6ee" w:space="0" w:sz="4" w:val="single"/>
          <w:right w:color="bdd6ee" w:space="0" w:sz="4" w:val="single"/>
          <w:insideH w:color="bdd6ee" w:space="0" w:sz="4" w:val="single"/>
          <w:insideV w:color="bdd6ee" w:space="0" w:sz="4" w:val="single"/>
        </w:tblBorders>
        <w:tblLayout w:type="fixed"/>
        <w:tblLook w:val="0000"/>
      </w:tblPr>
      <w:tblGrid>
        <w:gridCol w:w="817"/>
        <w:gridCol w:w="6662"/>
        <w:gridCol w:w="1049"/>
        <w:tblGridChange w:id="0">
          <w:tblGrid>
            <w:gridCol w:w="817"/>
            <w:gridCol w:w="6662"/>
            <w:gridCol w:w="1049"/>
          </w:tblGrid>
        </w:tblGridChange>
      </w:tblGrid>
      <w:tr>
        <w:tc>
          <w:tcPr>
            <w:tcBorders>
              <w:bottom w:color="9cc2e5" w:space="0" w:sz="12" w:val="single"/>
            </w:tcBorders>
            <w:shd w:fill="deeaf6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b w:val="0"/>
                <w:color w:val="002060"/>
                <w:vertAlign w:val="baseline"/>
              </w:rPr>
            </w:pPr>
            <w:r w:rsidDel="00000000" w:rsidR="00000000" w:rsidRPr="00000000">
              <w:rPr>
                <w:b w:val="1"/>
                <w:color w:val="002060"/>
                <w:vertAlign w:val="baseline"/>
                <w:rtl w:val="0"/>
              </w:rPr>
              <w:t xml:space="preserve">รหัส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cc2e5" w:space="0" w:sz="12" w:val="single"/>
            </w:tcBorders>
            <w:shd w:fill="deeaf6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b w:val="0"/>
                <w:color w:val="002060"/>
                <w:vertAlign w:val="baseline"/>
              </w:rPr>
            </w:pPr>
            <w:r w:rsidDel="00000000" w:rsidR="00000000" w:rsidRPr="00000000">
              <w:rPr>
                <w:b w:val="1"/>
                <w:color w:val="002060"/>
                <w:vertAlign w:val="baseline"/>
                <w:rtl w:val="0"/>
              </w:rPr>
              <w:t xml:space="preserve">ความต้องการ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cc2e5" w:space="0" w:sz="12" w:val="single"/>
            </w:tcBorders>
            <w:shd w:fill="deeaf6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b w:val="0"/>
                <w:color w:val="002060"/>
                <w:vertAlign w:val="baseline"/>
              </w:rPr>
            </w:pPr>
            <w:r w:rsidDel="00000000" w:rsidR="00000000" w:rsidRPr="00000000">
              <w:rPr>
                <w:b w:val="1"/>
                <w:color w:val="002060"/>
                <w:sz w:val="20"/>
                <w:szCs w:val="20"/>
                <w:vertAlign w:val="baseline"/>
                <w:rtl w:val="0"/>
              </w:rPr>
              <w:t xml:space="preserve">ระดับความสำคัญ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แอปฯ จะยินยอมให้</w:t>
            </w:r>
            <w:r w:rsidDel="00000000" w:rsidR="00000000" w:rsidRPr="00000000">
              <w:rPr>
                <w:rtl w:val="0"/>
              </w:rPr>
              <w:t xml:space="preserve">สมาชิกผู้ใช้สามารถเข้าเยี่ยมชม หน้าเลือกช่างและแม่บ้านเป็นโปรไฟล์ได้ในแบบแสดงรายการ (List) และ ระดับความพึงพอใจในการให้บริการ(Rating)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แอปฯ จะยินย</w:t>
            </w:r>
            <w:r w:rsidDel="00000000" w:rsidR="00000000" w:rsidRPr="00000000">
              <w:rPr>
                <w:rtl w:val="0"/>
              </w:rPr>
              <w:t xml:space="preserve">อมให้สมาชิกผู้ใช้เข้าถึงคูปองส่วนลดและโปรโมชั่นได้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แอปฯ จะยินยอมให้</w:t>
            </w:r>
            <w:r w:rsidDel="00000000" w:rsidR="00000000" w:rsidRPr="00000000">
              <w:rPr>
                <w:rtl w:val="0"/>
              </w:rPr>
              <w:t xml:space="preserve">สมาชิกสามารถ ลงทะเบียนเข้าใช้งาน(Sign in) ด้วยรหัสเลขประจำตัวของแต่ละบุคคลที่เคยให้ไว้ได้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แอปฯ จะยินยอมให</w:t>
            </w:r>
            <w:r w:rsidDel="00000000" w:rsidR="00000000" w:rsidRPr="00000000">
              <w:rPr>
                <w:rtl w:val="0"/>
              </w:rPr>
              <w:t xml:space="preserve">้ผู้ดูแลระบบ(Administrator) จัดการข้อมูลเนื้อหา และ บัญชีผู้ใช้ได้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แอปฯ จะยินยอมให้ผู้ดูแลระบบ</w:t>
            </w:r>
            <w:r w:rsidDel="00000000" w:rsidR="00000000" w:rsidRPr="00000000">
              <w:rPr>
                <w:rtl w:val="0"/>
              </w:rPr>
              <w:t xml:space="preserve">สามารถเลือกดูรายงานเชิงสถิติของผู้ลงทะเบียนในเหตุการณ์ต่างๆได้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แอปฯ จะยินยอม</w:t>
            </w:r>
            <w:r w:rsidDel="00000000" w:rsidR="00000000" w:rsidRPr="00000000">
              <w:rPr>
                <w:rtl w:val="0"/>
              </w:rPr>
              <w:t xml:space="preserve">ให้ผู้ดูแลระบบเข้าถึงบัญชี และทำรายการผ่านบัญชีของลูกค้าได้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Style w:val="Heading1"/>
        <w:numPr>
          <w:ilvl w:val="0"/>
          <w:numId w:val="3"/>
        </w:numPr>
        <w:ind w:left="360" w:hanging="360"/>
        <w:rPr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mallCaps w:val="1"/>
          <w:vertAlign w:val="baseline"/>
          <w:rtl w:val="0"/>
        </w:rPr>
        <w:t xml:space="preserve">Overall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3.1 System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Based on the functional requirement in the previous subsection, the various features of the </w:t>
      </w:r>
      <w:r w:rsidDel="00000000" w:rsidR="00000000" w:rsidRPr="00000000">
        <w:rPr>
          <w:rtl w:val="0"/>
        </w:rPr>
        <w:t xml:space="preserve">ServisHero</w:t>
      </w:r>
      <w:r w:rsidDel="00000000" w:rsidR="00000000" w:rsidRPr="00000000">
        <w:rPr>
          <w:vertAlign w:val="baseline"/>
          <w:rtl w:val="0"/>
        </w:rPr>
        <w:t xml:space="preserve"> application, which are organized into a number of modules, can be described as follows.</w:t>
      </w:r>
    </w:p>
    <w:p w:rsidR="00000000" w:rsidDel="00000000" w:rsidP="00000000" w:rsidRDefault="00000000" w:rsidRPr="00000000" w14:paraId="000000C9">
      <w:pPr>
        <w:spacing w:before="120" w:lineRule="auto"/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397213" cy="5967646"/>
            <wp:effectExtent b="25400" l="25400" r="25400" t="25400"/>
            <wp:docPr id="10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317" l="32288" r="32971" t="11866"/>
                    <a:stretch>
                      <a:fillRect/>
                    </a:stretch>
                  </pic:blipFill>
                  <pic:spPr>
                    <a:xfrm>
                      <a:off x="0" y="0"/>
                      <a:ext cx="4397213" cy="596764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รูปที่ 1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แผนภาพแบบ Use case ของแอปพลิเคชัน </w:t>
      </w:r>
      <w:r w:rsidDel="00000000" w:rsidR="00000000" w:rsidRPr="00000000">
        <w:rPr>
          <w:rtl w:val="0"/>
        </w:rPr>
        <w:t xml:space="preserve">ServisHero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3"/>
        </w:numPr>
        <w:ind w:left="405" w:hanging="405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Functional 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โครงการพัฒนาเว็บแอปฯ ServisHero เป็นระบบการบริหารจัดการข้อมูลผ่านมือถือ (Mobile App)เพื่อช่วยจัดการสรรหาช่างและแม่บ้านได้อย่างสะดวก รวดเร็ว และรองรับการใช้งานกับอุปกรณ์สมาร์ทโฟนและแท็บเล็ตต่างๆ ได้อย่างมีประสิทธิภาพ ดังนั้น แอปฯ จึงประกอบด้วยฟังก์ชันสนับสนุนหลายด้านทั้งสำหรับผู้ใช้งานและผู้ดูแลระบบ (อ้างถึงรูปที่ 1) ดังสรุปเป็นรายการของกรณีใช้งาน (Use case) ต่อไปนี้ ซึ่งจะอยู่ในรูปแบบของตารางตามแม่แบบ (Template) และใช้คำศัพท์ของหัวตารางดังที่ปรากฏในตารางที่ 2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ตารางที่ 2 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คำศัพท์และความหมายที่อธิบายแผนภาพ Use case</w:t>
      </w:r>
      <w:r w:rsidDel="00000000" w:rsidR="00000000" w:rsidRPr="00000000">
        <w:rPr>
          <w:rtl w:val="0"/>
        </w:rPr>
      </w:r>
    </w:p>
    <w:tbl>
      <w:tblPr>
        <w:tblStyle w:val="Table5"/>
        <w:tblW w:w="7788.0" w:type="dxa"/>
        <w:jc w:val="center"/>
        <w:tblBorders>
          <w:top w:color="bdd6ee" w:space="0" w:sz="4" w:val="single"/>
          <w:left w:color="bdd6ee" w:space="0" w:sz="4" w:val="single"/>
          <w:bottom w:color="bdd6ee" w:space="0" w:sz="4" w:val="single"/>
          <w:right w:color="bdd6ee" w:space="0" w:sz="4" w:val="single"/>
          <w:insideH w:color="bdd6ee" w:space="0" w:sz="4" w:val="single"/>
          <w:insideV w:color="bdd6ee" w:space="0" w:sz="4" w:val="single"/>
        </w:tblBorders>
        <w:tblLayout w:type="fixed"/>
        <w:tblLook w:val="0000"/>
      </w:tblPr>
      <w:tblGrid>
        <w:gridCol w:w="1865"/>
        <w:gridCol w:w="5923"/>
        <w:tblGridChange w:id="0">
          <w:tblGrid>
            <w:gridCol w:w="1865"/>
            <w:gridCol w:w="5923"/>
          </w:tblGrid>
        </w:tblGridChange>
      </w:tblGrid>
      <w:tr>
        <w:tc>
          <w:tcPr>
            <w:tcBorders>
              <w:bottom w:color="9cc2e5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b w:val="0"/>
                <w:color w:val="002060"/>
                <w:vertAlign w:val="baseline"/>
              </w:rPr>
            </w:pPr>
            <w:r w:rsidDel="00000000" w:rsidR="00000000" w:rsidRPr="00000000">
              <w:rPr>
                <w:b w:val="1"/>
                <w:color w:val="002060"/>
                <w:vertAlign w:val="baseline"/>
                <w:rtl w:val="0"/>
              </w:rPr>
              <w:t xml:space="preserve">คำศัพท์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cc2e5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b w:val="0"/>
                <w:color w:val="002060"/>
                <w:vertAlign w:val="baseline"/>
              </w:rPr>
            </w:pPr>
            <w:r w:rsidDel="00000000" w:rsidR="00000000" w:rsidRPr="00000000">
              <w:rPr>
                <w:b w:val="1"/>
                <w:color w:val="002060"/>
                <w:vertAlign w:val="baseline"/>
                <w:rtl w:val="0"/>
              </w:rPr>
              <w:t xml:space="preserve">ความหมาย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1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Type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เป็นการระบุสถานะว่ากรณีใช้งาน (Use case) นี้มีการเชื่อมโยงกับผู้ใช้งาน (Actor) โดยตรง (Primary) หรือไม่ (Secondary)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3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เป็นคำจำกัดความของ Use case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5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Includes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เป็นการระบุว่า Use case นี้มีการเรียกฟังก์ชันทำงานจาก Use case อื่น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7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Extends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เป็นการระบุว่า Use case นี้มีการเสริมฟังก์ชันทำงานพิเศษจาก Use case อื่น</w:t>
            </w:r>
          </w:p>
        </w:tc>
      </w:tr>
    </w:tbl>
    <w:p w:rsidR="00000000" w:rsidDel="00000000" w:rsidP="00000000" w:rsidRDefault="00000000" w:rsidRPr="00000000" w14:paraId="000000D9">
      <w:pPr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rPr>
          <w:vertAlign w:val="baseli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.2.1 Use case: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</w:r>
    </w:p>
    <w:tbl>
      <w:tblPr>
        <w:tblStyle w:val="Table6"/>
        <w:tblW w:w="8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577"/>
        <w:tblGridChange w:id="0">
          <w:tblGrid>
            <w:gridCol w:w="1951"/>
            <w:gridCol w:w="6577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D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Administrator, Public User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D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Type: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Primary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D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ผู้ใช้สามารถ Login เข้าสู่ระบบ เพื่อบันทึกการจ้างงานและบันทึกชื่อผู้ที่เคยว่าจ้างได้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E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E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REQ. Cross Ref: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REQ-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Style w:val="Heading3"/>
        <w:spacing w:before="120" w:lineRule="auto"/>
        <w:rPr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.2.2 Use case: </w:t>
      </w:r>
      <w:r w:rsidDel="00000000" w:rsidR="00000000" w:rsidRPr="00000000">
        <w:rPr>
          <w:rtl w:val="0"/>
        </w:rPr>
        <w:t xml:space="preserve">ค้นหาแม่บ้าน / ช่าง</w:t>
      </w:r>
      <w:r w:rsidDel="00000000" w:rsidR="00000000" w:rsidRPr="00000000">
        <w:rPr>
          <w:rtl w:val="0"/>
        </w:rPr>
      </w:r>
    </w:p>
    <w:tbl>
      <w:tblPr>
        <w:tblStyle w:val="Table7"/>
        <w:tblW w:w="8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577"/>
        <w:tblGridChange w:id="0">
          <w:tblGrid>
            <w:gridCol w:w="1951"/>
            <w:gridCol w:w="6577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E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Administrator, Public User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E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ผู้ใช้สามารถเข้ามาดูข้อมูล / รายชื่อของช่างและแม่บ้านที่จะว่าจ้างได้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E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ผู้ใช้ต้องผ่านการ Login จาก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Use case: Login </w:t>
            </w:r>
            <w:r w:rsidDel="00000000" w:rsidR="00000000" w:rsidRPr="00000000">
              <w:rPr>
                <w:rtl w:val="0"/>
              </w:rPr>
              <w:t xml:space="preserve">มาแล้ว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E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REQ. Cross Ref: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REQ-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spacing w:before="120" w:lineRule="auto"/>
        <w:rPr/>
      </w:pPr>
      <w:bookmarkStart w:colFirst="0" w:colLast="0" w:name="_heading=h.764rndwzr9un" w:id="9"/>
      <w:bookmarkEnd w:id="9"/>
      <w:r w:rsidDel="00000000" w:rsidR="00000000" w:rsidRPr="00000000">
        <w:rPr>
          <w:rtl w:val="0"/>
        </w:rPr>
        <w:t xml:space="preserve">3.2.3 Use case: จองเวลานัดสถานที่</w:t>
      </w:r>
    </w:p>
    <w:tbl>
      <w:tblPr>
        <w:tblStyle w:val="Table8"/>
        <w:tblW w:w="8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577"/>
        <w:tblGridChange w:id="0">
          <w:tblGrid>
            <w:gridCol w:w="1951"/>
            <w:gridCol w:w="6577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Administrator, Public User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ผู้ใช้สามารถเข้ามาดูข้อมูล / รายชื่อของช่างและแม่บ้านที่จะว่าจ้างได้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ผู้ใช้ต้องผ่านการ Login จาก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Use case: Login </w:t>
            </w:r>
            <w:r w:rsidDel="00000000" w:rsidR="00000000" w:rsidRPr="00000000">
              <w:rPr>
                <w:rtl w:val="0"/>
              </w:rPr>
              <w:t xml:space="preserve">มาแล้ว และทำการเลือกแม่บ้าน/ช่าง จาก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Use case: ค้นหาแม่บ้าน / ช่าง </w:t>
            </w:r>
            <w:r w:rsidDel="00000000" w:rsidR="00000000" w:rsidRPr="00000000">
              <w:rPr>
                <w:rtl w:val="0"/>
              </w:rPr>
              <w:t xml:space="preserve">มาก่อน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REQ. Cross Ref: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REQ-1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spacing w:before="120" w:lineRule="auto"/>
        <w:rPr/>
      </w:pPr>
      <w:bookmarkStart w:colFirst="0" w:colLast="0" w:name="_heading=h.zehkw8jn4qeg" w:id="10"/>
      <w:bookmarkEnd w:id="10"/>
      <w:r w:rsidDel="00000000" w:rsidR="00000000" w:rsidRPr="00000000">
        <w:rPr>
          <w:rtl w:val="0"/>
        </w:rPr>
        <w:t xml:space="preserve">3.2.4 Use case: ชำระเงิน</w:t>
      </w:r>
    </w:p>
    <w:tbl>
      <w:tblPr>
        <w:tblStyle w:val="Table9"/>
        <w:tblW w:w="8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577"/>
        <w:tblGridChange w:id="0">
          <w:tblGrid>
            <w:gridCol w:w="1951"/>
            <w:gridCol w:w="6577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Administrator, Public User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ผู้ใช้ต้องผ่านการจองเวลาและสถานที่ จาก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Use case: จองเวลานัดสถานที่ </w:t>
            </w:r>
            <w:r w:rsidDel="00000000" w:rsidR="00000000" w:rsidRPr="00000000">
              <w:rPr>
                <w:rtl w:val="0"/>
              </w:rPr>
              <w:t xml:space="preserve">มาก่อน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REQ. Cross Ref: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REQ-6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spacing w:before="120" w:lineRule="auto"/>
        <w:rPr/>
      </w:pPr>
      <w:bookmarkStart w:colFirst="0" w:colLast="0" w:name="_heading=h.rq7h0mh1bafz" w:id="11"/>
      <w:bookmarkEnd w:id="11"/>
      <w:r w:rsidDel="00000000" w:rsidR="00000000" w:rsidRPr="00000000">
        <w:rPr>
          <w:rtl w:val="0"/>
        </w:rPr>
        <w:t xml:space="preserve">3.2.5 Use case: ใช้คูปองส่วนลด</w:t>
      </w:r>
    </w:p>
    <w:tbl>
      <w:tblPr>
        <w:tblStyle w:val="Table10"/>
        <w:tblW w:w="8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577"/>
        <w:tblGridChange w:id="0">
          <w:tblGrid>
            <w:gridCol w:w="1951"/>
            <w:gridCol w:w="6577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Administrator, Public User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ผู้ใช้สามารถใช่คูปองส่วนลด เพื่อลดค่าว่าจ้างได้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ผู้ใช้ต้องอยู่ในสถานะ ชำระเงิน จาก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Use case: ชำระเงิน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REQ. Cross Ref: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REQ-2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spacing w:before="120" w:lineRule="auto"/>
        <w:rPr/>
      </w:pPr>
      <w:bookmarkStart w:colFirst="0" w:colLast="0" w:name="_heading=h.kzybp9cpjdzp" w:id="12"/>
      <w:bookmarkEnd w:id="12"/>
      <w:r w:rsidDel="00000000" w:rsidR="00000000" w:rsidRPr="00000000">
        <w:rPr>
          <w:rtl w:val="0"/>
        </w:rPr>
        <w:t xml:space="preserve">3.2.6 Use case: แบบประเมินการใช้งาน</w:t>
      </w:r>
    </w:p>
    <w:tbl>
      <w:tblPr>
        <w:tblStyle w:val="Table11"/>
        <w:tblW w:w="8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577"/>
        <w:tblGridChange w:id="0">
          <w:tblGrid>
            <w:gridCol w:w="1951"/>
            <w:gridCol w:w="6577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Administrator, Public User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หลังจากว่าจ้างไปแล้ว ผู้ใช้สามารถประเมินการทำงาน เพื่อให้คำแนะนำคนอื่นๆ ที่จะมาใช้บริการต่อ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ผู้ใช้ต้องผ่านการชำระเงิน จาก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Use case: ชำระเงิน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REQ. Cross Ref: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REQ-1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spacing w:before="120" w:lineRule="auto"/>
        <w:rPr/>
      </w:pPr>
      <w:bookmarkStart w:colFirst="0" w:colLast="0" w:name="_heading=h.g10yexoivyvi" w:id="13"/>
      <w:bookmarkEnd w:id="13"/>
      <w:r w:rsidDel="00000000" w:rsidR="00000000" w:rsidRPr="00000000">
        <w:rPr>
          <w:rtl w:val="0"/>
        </w:rPr>
        <w:t xml:space="preserve">3.2.7 Use case: ใช้บัญชีธนาคาร</w:t>
      </w:r>
    </w:p>
    <w:tbl>
      <w:tblPr>
        <w:tblStyle w:val="Table12"/>
        <w:tblW w:w="8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577"/>
        <w:tblGridChange w:id="0">
          <w:tblGrid>
            <w:gridCol w:w="1951"/>
            <w:gridCol w:w="6577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Administrator, Public User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ผู้ใช้สามารถเลือกชำระเงินโดยการใช้บัญชีธนาคารได้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ผู้ใช้ต้องอยู่ในสถานะ ชำระเงิน จาก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Use case: ชำระเงิน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REQ. Cross Ref: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REQ-6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spacing w:before="120" w:lineRule="auto"/>
        <w:rPr/>
      </w:pPr>
      <w:bookmarkStart w:colFirst="0" w:colLast="0" w:name="_heading=h.vtg94l4rbu3v" w:id="14"/>
      <w:bookmarkEnd w:id="14"/>
      <w:r w:rsidDel="00000000" w:rsidR="00000000" w:rsidRPr="00000000">
        <w:rPr>
          <w:rtl w:val="0"/>
        </w:rPr>
        <w:t xml:space="preserve">3.2.8 Use case: ใช้ Credit</w:t>
      </w:r>
    </w:p>
    <w:tbl>
      <w:tblPr>
        <w:tblStyle w:val="Table13"/>
        <w:tblW w:w="8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577"/>
        <w:tblGridChange w:id="0">
          <w:tblGrid>
            <w:gridCol w:w="1951"/>
            <w:gridCol w:w="6577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Administrator, Public User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ผู้ใช้สารมารถเลือกชำระเงินผ่านบัตรเครดิตโดยการเชื่อมต่อบัตรเครดิตกับแอพพลิเคชั่น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ผู้ใช้ต้องอยู่ในสถานะ ชำระเงิน จาก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Use case: ชำระเงิน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REQ. Cross Ref: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REQ-6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spacing w:before="120" w:lineRule="auto"/>
        <w:rPr/>
      </w:pPr>
      <w:bookmarkStart w:colFirst="0" w:colLast="0" w:name="_heading=h.nl5asmk3wkxe" w:id="15"/>
      <w:bookmarkEnd w:id="15"/>
      <w:r w:rsidDel="00000000" w:rsidR="00000000" w:rsidRPr="00000000">
        <w:rPr>
          <w:rtl w:val="0"/>
        </w:rPr>
        <w:t xml:space="preserve">3.2.9 Use case: เพิ่ม/รับสมัคร คนงาน</w:t>
      </w:r>
    </w:p>
    <w:tbl>
      <w:tblPr>
        <w:tblStyle w:val="Table14"/>
        <w:tblW w:w="8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577"/>
        <w:tblGridChange w:id="0">
          <w:tblGrid>
            <w:gridCol w:w="1951"/>
            <w:gridCol w:w="6577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ผู้ดูแลสามารถเพิ่ม / ลบ บัญชีต่างๆของผู้ใช้และลูกจ้างได้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ผู้ดูแลระบบจะต้องผ่านการ Login จาก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Use case: Login </w:t>
            </w:r>
            <w:r w:rsidDel="00000000" w:rsidR="00000000" w:rsidRPr="00000000">
              <w:rPr>
                <w:rtl w:val="0"/>
              </w:rPr>
              <w:t xml:space="preserve">มาแล้ว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REQ. Cross Ref: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REQ-4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spacing w:before="120" w:lineRule="auto"/>
        <w:rPr/>
      </w:pPr>
      <w:bookmarkStart w:colFirst="0" w:colLast="0" w:name="_heading=h.10hv1z6d3gvp" w:id="16"/>
      <w:bookmarkEnd w:id="16"/>
      <w:r w:rsidDel="00000000" w:rsidR="00000000" w:rsidRPr="00000000">
        <w:rPr>
          <w:rtl w:val="0"/>
        </w:rPr>
        <w:t xml:space="preserve">3.2.10 Use case: Manage Content</w:t>
      </w:r>
    </w:p>
    <w:tbl>
      <w:tblPr>
        <w:tblStyle w:val="Table15"/>
        <w:tblW w:w="8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577"/>
        <w:tblGridChange w:id="0">
          <w:tblGrid>
            <w:gridCol w:w="1951"/>
            <w:gridCol w:w="6577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ผู้ดูแลระบบจะต้องผ่านการ Login จาก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Use case: Login </w:t>
            </w:r>
            <w:r w:rsidDel="00000000" w:rsidR="00000000" w:rsidRPr="00000000">
              <w:rPr>
                <w:rtl w:val="0"/>
              </w:rPr>
              <w:t xml:space="preserve">มาแล้ว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REQ. Cross Ref: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REQ-5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spacing w:before="120" w:lineRule="auto"/>
        <w:rPr/>
      </w:pPr>
      <w:bookmarkStart w:colFirst="0" w:colLast="0" w:name="_heading=h.nvu52ib4fkmf" w:id="17"/>
      <w:bookmarkEnd w:id="17"/>
      <w:r w:rsidDel="00000000" w:rsidR="00000000" w:rsidRPr="00000000">
        <w:rPr>
          <w:rtl w:val="0"/>
        </w:rPr>
        <w:t xml:space="preserve">3.2.11 Use case: Manage User</w:t>
      </w:r>
    </w:p>
    <w:tbl>
      <w:tblPr>
        <w:tblStyle w:val="Table16"/>
        <w:tblW w:w="8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577"/>
        <w:tblGridChange w:id="0">
          <w:tblGrid>
            <w:gridCol w:w="1951"/>
            <w:gridCol w:w="6577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ผู้ดูแลสามารถจัดการบัญชีของผู่ใช้งานได้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ผู้ดูแลระบบจะต้องผ่านการ Login จาก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Use case: Login </w:t>
            </w:r>
            <w:r w:rsidDel="00000000" w:rsidR="00000000" w:rsidRPr="00000000">
              <w:rPr>
                <w:rtl w:val="0"/>
              </w:rPr>
              <w:t xml:space="preserve">มาแล้ว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REQ. Cross Ref: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REQ-4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spacing w:before="120" w:lineRule="auto"/>
        <w:rPr/>
      </w:pPr>
      <w:bookmarkStart w:colFirst="0" w:colLast="0" w:name="_heading=h.f3ociwq1zlqv" w:id="18"/>
      <w:bookmarkEnd w:id="18"/>
      <w:r w:rsidDel="00000000" w:rsidR="00000000" w:rsidRPr="00000000">
        <w:rPr>
          <w:rtl w:val="0"/>
        </w:rPr>
        <w:t xml:space="preserve">3.2.12 Use case: Manage History</w:t>
      </w:r>
    </w:p>
    <w:tbl>
      <w:tblPr>
        <w:tblStyle w:val="Table17"/>
        <w:tblW w:w="8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577"/>
        <w:tblGridChange w:id="0">
          <w:tblGrid>
            <w:gridCol w:w="1951"/>
            <w:gridCol w:w="6577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ผู้ดูแลสามารถจัดการข้อมูลประวัติของผู้ใช้งานได้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ผู้ดูแลระบบจะต้องผ่านการ Login จาก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Use case: Login </w:t>
            </w:r>
            <w:r w:rsidDel="00000000" w:rsidR="00000000" w:rsidRPr="00000000">
              <w:rPr>
                <w:rtl w:val="0"/>
              </w:rPr>
              <w:t xml:space="preserve">มาแล้ว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REQ. Cross Ref: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REQ-5</w:t>
            </w:r>
          </w:p>
        </w:tc>
      </w:tr>
    </w:tbl>
    <w:p w:rsidR="00000000" w:rsidDel="00000000" w:rsidP="00000000" w:rsidRDefault="00000000" w:rsidRPr="00000000" w14:paraId="00000155">
      <w:pPr>
        <w:pStyle w:val="Heading3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spacing w:before="12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.2.1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Use case: View Enrollment Report</w:t>
      </w:r>
      <w:r w:rsidDel="00000000" w:rsidR="00000000" w:rsidRPr="00000000">
        <w:rPr>
          <w:rtl w:val="0"/>
        </w:rPr>
      </w:r>
    </w:p>
    <w:tbl>
      <w:tblPr>
        <w:tblStyle w:val="Table18"/>
        <w:tblW w:w="8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577"/>
        <w:tblGridChange w:id="0">
          <w:tblGrid>
            <w:gridCol w:w="1951"/>
            <w:gridCol w:w="6577"/>
          </w:tblGrid>
        </w:tblGridChange>
      </w:tblGrid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5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Actors: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Administrator</w:t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5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ดูรายละเอียดและจัดการการลงทะเบียนของผู้ใช้งานได้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5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ผู้ดูแลระบบจะต้องผ่านการ Login จาก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Use case: Login </w:t>
            </w:r>
            <w:r w:rsidDel="00000000" w:rsidR="00000000" w:rsidRPr="00000000">
              <w:rPr>
                <w:rtl w:val="0"/>
              </w:rPr>
              <w:t xml:space="preserve">มาแล้ว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15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REQ. Cross Ref: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REQ-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numPr>
          <w:ilvl w:val="1"/>
          <w:numId w:val="3"/>
        </w:numPr>
        <w:ind w:left="405" w:hanging="405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User </w:t>
      </w:r>
      <w:r w:rsidDel="00000000" w:rsidR="00000000" w:rsidRPr="00000000">
        <w:rPr>
          <w:rtl w:val="0"/>
        </w:rPr>
        <w:t xml:space="preserve">Classes</w:t>
      </w:r>
      <w:r w:rsidDel="00000000" w:rsidR="00000000" w:rsidRPr="00000000">
        <w:rPr>
          <w:b w:val="1"/>
          <w:vertAlign w:val="baseline"/>
          <w:rtl w:val="0"/>
        </w:rPr>
        <w:t xml:space="preserve"> and Characteristics</w:t>
      </w:r>
      <w:r w:rsidDel="00000000" w:rsidR="00000000" w:rsidRPr="00000000">
        <w:rPr>
          <w:rtl w:val="0"/>
        </w:rPr>
      </w:r>
    </w:p>
    <w:tbl>
      <w:tblPr>
        <w:tblStyle w:val="Table19"/>
        <w:tblW w:w="8528.0" w:type="dxa"/>
        <w:jc w:val="left"/>
        <w:tblInd w:w="0.0" w:type="dxa"/>
        <w:tblBorders>
          <w:top w:color="bdd6ee" w:space="0" w:sz="4" w:val="single"/>
          <w:left w:color="bdd6ee" w:space="0" w:sz="4" w:val="single"/>
          <w:bottom w:color="bdd6ee" w:space="0" w:sz="4" w:val="single"/>
          <w:right w:color="bdd6ee" w:space="0" w:sz="4" w:val="single"/>
          <w:insideH w:color="bdd6ee" w:space="0" w:sz="4" w:val="single"/>
          <w:insideV w:color="bdd6ee" w:space="0" w:sz="4" w:val="single"/>
        </w:tblBorders>
        <w:tblLayout w:type="fixed"/>
        <w:tblLook w:val="0000"/>
      </w:tblPr>
      <w:tblGrid>
        <w:gridCol w:w="1526"/>
        <w:gridCol w:w="7002"/>
        <w:tblGridChange w:id="0">
          <w:tblGrid>
            <w:gridCol w:w="1526"/>
            <w:gridCol w:w="7002"/>
          </w:tblGrid>
        </w:tblGridChange>
      </w:tblGrid>
      <w:tr>
        <w:trPr>
          <w:trHeight w:val="645" w:hRule="atLeast"/>
        </w:trPr>
        <w:tc>
          <w:tcPr>
            <w:tcBorders>
              <w:bottom w:color="9cc2e5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162">
            <w:pPr>
              <w:jc w:val="center"/>
              <w:rPr>
                <w:b w:val="0"/>
                <w:color w:val="0070c0"/>
                <w:vertAlign w:val="baseline"/>
              </w:rPr>
            </w:pPr>
            <w:r w:rsidDel="00000000" w:rsidR="00000000" w:rsidRPr="00000000">
              <w:rPr>
                <w:b w:val="1"/>
                <w:color w:val="0070c0"/>
                <w:vertAlign w:val="baseline"/>
                <w:rtl w:val="0"/>
              </w:rPr>
              <w:t xml:space="preserve">User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cc2e5" w:space="0" w:sz="12" w:val="single"/>
            </w:tcBorders>
            <w:shd w:fill="deeaf6" w:val="clear"/>
            <w:vAlign w:val="top"/>
          </w:tcPr>
          <w:p w:rsidR="00000000" w:rsidDel="00000000" w:rsidP="00000000" w:rsidRDefault="00000000" w:rsidRPr="00000000" w14:paraId="00000163">
            <w:pPr>
              <w:jc w:val="center"/>
              <w:rPr>
                <w:b w:val="0"/>
                <w:color w:val="0070c0"/>
                <w:vertAlign w:val="baseline"/>
              </w:rPr>
            </w:pPr>
            <w:r w:rsidDel="00000000" w:rsidR="00000000" w:rsidRPr="00000000">
              <w:rPr>
                <w:b w:val="1"/>
                <w:color w:val="0070c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before="12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Public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บุคคลทั่วไปที่สามารถเข้าถึง</w:t>
            </w:r>
            <w:r w:rsidDel="00000000" w:rsidR="00000000" w:rsidRPr="00000000">
              <w:rPr>
                <w:rtl w:val="0"/>
              </w:rPr>
              <w:t xml:space="preserve">แอพพลิเคชั่น</w:t>
            </w:r>
            <w:r w:rsidDel="00000000" w:rsidR="00000000" w:rsidRPr="00000000">
              <w:rPr>
                <w:vertAlign w:val="baseline"/>
                <w:rtl w:val="0"/>
              </w:rPr>
              <w:t xml:space="preserve">ผ่าน</w:t>
            </w:r>
            <w:r w:rsidDel="00000000" w:rsidR="00000000" w:rsidRPr="00000000">
              <w:rPr>
                <w:rtl w:val="0"/>
              </w:rPr>
              <w:t xml:space="preserve">โทรศัพท์มือถือ</w:t>
            </w:r>
            <w:r w:rsidDel="00000000" w:rsidR="00000000" w:rsidRPr="00000000">
              <w:rPr>
                <w:vertAlign w:val="baseline"/>
                <w:rtl w:val="0"/>
              </w:rPr>
              <w:t xml:space="preserve"> และต้องการ</w:t>
            </w:r>
            <w:r w:rsidDel="00000000" w:rsidR="00000000" w:rsidRPr="00000000">
              <w:rPr>
                <w:rtl w:val="0"/>
              </w:rPr>
              <w:t xml:space="preserve">จ้างช่าง,แรงงาน</w:t>
            </w:r>
            <w:r w:rsidDel="00000000" w:rsidR="00000000" w:rsidRPr="00000000">
              <w:rPr>
                <w:vertAlign w:val="baseline"/>
                <w:rtl w:val="0"/>
              </w:rPr>
              <w:t xml:space="preserve">เพื่อ</w:t>
            </w:r>
            <w:r w:rsidDel="00000000" w:rsidR="00000000" w:rsidRPr="00000000">
              <w:rPr>
                <w:rtl w:val="0"/>
              </w:rPr>
              <w:t xml:space="preserve">แก้ปัญหาต่างๆที่เกิดขึ้นภายในบ้าน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before="12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Administrator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before="120" w:lineRule="auto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เป็นผู้ใช้ที่ได้รับการมอบสิทธิ์เพื่อการจัดการเนื้อหาข้อมูล เหตุการณ์ </w:t>
            </w:r>
            <w:r w:rsidDel="00000000" w:rsidR="00000000" w:rsidRPr="00000000">
              <w:rPr>
                <w:rtl w:val="0"/>
              </w:rPr>
              <w:t xml:space="preserve">การให้บริการข่าวสารต่างๆ</w:t>
            </w:r>
            <w:r w:rsidDel="00000000" w:rsidR="00000000" w:rsidRPr="00000000">
              <w:rPr>
                <w:vertAlign w:val="baseline"/>
                <w:rtl w:val="0"/>
              </w:rPr>
              <w:t xml:space="preserve"> รวมไปถึง บัญชีผู้ใช้งานทั้งหมดภายในระบบ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pStyle w:val="Heading3"/>
        <w:spacing w:before="120" w:lineRule="auto"/>
        <w:rPr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spacing w:before="120" w:lineRule="auto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ความเชี่ยวชาญในเชิงเทคนิค: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vertAlign w:val="baseline"/>
        </w:rPr>
      </w:pPr>
      <w:bookmarkStart w:colFirst="0" w:colLast="0" w:name="_heading=h.3rdcrjn" w:id="19"/>
      <w:bookmarkEnd w:id="19"/>
      <w:r w:rsidDel="00000000" w:rsidR="00000000" w:rsidRPr="00000000">
        <w:rPr>
          <w:vertAlign w:val="baseline"/>
          <w:rtl w:val="0"/>
        </w:rPr>
        <w:t xml:space="preserve">ต่ำ, แต่ควรมีความคุ้นเคยกับการใช้งานคอมพิวเตอร์หรือส</w:t>
      </w:r>
      <w:r w:rsidDel="00000000" w:rsidR="00000000" w:rsidRPr="00000000">
        <w:rPr>
          <w:rtl w:val="0"/>
        </w:rPr>
        <w:t xml:space="preserve">มาร์ทโฟน </w:t>
      </w:r>
      <w:r w:rsidDel="00000000" w:rsidR="00000000" w:rsidRPr="00000000">
        <w:rPr>
          <w:vertAlign w:val="baseline"/>
          <w:rtl w:val="0"/>
        </w:rPr>
        <w:t xml:space="preserve">เพื่อเล่นอินเตอร์เน็ตผ่านทาง</w:t>
      </w:r>
      <w:r w:rsidDel="00000000" w:rsidR="00000000" w:rsidRPr="00000000">
        <w:rPr>
          <w:rtl w:val="0"/>
        </w:rPr>
        <w:t xml:space="preserve">มือถือ</w:t>
      </w:r>
      <w:r w:rsidDel="00000000" w:rsidR="00000000" w:rsidRPr="00000000">
        <w:rPr>
          <w:vertAlign w:val="baseline"/>
          <w:rtl w:val="0"/>
        </w:rPr>
        <w:t xml:space="preserve">ได้ รู้จักการ</w:t>
      </w:r>
      <w:r w:rsidDel="00000000" w:rsidR="00000000" w:rsidRPr="00000000">
        <w:rPr>
          <w:rtl w:val="0"/>
        </w:rPr>
        <w:t xml:space="preserve">ใช้แอพลิเคชั่นเบื้องต้นได้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440" w:top="1440" w:left="1797" w:right="1797" w:header="720" w:footer="10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nsolas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keepNext w:val="0"/>
      <w:keepLines w:val="0"/>
      <w:widowControl w:val="0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071"/>
        <w:tab w:val="right" w:pos="8222"/>
      </w:tabs>
      <w:spacing w:after="0" w:before="0" w:line="240" w:lineRule="auto"/>
      <w:ind w:left="0" w:right="0" w:firstLine="0"/>
      <w:jc w:val="both"/>
      <w:rPr>
        <w:rFonts w:ascii="Sarabun" w:cs="Sarabun" w:eastAsia="Sarabun" w:hAnsi="Sarabu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ServisHero</w:t>
    </w: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_RS_v1.0.doc</w:t>
      <w:tab/>
      <w:tab/>
      <w:t xml:space="preserve">Page </w:t>
    </w: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tabs>
        <w:tab w:val="left" w:pos="2790"/>
      </w:tabs>
      <w:spacing w:after="120" w:before="120" w:lineRule="auto"/>
      <w:jc w:val="left"/>
      <w:rPr>
        <w:sz w:val="24"/>
        <w:szCs w:val="24"/>
      </w:rPr>
    </w:pPr>
    <w:r w:rsidDel="00000000" w:rsidR="00000000" w:rsidRPr="00000000">
      <w:rPr>
        <w:sz w:val="44"/>
        <w:szCs w:val="44"/>
        <w:vertAlign w:val="baseline"/>
        <w:rtl w:val="0"/>
      </w:rPr>
      <w:tab/>
      <w:tab/>
      <w:tab/>
      <w:t xml:space="preserve">  </w:t>
      <w:tab/>
      <w:t xml:space="preserve">    </w:t>
    </w:r>
    <w:r w:rsidDel="00000000" w:rsidR="00000000" w:rsidRPr="00000000">
      <w:rPr>
        <w:sz w:val="24"/>
        <w:szCs w:val="24"/>
        <w:vertAlign w:val="baseline"/>
        <w:rtl w:val="0"/>
      </w:rPr>
      <w:t xml:space="preserve">โครงการพัฒนาเว็บเแอปพลิเคชัน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292100</wp:posOffset>
              </wp:positionV>
              <wp:extent cx="5349240" cy="12700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71380" y="3776190"/>
                        <a:ext cx="5349240" cy="762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292100</wp:posOffset>
              </wp:positionV>
              <wp:extent cx="5349240" cy="12700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4924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6D">
    <w:pPr>
      <w:tabs>
        <w:tab w:val="left" w:pos="2790"/>
      </w:tabs>
      <w:spacing w:after="120" w:before="120" w:lineRule="auto"/>
      <w:jc w:val="lef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ServisHero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405" w:hanging="405"/>
      </w:pPr>
      <w:rPr>
        <w:vertAlign w:val="baseli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arabun" w:cs="Sarabun" w:eastAsia="Sarabun" w:hAnsi="Sarabun"/>
        <w:sz w:val="28"/>
        <w:szCs w:val="28"/>
        <w:lang w:val="en-GB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240" w:lineRule="auto"/>
      <w:jc w:val="both"/>
    </w:pPr>
    <w:rPr>
      <w:rFonts w:ascii="Sarabun" w:cs="Sarabun" w:eastAsia="Sarabun" w:hAnsi="Sarabun"/>
      <w:b w:val="1"/>
      <w:smallCaps w:val="1"/>
      <w:color w:val="002060"/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120" w:lineRule="auto"/>
      <w:jc w:val="both"/>
    </w:pPr>
    <w:rPr>
      <w:rFonts w:ascii="Sarabun" w:cs="Sarabun" w:eastAsia="Sarabun" w:hAnsi="Sarabun"/>
      <w:b w:val="1"/>
      <w:color w:val="002060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lineRule="auto"/>
      <w:jc w:val="both"/>
    </w:pPr>
    <w:rPr>
      <w:rFonts w:ascii="Sarabun" w:cs="Sarabun" w:eastAsia="Sarabun" w:hAnsi="Sarabun"/>
      <w:b w:val="1"/>
      <w:i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widowControl w:val="0"/>
      <w:ind w:left="864" w:hanging="864"/>
      <w:jc w:val="both"/>
    </w:pPr>
    <w:rPr>
      <w:rFonts w:ascii="Sarabun" w:cs="Sarabun" w:eastAsia="Sarabun" w:hAnsi="Sarabun"/>
      <w:sz w:val="28"/>
      <w:szCs w:val="28"/>
      <w:u w:val="single"/>
      <w:vertAlign w:val="baseline"/>
    </w:rPr>
  </w:style>
  <w:style w:type="paragraph" w:styleId="Heading5">
    <w:name w:val="heading 5"/>
    <w:basedOn w:val="Normal"/>
    <w:next w:val="Normal"/>
    <w:pPr>
      <w:widowControl w:val="0"/>
      <w:ind w:left="1008" w:hanging="1008"/>
      <w:jc w:val="both"/>
    </w:pPr>
    <w:rPr>
      <w:rFonts w:ascii="Sarabun" w:cs="Sarabun" w:eastAsia="Sarabun" w:hAnsi="Sarabun"/>
      <w:b w:val="1"/>
      <w:sz w:val="28"/>
      <w:szCs w:val="28"/>
      <w:vertAlign w:val="baseline"/>
    </w:rPr>
  </w:style>
  <w:style w:type="paragraph" w:styleId="Heading6">
    <w:name w:val="heading 6"/>
    <w:basedOn w:val="Normal"/>
    <w:next w:val="Normal"/>
    <w:pPr>
      <w:widowControl w:val="0"/>
      <w:ind w:left="1152" w:hanging="1152"/>
      <w:jc w:val="both"/>
    </w:pPr>
    <w:rPr>
      <w:rFonts w:ascii="Sarabun" w:cs="Sarabun" w:eastAsia="Sarabun" w:hAnsi="Sarabun"/>
      <w:sz w:val="28"/>
      <w:szCs w:val="28"/>
      <w:u w:val="singl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adjustRightInd w:val="0"/>
      <w:spacing w:after="120" w:before="240"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b w:val="1"/>
      <w:bCs w:val="1"/>
      <w:smallCaps w:val="1"/>
      <w:color w:val="002060"/>
      <w:w w:val="100"/>
      <w:position w:val="-1"/>
      <w:sz w:val="40"/>
      <w:szCs w:val="40"/>
      <w:effect w:val="none"/>
      <w:vertAlign w:val="baseline"/>
      <w:cs w:val="0"/>
      <w:em w:val="none"/>
      <w:lang w:bidi="ar-SA" w:eastAsia="und" w:val="en-GB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adjustRightInd w:val="0"/>
      <w:spacing w:after="120" w:before="120" w:line="1" w:lineRule="atLeast"/>
      <w:ind w:leftChars="-1" w:rightChars="0" w:firstLineChars="-1"/>
      <w:jc w:val="both"/>
      <w:textDirection w:val="btLr"/>
      <w:textAlignment w:val="baseline"/>
      <w:outlineLvl w:val="1"/>
    </w:pPr>
    <w:rPr>
      <w:rFonts w:ascii="TH SarabunPSK" w:cs="TH SarabunPSK" w:hAnsi="TH SarabunPSK"/>
      <w:b w:val="1"/>
      <w:bCs w:val="1"/>
      <w:color w:val="002060"/>
      <w:w w:val="100"/>
      <w:position w:val="-1"/>
      <w:sz w:val="36"/>
      <w:szCs w:val="36"/>
      <w:effect w:val="none"/>
      <w:vertAlign w:val="baseline"/>
      <w:cs w:val="0"/>
      <w:em w:val="none"/>
      <w:lang w:bidi="ar-SA" w:eastAsia="und" w:val="en-GB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keepLines w:val="1"/>
      <w:widowControl w:val="0"/>
      <w:suppressAutoHyphens w:val="1"/>
      <w:adjustRightInd w:val="0"/>
      <w:spacing w:after="120" w:line="1" w:lineRule="atLeast"/>
      <w:ind w:leftChars="-1" w:rightChars="0" w:firstLineChars="-1"/>
      <w:jc w:val="both"/>
      <w:textDirection w:val="btLr"/>
      <w:textAlignment w:val="baseline"/>
      <w:outlineLvl w:val="2"/>
    </w:pPr>
    <w:rPr>
      <w:rFonts w:ascii="TH SarabunPSK" w:cs="TH SarabunPSK" w:hAnsi="TH SarabunPSK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Heading4">
    <w:name w:val="Heading 4"/>
    <w:basedOn w:val="Normal"/>
    <w:next w:val="NormalIndent"/>
    <w:autoRedefine w:val="0"/>
    <w:hidden w:val="0"/>
    <w:qFormat w:val="0"/>
    <w:pPr>
      <w:widowControl w:val="0"/>
      <w:numPr>
        <w:ilvl w:val="3"/>
        <w:numId w:val="4"/>
      </w:numPr>
      <w:suppressAutoHyphens w:val="1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3"/>
    </w:pPr>
    <w:rPr>
      <w:rFonts w:ascii="TH SarabunPSK" w:cs="TH SarabunPSK" w:hAnsi="TH SarabunPSK"/>
      <w:w w:val="100"/>
      <w:position w:val="-1"/>
      <w:sz w:val="28"/>
      <w:szCs w:val="28"/>
      <w:u w:val="single"/>
      <w:effect w:val="none"/>
      <w:vertAlign w:val="baseline"/>
      <w:cs w:val="0"/>
      <w:em w:val="none"/>
      <w:lang w:bidi="ar-SA" w:eastAsia="en-US" w:val="en-GB"/>
    </w:rPr>
  </w:style>
  <w:style w:type="paragraph" w:styleId="Heading5">
    <w:name w:val="Heading 5"/>
    <w:basedOn w:val="Normal"/>
    <w:next w:val="NormalIndent"/>
    <w:autoRedefine w:val="0"/>
    <w:hidden w:val="0"/>
    <w:qFormat w:val="0"/>
    <w:pPr>
      <w:widowControl w:val="0"/>
      <w:numPr>
        <w:ilvl w:val="4"/>
        <w:numId w:val="4"/>
      </w:numPr>
      <w:suppressAutoHyphens w:val="1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4"/>
    </w:pPr>
    <w:rPr>
      <w:rFonts w:ascii="TH SarabunPSK" w:cs="TH SarabunPSK" w:hAnsi="TH SarabunPSK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Heading6">
    <w:name w:val="Heading 6"/>
    <w:basedOn w:val="Normal"/>
    <w:next w:val="NormalIndent"/>
    <w:autoRedefine w:val="0"/>
    <w:hidden w:val="0"/>
    <w:qFormat w:val="0"/>
    <w:pPr>
      <w:widowControl w:val="0"/>
      <w:numPr>
        <w:ilvl w:val="5"/>
        <w:numId w:val="4"/>
      </w:numPr>
      <w:suppressAutoHyphens w:val="1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5"/>
    </w:pPr>
    <w:rPr>
      <w:rFonts w:ascii="TH SarabunPSK" w:cs="TH SarabunPSK" w:hAnsi="TH SarabunPSK"/>
      <w:w w:val="100"/>
      <w:position w:val="-1"/>
      <w:sz w:val="28"/>
      <w:szCs w:val="28"/>
      <w:u w:val="single"/>
      <w:effect w:val="none"/>
      <w:vertAlign w:val="baseline"/>
      <w:cs w:val="0"/>
      <w:em w:val="none"/>
      <w:lang w:bidi="ar-SA" w:eastAsia="en-US" w:val="en-GB"/>
    </w:rPr>
  </w:style>
  <w:style w:type="paragraph" w:styleId="Heading7">
    <w:name w:val="Heading 7"/>
    <w:basedOn w:val="Normal"/>
    <w:next w:val="NormalIndent"/>
    <w:autoRedefine w:val="0"/>
    <w:hidden w:val="0"/>
    <w:qFormat w:val="0"/>
    <w:pPr>
      <w:widowControl w:val="0"/>
      <w:numPr>
        <w:ilvl w:val="6"/>
        <w:numId w:val="4"/>
      </w:numPr>
      <w:suppressAutoHyphens w:val="1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6"/>
    </w:pPr>
    <w:rPr>
      <w:rFonts w:ascii="TH SarabunPSK" w:cs="TH SarabunPSK" w:hAnsi="TH SarabunPSK"/>
      <w:i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Heading8">
    <w:name w:val="Heading 8"/>
    <w:basedOn w:val="Normal"/>
    <w:next w:val="NormalIndent"/>
    <w:autoRedefine w:val="0"/>
    <w:hidden w:val="0"/>
    <w:qFormat w:val="0"/>
    <w:pPr>
      <w:widowControl w:val="0"/>
      <w:numPr>
        <w:ilvl w:val="7"/>
        <w:numId w:val="4"/>
      </w:numPr>
      <w:suppressAutoHyphens w:val="1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7"/>
    </w:pPr>
    <w:rPr>
      <w:rFonts w:ascii="TH SarabunPSK" w:cs="TH SarabunPSK" w:hAnsi="TH SarabunPSK"/>
      <w:i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Heading9">
    <w:name w:val="Heading 9"/>
    <w:basedOn w:val="Normal"/>
    <w:next w:val="NormalIndent"/>
    <w:autoRedefine w:val="0"/>
    <w:hidden w:val="0"/>
    <w:qFormat w:val="0"/>
    <w:pPr>
      <w:widowControl w:val="0"/>
      <w:numPr>
        <w:ilvl w:val="8"/>
        <w:numId w:val="4"/>
      </w:numPr>
      <w:suppressAutoHyphens w:val="1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8"/>
    </w:pPr>
    <w:rPr>
      <w:rFonts w:ascii="TH SarabunPSK" w:cs="TH SarabunPSK" w:hAnsi="TH SarabunPSK"/>
      <w:i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adjustRightInd w:val="0"/>
      <w:spacing w:line="1" w:lineRule="atLeast"/>
      <w:ind w:left="360"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dot" w:pos="8640"/>
      </w:tabs>
      <w:suppressAutoHyphens w:val="1"/>
      <w:adjustRightInd w:val="0"/>
      <w:spacing w:line="1" w:lineRule="atLeast"/>
      <w:ind w:left="480"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i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dot" w:pos="8640"/>
      </w:tabs>
      <w:suppressAutoHyphens w:val="1"/>
      <w:adjustRightInd w:val="0"/>
      <w:spacing w:line="1" w:lineRule="atLeast"/>
      <w:ind w:left="240"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smallCap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dot" w:pos="8640"/>
      </w:tabs>
      <w:suppressAutoHyphens w:val="1"/>
      <w:adjustRightInd w:val="0"/>
      <w:spacing w:after="120" w:before="120"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b w:val="1"/>
      <w:cap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Index7">
    <w:name w:val="Index 7"/>
    <w:basedOn w:val="Normal"/>
    <w:next w:val="Normal"/>
    <w:autoRedefine w:val="0"/>
    <w:hidden w:val="0"/>
    <w:qFormat w:val="0"/>
    <w:pPr>
      <w:widowControl w:val="0"/>
      <w:suppressAutoHyphens w:val="1"/>
      <w:adjustRightInd w:val="0"/>
      <w:spacing w:line="1" w:lineRule="atLeast"/>
      <w:ind w:left="1698"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Index6">
    <w:name w:val="Index 6"/>
    <w:basedOn w:val="Normal"/>
    <w:next w:val="Normal"/>
    <w:autoRedefine w:val="0"/>
    <w:hidden w:val="0"/>
    <w:qFormat w:val="0"/>
    <w:pPr>
      <w:widowControl w:val="0"/>
      <w:suppressAutoHyphens w:val="1"/>
      <w:adjustRightInd w:val="0"/>
      <w:spacing w:line="1" w:lineRule="atLeast"/>
      <w:ind w:left="1415"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Index5">
    <w:name w:val="Index 5"/>
    <w:basedOn w:val="Normal"/>
    <w:next w:val="Normal"/>
    <w:autoRedefine w:val="0"/>
    <w:hidden w:val="0"/>
    <w:qFormat w:val="0"/>
    <w:pPr>
      <w:widowControl w:val="0"/>
      <w:suppressAutoHyphens w:val="1"/>
      <w:adjustRightInd w:val="0"/>
      <w:spacing w:line="1" w:lineRule="atLeast"/>
      <w:ind w:left="1132"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Index4">
    <w:name w:val="Index 4"/>
    <w:basedOn w:val="Normal"/>
    <w:next w:val="Normal"/>
    <w:autoRedefine w:val="0"/>
    <w:hidden w:val="0"/>
    <w:qFormat w:val="0"/>
    <w:pPr>
      <w:widowControl w:val="0"/>
      <w:suppressAutoHyphens w:val="1"/>
      <w:adjustRightInd w:val="0"/>
      <w:spacing w:line="1" w:lineRule="atLeast"/>
      <w:ind w:left="849"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Index3">
    <w:name w:val="Index 3"/>
    <w:basedOn w:val="Normal"/>
    <w:next w:val="Normal"/>
    <w:autoRedefine w:val="0"/>
    <w:hidden w:val="0"/>
    <w:qFormat w:val="0"/>
    <w:pPr>
      <w:widowControl w:val="0"/>
      <w:suppressAutoHyphens w:val="1"/>
      <w:adjustRightInd w:val="0"/>
      <w:spacing w:line="1" w:lineRule="atLeast"/>
      <w:ind w:left="566"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Index2">
    <w:name w:val="Index 2"/>
    <w:basedOn w:val="Normal"/>
    <w:next w:val="Normal"/>
    <w:autoRedefine w:val="0"/>
    <w:hidden w:val="0"/>
    <w:qFormat w:val="0"/>
    <w:pPr>
      <w:widowControl w:val="0"/>
      <w:suppressAutoHyphens w:val="1"/>
      <w:adjustRightInd w:val="0"/>
      <w:spacing w:line="1" w:lineRule="atLeast"/>
      <w:ind w:left="283"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Index1">
    <w:name w:val="Index 1"/>
    <w:basedOn w:val="Normal"/>
    <w:next w:val="Normal"/>
    <w:autoRedefine w:val="0"/>
    <w:hidden w:val="0"/>
    <w:qFormat w:val="0"/>
    <w:pPr>
      <w:widowControl w:val="0"/>
      <w:suppressAutoHyphens w:val="1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character" w:styleId="LineNumber">
    <w:name w:val="Line Number"/>
    <w:basedOn w:val="DefaultParagraphFont"/>
    <w:next w:val="Lin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IndexHeading">
    <w:name w:val="Index Heading"/>
    <w:basedOn w:val="Normal"/>
    <w:next w:val="Index1"/>
    <w:autoRedefine w:val="0"/>
    <w:hidden w:val="0"/>
    <w:qFormat w:val="0"/>
    <w:pPr>
      <w:widowControl w:val="0"/>
      <w:suppressAutoHyphens w:val="1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819"/>
        <w:tab w:val="right" w:leader="none" w:pos="9071"/>
      </w:tabs>
      <w:suppressAutoHyphens w:val="1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819"/>
        <w:tab w:val="right" w:leader="none" w:pos="9071"/>
      </w:tabs>
      <w:suppressAutoHyphens w:val="1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6"/>
      <w:sz w:val="16"/>
      <w:effect w:val="none"/>
      <w:vertAlign w:val="baseline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widowControl w:val="0"/>
      <w:suppressAutoHyphens w:val="1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FrontTitle">
    <w:name w:val="FrontTitle"/>
    <w:basedOn w:val="Normal"/>
    <w:next w:val="FrontTitle"/>
    <w:autoRedefine w:val="0"/>
    <w:hidden w:val="0"/>
    <w:qFormat w:val="0"/>
    <w:pPr>
      <w:keepNext w:val="1"/>
      <w:keepLines w:val="1"/>
      <w:widowControl w:val="0"/>
      <w:suppressAutoHyphens w:val="1"/>
      <w:adjustRightInd w:val="0"/>
      <w:spacing w:after="240" w:before="24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cs="TH SarabunPSK" w:hAnsi="Arial"/>
      <w:b w:val="1"/>
      <w:w w:val="100"/>
      <w:position w:val="-1"/>
      <w:sz w:val="32"/>
      <w:szCs w:val="28"/>
      <w:u w:val="single"/>
      <w:effect w:val="none"/>
      <w:vertAlign w:val="baseline"/>
      <w:cs w:val="0"/>
      <w:em w:val="none"/>
      <w:lang w:bidi="ar-SA" w:eastAsia="en-US" w:val="en-GB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tabs>
        <w:tab w:val="right" w:leader="dot" w:pos="8640"/>
      </w:tabs>
      <w:suppressAutoHyphens w:val="1"/>
      <w:adjustRightInd w:val="0"/>
      <w:spacing w:line="1" w:lineRule="atLeast"/>
      <w:ind w:left="720"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1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tabs>
        <w:tab w:val="right" w:leader="dot" w:pos="8640"/>
      </w:tabs>
      <w:suppressAutoHyphens w:val="1"/>
      <w:adjustRightInd w:val="0"/>
      <w:spacing w:line="1" w:lineRule="atLeast"/>
      <w:ind w:left="960"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1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tabs>
        <w:tab w:val="right" w:leader="dot" w:pos="8640"/>
      </w:tabs>
      <w:suppressAutoHyphens w:val="1"/>
      <w:adjustRightInd w:val="0"/>
      <w:spacing w:line="1" w:lineRule="atLeast"/>
      <w:ind w:left="1200"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1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tabs>
        <w:tab w:val="right" w:leader="dot" w:pos="8640"/>
      </w:tabs>
      <w:suppressAutoHyphens w:val="1"/>
      <w:adjustRightInd w:val="0"/>
      <w:spacing w:line="1" w:lineRule="atLeast"/>
      <w:ind w:left="1440"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1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tabs>
        <w:tab w:val="right" w:leader="dot" w:pos="8640"/>
      </w:tabs>
      <w:suppressAutoHyphens w:val="1"/>
      <w:adjustRightInd w:val="0"/>
      <w:spacing w:line="1" w:lineRule="atLeast"/>
      <w:ind w:left="1680"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1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tabs>
        <w:tab w:val="right" w:leader="dot" w:pos="8640"/>
      </w:tabs>
      <w:suppressAutoHyphens w:val="1"/>
      <w:adjustRightInd w:val="0"/>
      <w:spacing w:line="1" w:lineRule="atLeast"/>
      <w:ind w:left="1920"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1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ListBullet">
    <w:name w:val="List Bullet"/>
    <w:basedOn w:val="Normal"/>
    <w:next w:val="ListBullet"/>
    <w:autoRedefine w:val="0"/>
    <w:hidden w:val="0"/>
    <w:qFormat w:val="0"/>
    <w:pPr>
      <w:widowControl w:val="0"/>
      <w:numPr>
        <w:ilvl w:val="10"/>
        <w:numId w:val="2047"/>
      </w:numPr>
      <w:suppressAutoHyphens w:val="1"/>
      <w:adjustRightInd w:val="0"/>
      <w:spacing w:line="1" w:lineRule="atLeast"/>
      <w:ind w:left="283" w:leftChars="-1" w:rightChars="0" w:hanging="283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TableofFigures">
    <w:name w:val="Table of Figures"/>
    <w:basedOn w:val="Normal"/>
    <w:next w:val="Normal"/>
    <w:autoRedefine w:val="0"/>
    <w:hidden w:val="0"/>
    <w:qFormat w:val="0"/>
    <w:pPr>
      <w:widowControl w:val="0"/>
      <w:tabs>
        <w:tab w:val="right" w:leader="dot" w:pos="8640"/>
      </w:tabs>
      <w:suppressAutoHyphens w:val="1"/>
      <w:adjustRightInd w:val="0"/>
      <w:spacing w:line="1" w:lineRule="atLeast"/>
      <w:ind w:left="480" w:leftChars="-1" w:rightChars="0" w:hanging="48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1"/>
      <w:adjustRightInd w:val="0"/>
      <w:spacing w:after="120"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en-GB"/>
    </w:rPr>
  </w:style>
  <w:style w:type="paragraph" w:styleId="ListBullet2">
    <w:name w:val="List Bullet 2"/>
    <w:basedOn w:val="Normal"/>
    <w:next w:val="ListBullet2"/>
    <w:autoRedefine w:val="0"/>
    <w:hidden w:val="0"/>
    <w:qFormat w:val="0"/>
    <w:pPr>
      <w:widowControl w:val="0"/>
      <w:numPr>
        <w:ilvl w:val="10"/>
        <w:numId w:val="2047"/>
      </w:numPr>
      <w:suppressAutoHyphens w:val="1"/>
      <w:adjustRightInd w:val="0"/>
      <w:spacing w:line="1" w:lineRule="atLeast"/>
      <w:ind w:left="566" w:leftChars="-1" w:rightChars="0" w:hanging="283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adjustRightInd w:val="0"/>
      <w:spacing w:after="120" w:line="1" w:lineRule="atLeast"/>
      <w:ind w:left="283"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en-GB"/>
    </w:rPr>
  </w:style>
  <w:style w:type="paragraph" w:styleId="List">
    <w:name w:val="List"/>
    <w:basedOn w:val="Normal"/>
    <w:next w:val="List"/>
    <w:autoRedefine w:val="0"/>
    <w:hidden w:val="0"/>
    <w:qFormat w:val="0"/>
    <w:pPr>
      <w:widowControl w:val="0"/>
      <w:suppressAutoHyphens w:val="1"/>
      <w:adjustRightInd w:val="0"/>
      <w:spacing w:line="1" w:lineRule="atLeast"/>
      <w:ind w:left="283" w:leftChars="-1" w:rightChars="0" w:hanging="283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Feature">
    <w:name w:val="Feature"/>
    <w:basedOn w:val="Normal"/>
    <w:next w:val="Feature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before="120"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widowControl w:val="0"/>
      <w:suppressAutoHyphens w:val="1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16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widowControl w:val="0"/>
      <w:suppressAutoHyphens w:val="1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Courier New" w:cs="TH SarabunPSK" w:hAnsi="Courier New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AU"/>
    </w:rPr>
  </w:style>
  <w:style w:type="paragraph" w:styleId="Default">
    <w:name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Verdana-Bold" w:cs="Verdana-Bold" w:hAnsi="Verdana-Bold"/>
      <w:w w:val="100"/>
      <w:position w:val="-1"/>
      <w:effect w:val="none"/>
      <w:vertAlign w:val="baseline"/>
      <w:cs w:val="0"/>
      <w:em w:val="none"/>
      <w:lang w:bidi="th-TH" w:eastAsia="en-US" w:val="en-US"/>
    </w:rPr>
  </w:style>
  <w:style w:type="table" w:styleId="TableList1">
    <w:name w:val="Table List 1"/>
    <w:basedOn w:val="TableNormal"/>
    <w:next w:val="TableList1"/>
    <w:autoRedefine w:val="0"/>
    <w:hidden w:val="0"/>
    <w:qFormat w:val="0"/>
    <w:pPr>
      <w:suppressAutoHyphens w:val="1"/>
      <w:spacing w:before="120" w:line="1" w:lineRule="atLeast"/>
      <w:ind w:left="567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List1"/>
      <w:tblStyleRowBandSize w:val="1"/>
      <w:jc w:val="left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  <w:insideH w:color="auto" w:space="0" w:sz="0" w:val="none"/>
        <w:insideV w:color="auto" w:space="0" w:sz="0" w:val="none"/>
      </w:tblBorders>
    </w:tblPr>
  </w:style>
  <w:style w:type="paragraph" w:styleId="cellbody">
    <w:name w:val="cellbody"/>
    <w:basedOn w:val="Normal"/>
    <w:next w:val="cellbody"/>
    <w:autoRedefine w:val="0"/>
    <w:hidden w:val="0"/>
    <w:qFormat w:val="0"/>
    <w:pPr>
      <w:widowControl w:val="0"/>
      <w:suppressAutoHyphens w:val="1"/>
      <w:adjustRightInd w:val="0"/>
      <w:spacing w:after="100" w:afterAutospacing="1" w:before="100" w:beforeAutospacing="1"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th-TH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widowControl w:val="0"/>
      <w:suppressAutoHyphens w:val="1"/>
      <w:adjustRightInd w:val="0"/>
      <w:spacing w:after="120" w:line="480" w:lineRule="auto"/>
      <w:ind w:left="360"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0"/>
      <w:suppressAutoHyphens w:val="1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H SarabunPSK" w:cs="Angsana New" w:hAnsi="TH SarabunPSK"/>
      <w:w w:val="100"/>
      <w:position w:val="-1"/>
      <w:sz w:val="16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8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0"/>
      <w:suppressAutoHyphens w:val="1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H SarabunPSK" w:cs="Angsana New" w:hAnsi="TH SarabunPSK"/>
      <w:w w:val="100"/>
      <w:position w:val="-1"/>
      <w:sz w:val="28"/>
      <w:szCs w:val="23"/>
      <w:effect w:val="none"/>
      <w:vertAlign w:val="baseline"/>
      <w:cs w:val="0"/>
      <w:em w:val="none"/>
      <w:lang w:bidi="ar-SA" w:eastAsia="en-US" w:val="en-GB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widowControl w:val="0"/>
      <w:suppressAutoHyphens w:val="1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H SarabunPSK" w:cs="Angsana New" w:hAnsi="TH SarabunPSK"/>
      <w:b w:val="1"/>
      <w:bCs w:val="1"/>
      <w:w w:val="100"/>
      <w:position w:val="-1"/>
      <w:sz w:val="28"/>
      <w:szCs w:val="23"/>
      <w:effect w:val="none"/>
      <w:vertAlign w:val="baseline"/>
      <w:cs w:val="0"/>
      <w:em w:val="none"/>
      <w:lang w:bidi="ar-SA" w:eastAsia="en-US" w:val="en-GB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TH SarabunPSK" w:cs="TH SarabunPSK" w:hAnsi="TH SarabunPSK"/>
      <w:w w:val="100"/>
      <w:position w:val="-1"/>
      <w:sz w:val="28"/>
      <w:szCs w:val="28"/>
      <w:effect w:val="none"/>
      <w:vertAlign w:val="baseline"/>
      <w:cs w:val="0"/>
      <w:em w:val="none"/>
      <w:lang w:bidi="th-TH" w:eastAsia="en-US" w:val="en-US"/>
    </w:rPr>
  </w:style>
  <w:style w:type="paragraph" w:styleId="xl28">
    <w:name w:val="xl28"/>
    <w:basedOn w:val="Normal"/>
    <w:next w:val="xl28"/>
    <w:autoRedefine w:val="0"/>
    <w:hidden w:val="0"/>
    <w:qFormat w:val="0"/>
    <w:pPr>
      <w:widowControl w:val="1"/>
      <w:pBdr>
        <w:lef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29">
    <w:name w:val="xl29"/>
    <w:basedOn w:val="Normal"/>
    <w:next w:val="xl29"/>
    <w:autoRedefine w:val="0"/>
    <w:hidden w:val="0"/>
    <w:qFormat w:val="0"/>
    <w:pPr>
      <w:widowControl w:val="1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30">
    <w:name w:val="xl30"/>
    <w:basedOn w:val="Normal"/>
    <w:next w:val="xl30"/>
    <w:autoRedefine w:val="0"/>
    <w:hidden w:val="0"/>
    <w:qFormat w:val="0"/>
    <w:pPr>
      <w:widowControl w:val="1"/>
      <w:pBdr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31">
    <w:name w:val="xl31"/>
    <w:basedOn w:val="Normal"/>
    <w:next w:val="xl31"/>
    <w:autoRedefine w:val="0"/>
    <w:hidden w:val="0"/>
    <w:qFormat w:val="0"/>
    <w:pPr>
      <w:widowControl w:val="1"/>
      <w:pBdr>
        <w:lef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32">
    <w:name w:val="xl32"/>
    <w:basedOn w:val="Normal"/>
    <w:next w:val="xl32"/>
    <w:autoRedefine w:val="0"/>
    <w:hidden w:val="0"/>
    <w:qFormat w:val="0"/>
    <w:pPr>
      <w:widowControl w:val="1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color w:val="ff000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33">
    <w:name w:val="xl33"/>
    <w:basedOn w:val="Normal"/>
    <w:next w:val="xl33"/>
    <w:autoRedefine w:val="0"/>
    <w:hidden w:val="0"/>
    <w:qFormat w:val="0"/>
    <w:pPr>
      <w:widowControl w:val="1"/>
      <w:pBdr>
        <w:left w:color="auto" w:space="0" w:sz="4" w:val="single"/>
        <w:bottom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34">
    <w:name w:val="xl34"/>
    <w:basedOn w:val="Normal"/>
    <w:next w:val="xl34"/>
    <w:autoRedefine w:val="0"/>
    <w:hidden w:val="0"/>
    <w:qFormat w:val="0"/>
    <w:pPr>
      <w:widowControl w:val="1"/>
      <w:pBdr>
        <w:top w:color="auto" w:space="0" w:sz="4" w:val="single"/>
        <w:lef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35">
    <w:name w:val="xl35"/>
    <w:basedOn w:val="Normal"/>
    <w:next w:val="xl35"/>
    <w:autoRedefine w:val="0"/>
    <w:hidden w:val="0"/>
    <w:qFormat w:val="0"/>
    <w:pPr>
      <w:widowControl w:val="1"/>
      <w:pBdr>
        <w:top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color w:val="80000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36">
    <w:name w:val="xl36"/>
    <w:basedOn w:val="Normal"/>
    <w:next w:val="xl36"/>
    <w:autoRedefine w:val="0"/>
    <w:hidden w:val="0"/>
    <w:qFormat w:val="0"/>
    <w:pPr>
      <w:widowControl w:val="1"/>
      <w:pBdr>
        <w:top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color w:val="ff000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37">
    <w:name w:val="xl37"/>
    <w:basedOn w:val="Normal"/>
    <w:next w:val="xl37"/>
    <w:autoRedefine w:val="0"/>
    <w:hidden w:val="0"/>
    <w:qFormat w:val="0"/>
    <w:pPr>
      <w:widowControl w:val="1"/>
      <w:pBdr>
        <w:top w:color="auto" w:space="0" w:sz="4" w:val="single"/>
      </w:pBdr>
      <w:shd w:color="auto" w:fill="ffff99" w:val="clear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38">
    <w:name w:val="xl38"/>
    <w:basedOn w:val="Normal"/>
    <w:next w:val="xl38"/>
    <w:autoRedefine w:val="0"/>
    <w:hidden w:val="0"/>
    <w:qFormat w:val="0"/>
    <w:pPr>
      <w:widowControl w:val="1"/>
      <w:pBdr>
        <w:top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39">
    <w:name w:val="xl39"/>
    <w:basedOn w:val="Normal"/>
    <w:next w:val="xl39"/>
    <w:autoRedefine w:val="0"/>
    <w:hidden w:val="0"/>
    <w:qFormat w:val="0"/>
    <w:pPr>
      <w:widowControl w:val="1"/>
      <w:pBdr>
        <w:top w:color="auto" w:space="0" w:sz="4" w:val="single"/>
        <w:lef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40">
    <w:name w:val="xl40"/>
    <w:basedOn w:val="Normal"/>
    <w:next w:val="xl40"/>
    <w:autoRedefine w:val="0"/>
    <w:hidden w:val="0"/>
    <w:qFormat w:val="0"/>
    <w:pPr>
      <w:widowControl w:val="1"/>
      <w:pBdr>
        <w:top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41">
    <w:name w:val="xl41"/>
    <w:basedOn w:val="Normal"/>
    <w:next w:val="xl41"/>
    <w:autoRedefine w:val="0"/>
    <w:hidden w:val="0"/>
    <w:qFormat w:val="0"/>
    <w:pPr>
      <w:widowControl w:val="1"/>
      <w:pBdr>
        <w:top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42">
    <w:name w:val="xl42"/>
    <w:basedOn w:val="Normal"/>
    <w:next w:val="xl42"/>
    <w:autoRedefine w:val="0"/>
    <w:hidden w:val="0"/>
    <w:qFormat w:val="0"/>
    <w:pPr>
      <w:widowControl w:val="1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color w:val="80000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43">
    <w:name w:val="xl43"/>
    <w:basedOn w:val="Normal"/>
    <w:next w:val="xl43"/>
    <w:autoRedefine w:val="0"/>
    <w:hidden w:val="0"/>
    <w:qFormat w:val="0"/>
    <w:pPr>
      <w:widowControl w:val="1"/>
      <w:shd w:color="auto" w:fill="ffff99" w:val="clear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44">
    <w:name w:val="xl44"/>
    <w:basedOn w:val="Normal"/>
    <w:next w:val="xl44"/>
    <w:autoRedefine w:val="0"/>
    <w:hidden w:val="0"/>
    <w:qFormat w:val="0"/>
    <w:pPr>
      <w:widowControl w:val="1"/>
      <w:pBdr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color w:val="80000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45">
    <w:name w:val="xl45"/>
    <w:basedOn w:val="Normal"/>
    <w:next w:val="xl45"/>
    <w:autoRedefine w:val="0"/>
    <w:hidden w:val="0"/>
    <w:qFormat w:val="0"/>
    <w:pPr>
      <w:widowControl w:val="1"/>
      <w:pBdr>
        <w:bottom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ff00ff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46">
    <w:name w:val="xl46"/>
    <w:basedOn w:val="Normal"/>
    <w:next w:val="xl46"/>
    <w:autoRedefine w:val="0"/>
    <w:hidden w:val="0"/>
    <w:qFormat w:val="0"/>
    <w:pPr>
      <w:widowControl w:val="1"/>
      <w:pBdr>
        <w:bottom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47">
    <w:name w:val="xl47"/>
    <w:basedOn w:val="Normal"/>
    <w:next w:val="xl47"/>
    <w:autoRedefine w:val="0"/>
    <w:hidden w:val="0"/>
    <w:qFormat w:val="0"/>
    <w:pPr>
      <w:widowControl w:val="1"/>
      <w:pBdr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48">
    <w:name w:val="xl48"/>
    <w:basedOn w:val="Normal"/>
    <w:next w:val="xl48"/>
    <w:autoRedefine w:val="0"/>
    <w:hidden w:val="0"/>
    <w:qFormat w:val="0"/>
    <w:pPr>
      <w:widowControl w:val="1"/>
      <w:pBdr>
        <w:bottom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80000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49">
    <w:name w:val="xl49"/>
    <w:basedOn w:val="Normal"/>
    <w:next w:val="xl49"/>
    <w:autoRedefine w:val="0"/>
    <w:hidden w:val="0"/>
    <w:qFormat w:val="0"/>
    <w:pPr>
      <w:widowControl w:val="1"/>
      <w:pBdr>
        <w:top w:color="auto" w:space="0" w:sz="4" w:val="single"/>
        <w:bottom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50">
    <w:name w:val="xl50"/>
    <w:basedOn w:val="Normal"/>
    <w:next w:val="xl50"/>
    <w:autoRedefine w:val="0"/>
    <w:hidden w:val="0"/>
    <w:qFormat w:val="0"/>
    <w:pPr>
      <w:widowControl w:val="1"/>
      <w:pBdr>
        <w:top w:color="auto" w:space="0" w:sz="4" w:val="single"/>
        <w:bottom w:color="auto" w:space="0" w:sz="4" w:val="single"/>
        <w:right w:color="auto" w:space="0" w:sz="6" w:val="doub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51">
    <w:name w:val="xl51"/>
    <w:basedOn w:val="Normal"/>
    <w:next w:val="xl51"/>
    <w:autoRedefine w:val="0"/>
    <w:hidden w:val="0"/>
    <w:qFormat w:val="0"/>
    <w:pPr>
      <w:widowControl w:val="1"/>
      <w:pBdr>
        <w:top w:color="auto" w:space="0" w:sz="4" w:val="single"/>
        <w:left w:color="auto" w:space="0" w:sz="6" w:val="double"/>
        <w:bottom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52">
    <w:name w:val="xl52"/>
    <w:basedOn w:val="Normal"/>
    <w:next w:val="xl52"/>
    <w:autoRedefine w:val="0"/>
    <w:hidden w:val="0"/>
    <w:qFormat w:val="0"/>
    <w:pPr>
      <w:widowControl w:val="1"/>
      <w:pBdr>
        <w:top w:color="auto" w:space="0" w:sz="4" w:val="single"/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53">
    <w:name w:val="xl53"/>
    <w:basedOn w:val="Normal"/>
    <w:next w:val="xl53"/>
    <w:autoRedefine w:val="0"/>
    <w:hidden w:val="0"/>
    <w:qFormat w:val="0"/>
    <w:pPr>
      <w:widowControl w:val="1"/>
      <w:pBdr>
        <w:bottom w:color="auto" w:space="0" w:sz="4" w:val="single"/>
      </w:pBdr>
      <w:shd w:color="auto" w:fill="ff6600" w:val="clear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ffffff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54">
    <w:name w:val="xl54"/>
    <w:basedOn w:val="Normal"/>
    <w:next w:val="xl54"/>
    <w:autoRedefine w:val="0"/>
    <w:hidden w:val="0"/>
    <w:qFormat w:val="0"/>
    <w:pPr>
      <w:widowControl w:val="1"/>
      <w:pBdr>
        <w:bottom w:color="auto" w:space="0" w:sz="4" w:val="single"/>
        <w:right w:color="auto" w:space="0" w:sz="4" w:val="single"/>
      </w:pBdr>
      <w:shd w:color="auto" w:fill="ff6600" w:val="clear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ffffff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55">
    <w:name w:val="xl55"/>
    <w:basedOn w:val="Normal"/>
    <w:next w:val="xl55"/>
    <w:autoRedefine w:val="0"/>
    <w:hidden w:val="0"/>
    <w:qFormat w:val="0"/>
    <w:pPr>
      <w:widowControl w:val="1"/>
      <w:pBdr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ff000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56">
    <w:name w:val="xl56"/>
    <w:basedOn w:val="Normal"/>
    <w:next w:val="xl56"/>
    <w:autoRedefine w:val="0"/>
    <w:hidden w:val="0"/>
    <w:qFormat w:val="0"/>
    <w:pPr>
      <w:widowControl w:val="1"/>
      <w:pBdr>
        <w:bottom w:color="auto" w:space="0" w:sz="4" w:val="single"/>
        <w:right w:color="auto" w:space="0" w:sz="6" w:val="doub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57">
    <w:name w:val="xl57"/>
    <w:basedOn w:val="Normal"/>
    <w:next w:val="xl57"/>
    <w:autoRedefine w:val="0"/>
    <w:hidden w:val="0"/>
    <w:qFormat w:val="0"/>
    <w:pPr>
      <w:widowControl w:val="1"/>
      <w:pBdr>
        <w:top w:color="auto" w:space="0" w:sz="4" w:val="single"/>
        <w:left w:color="auto" w:space="0" w:sz="6" w:val="doub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Times New Roman" w:hAnsi="Arial"/>
      <w:b w:val="1"/>
      <w:bCs w:val="1"/>
      <w:color w:val="80000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58">
    <w:name w:val="xl58"/>
    <w:basedOn w:val="Normal"/>
    <w:next w:val="xl58"/>
    <w:autoRedefine w:val="0"/>
    <w:hidden w:val="0"/>
    <w:qFormat w:val="0"/>
    <w:pPr>
      <w:widowControl w:val="1"/>
      <w:pBdr>
        <w:top w:color="auto" w:space="0" w:sz="4" w:val="single"/>
        <w:left w:color="auto" w:space="0" w:sz="4" w:val="single"/>
        <w:right w:color="auto" w:space="0" w:sz="6" w:val="doub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59">
    <w:name w:val="xl59"/>
    <w:basedOn w:val="Normal"/>
    <w:next w:val="xl59"/>
    <w:autoRedefine w:val="0"/>
    <w:hidden w:val="0"/>
    <w:qFormat w:val="0"/>
    <w:pPr>
      <w:widowControl w:val="1"/>
      <w:pBdr>
        <w:left w:color="auto" w:space="0" w:sz="6" w:val="double"/>
        <w:bottom w:color="auto" w:space="0" w:sz="4" w:val="single"/>
      </w:pBdr>
      <w:shd w:color="auto" w:fill="666699" w:val="clear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ffffff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60">
    <w:name w:val="xl60"/>
    <w:basedOn w:val="Normal"/>
    <w:next w:val="xl60"/>
    <w:autoRedefine w:val="0"/>
    <w:hidden w:val="0"/>
    <w:qFormat w:val="0"/>
    <w:pPr>
      <w:widowControl w:val="1"/>
      <w:pBdr>
        <w:bottom w:color="auto" w:space="0" w:sz="4" w:val="single"/>
        <w:right w:color="auto" w:space="0" w:sz="4" w:val="single"/>
      </w:pBdr>
      <w:shd w:color="auto" w:fill="666699" w:val="clear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ffffff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61">
    <w:name w:val="xl61"/>
    <w:basedOn w:val="Normal"/>
    <w:next w:val="xl61"/>
    <w:autoRedefine w:val="0"/>
    <w:hidden w:val="0"/>
    <w:qFormat w:val="0"/>
    <w:pPr>
      <w:widowControl w:val="1"/>
      <w:pBdr>
        <w:top w:color="auto" w:space="0" w:sz="4" w:val="single"/>
        <w:left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62">
    <w:name w:val="xl62"/>
    <w:basedOn w:val="Normal"/>
    <w:next w:val="xl62"/>
    <w:autoRedefine w:val="0"/>
    <w:hidden w:val="0"/>
    <w:qFormat w:val="0"/>
    <w:pPr>
      <w:widowControl w:val="1"/>
      <w:pBdr>
        <w:bottom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color w:val="80000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63">
    <w:name w:val="xl63"/>
    <w:basedOn w:val="Normal"/>
    <w:next w:val="xl63"/>
    <w:autoRedefine w:val="0"/>
    <w:hidden w:val="0"/>
    <w:qFormat w:val="0"/>
    <w:pPr>
      <w:widowControl w:val="1"/>
      <w:pBdr>
        <w:bottom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color w:val="ff000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64">
    <w:name w:val="xl64"/>
    <w:basedOn w:val="Normal"/>
    <w:next w:val="xl64"/>
    <w:autoRedefine w:val="0"/>
    <w:hidden w:val="0"/>
    <w:qFormat w:val="0"/>
    <w:pPr>
      <w:widowControl w:val="1"/>
      <w:pBdr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color w:val="ff000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65">
    <w:name w:val="xl65"/>
    <w:basedOn w:val="Normal"/>
    <w:next w:val="xl65"/>
    <w:autoRedefine w:val="0"/>
    <w:hidden w:val="0"/>
    <w:qFormat w:val="0"/>
    <w:pPr>
      <w:widowControl w:val="1"/>
      <w:pBdr>
        <w:bottom w:color="auto" w:space="0" w:sz="4" w:val="single"/>
        <w:right w:color="auto" w:space="0" w:sz="4" w:val="dotted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66">
    <w:name w:val="xl66"/>
    <w:basedOn w:val="Normal"/>
    <w:next w:val="xl66"/>
    <w:autoRedefine w:val="0"/>
    <w:hidden w:val="0"/>
    <w:qFormat w:val="0"/>
    <w:pPr>
      <w:widowControl w:val="1"/>
      <w:pBdr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67">
    <w:name w:val="xl67"/>
    <w:basedOn w:val="Normal"/>
    <w:next w:val="xl67"/>
    <w:autoRedefine w:val="0"/>
    <w:hidden w:val="0"/>
    <w:qFormat w:val="0"/>
    <w:pPr>
      <w:widowControl w:val="1"/>
      <w:pBdr>
        <w:bottom w:color="auto" w:space="0" w:sz="4" w:val="single"/>
        <w:right w:color="auto" w:space="0" w:sz="4" w:val="dotted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80000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68">
    <w:name w:val="xl68"/>
    <w:basedOn w:val="Normal"/>
    <w:next w:val="xl68"/>
    <w:autoRedefine w:val="0"/>
    <w:hidden w:val="0"/>
    <w:qFormat w:val="0"/>
    <w:pPr>
      <w:widowControl w:val="1"/>
      <w:pBdr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80000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69">
    <w:name w:val="xl69"/>
    <w:basedOn w:val="Normal"/>
    <w:next w:val="xl69"/>
    <w:autoRedefine w:val="0"/>
    <w:hidden w:val="0"/>
    <w:qFormat w:val="0"/>
    <w:pPr>
      <w:widowControl w:val="1"/>
      <w:pBdr>
        <w:bottom w:color="auto" w:space="0" w:sz="4" w:val="single"/>
        <w:right w:color="auto" w:space="0" w:sz="6" w:val="doub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70">
    <w:name w:val="xl70"/>
    <w:basedOn w:val="Normal"/>
    <w:next w:val="xl70"/>
    <w:autoRedefine w:val="0"/>
    <w:hidden w:val="0"/>
    <w:qFormat w:val="0"/>
    <w:pPr>
      <w:widowControl w:val="1"/>
      <w:pBdr>
        <w:left w:color="auto" w:space="0" w:sz="6" w:val="double"/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Times New Roman" w:hAnsi="Arial"/>
      <w:color w:val="80000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71">
    <w:name w:val="xl71"/>
    <w:basedOn w:val="Normal"/>
    <w:next w:val="xl71"/>
    <w:autoRedefine w:val="0"/>
    <w:hidden w:val="0"/>
    <w:qFormat w:val="0"/>
    <w:pPr>
      <w:widowControl w:val="1"/>
      <w:pBdr>
        <w:left w:color="auto" w:space="0" w:sz="4" w:val="single"/>
        <w:bottom w:color="auto" w:space="0" w:sz="4" w:val="single"/>
        <w:right w:color="auto" w:space="0" w:sz="6" w:val="doub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72">
    <w:name w:val="xl72"/>
    <w:basedOn w:val="Normal"/>
    <w:next w:val="xl72"/>
    <w:autoRedefine w:val="0"/>
    <w:hidden w:val="0"/>
    <w:qFormat w:val="0"/>
    <w:pPr>
      <w:widowControl w:val="1"/>
      <w:pBdr>
        <w:left w:color="auto" w:space="0" w:sz="6" w:val="double"/>
        <w:bottom w:color="auto" w:space="0" w:sz="4" w:val="single"/>
        <w:right w:color="auto" w:space="0" w:sz="4" w:val="dotted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73">
    <w:name w:val="xl73"/>
    <w:basedOn w:val="Normal"/>
    <w:next w:val="xl73"/>
    <w:autoRedefine w:val="0"/>
    <w:hidden w:val="0"/>
    <w:qFormat w:val="0"/>
    <w:pPr>
      <w:widowControl w:val="1"/>
      <w:pBdr>
        <w:left w:color="auto" w:space="0" w:sz="4" w:val="single"/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center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74">
    <w:name w:val="xl74"/>
    <w:basedOn w:val="Normal"/>
    <w:next w:val="xl74"/>
    <w:autoRedefine w:val="0"/>
    <w:hidden w:val="0"/>
    <w:qFormat w:val="0"/>
    <w:pPr>
      <w:widowControl w:val="1"/>
      <w:pBdr>
        <w:lef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75">
    <w:name w:val="xl75"/>
    <w:basedOn w:val="Normal"/>
    <w:next w:val="xl75"/>
    <w:autoRedefine w:val="0"/>
    <w:hidden w:val="0"/>
    <w:qFormat w:val="0"/>
    <w:pPr>
      <w:widowControl w:val="1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76">
    <w:name w:val="xl76"/>
    <w:basedOn w:val="Normal"/>
    <w:next w:val="xl76"/>
    <w:autoRedefine w:val="0"/>
    <w:hidden w:val="0"/>
    <w:qFormat w:val="0"/>
    <w:pPr>
      <w:widowControl w:val="1"/>
      <w:pBdr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77">
    <w:name w:val="xl77"/>
    <w:basedOn w:val="Normal"/>
    <w:next w:val="xl77"/>
    <w:autoRedefine w:val="0"/>
    <w:hidden w:val="0"/>
    <w:qFormat w:val="0"/>
    <w:pPr>
      <w:widowControl w:val="1"/>
      <w:pBdr>
        <w:right w:color="auto" w:space="0" w:sz="4" w:val="dotted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78">
    <w:name w:val="xl78"/>
    <w:basedOn w:val="Normal"/>
    <w:next w:val="xl78"/>
    <w:autoRedefine w:val="0"/>
    <w:hidden w:val="0"/>
    <w:qFormat w:val="0"/>
    <w:pPr>
      <w:widowControl w:val="1"/>
      <w:pBdr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79">
    <w:name w:val="xl79"/>
    <w:basedOn w:val="Normal"/>
    <w:next w:val="xl79"/>
    <w:autoRedefine w:val="0"/>
    <w:hidden w:val="0"/>
    <w:qFormat w:val="0"/>
    <w:pPr>
      <w:widowControl w:val="1"/>
      <w:pBdr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80">
    <w:name w:val="xl80"/>
    <w:basedOn w:val="Normal"/>
    <w:next w:val="xl80"/>
    <w:autoRedefine w:val="0"/>
    <w:hidden w:val="0"/>
    <w:qFormat w:val="0"/>
    <w:pPr>
      <w:widowControl w:val="1"/>
      <w:pBdr>
        <w:right w:color="auto" w:space="0" w:sz="6" w:val="doub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81">
    <w:name w:val="xl81"/>
    <w:basedOn w:val="Normal"/>
    <w:next w:val="xl81"/>
    <w:autoRedefine w:val="0"/>
    <w:hidden w:val="0"/>
    <w:qFormat w:val="0"/>
    <w:pPr>
      <w:widowControl w:val="1"/>
      <w:pBdr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82">
    <w:name w:val="xl82"/>
    <w:basedOn w:val="Normal"/>
    <w:next w:val="xl82"/>
    <w:autoRedefine w:val="0"/>
    <w:hidden w:val="0"/>
    <w:qFormat w:val="0"/>
    <w:pPr>
      <w:widowControl w:val="1"/>
      <w:pBdr>
        <w:right w:color="auto" w:space="0" w:sz="6" w:val="doub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83">
    <w:name w:val="xl83"/>
    <w:basedOn w:val="Normal"/>
    <w:next w:val="xl83"/>
    <w:autoRedefine w:val="0"/>
    <w:hidden w:val="0"/>
    <w:qFormat w:val="0"/>
    <w:pPr>
      <w:widowControl w:val="1"/>
      <w:pBdr>
        <w:top w:color="auto" w:space="0" w:sz="4" w:val="single"/>
        <w:left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84">
    <w:name w:val="xl84"/>
    <w:basedOn w:val="Normal"/>
    <w:next w:val="xl84"/>
    <w:autoRedefine w:val="0"/>
    <w:hidden w:val="0"/>
    <w:qFormat w:val="0"/>
    <w:pPr>
      <w:widowControl w:val="1"/>
      <w:pBdr>
        <w:left w:color="auto" w:space="0" w:sz="4" w:val="single"/>
        <w:bottom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85">
    <w:name w:val="xl85"/>
    <w:basedOn w:val="Normal"/>
    <w:next w:val="xl85"/>
    <w:autoRedefine w:val="0"/>
    <w:hidden w:val="0"/>
    <w:qFormat w:val="0"/>
    <w:pPr>
      <w:widowControl w:val="1"/>
      <w:pBdr>
        <w:bottom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86">
    <w:name w:val="xl86"/>
    <w:basedOn w:val="Normal"/>
    <w:next w:val="xl86"/>
    <w:autoRedefine w:val="0"/>
    <w:hidden w:val="0"/>
    <w:qFormat w:val="0"/>
    <w:pPr>
      <w:widowControl w:val="1"/>
      <w:pBdr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87">
    <w:name w:val="xl87"/>
    <w:basedOn w:val="Normal"/>
    <w:next w:val="xl87"/>
    <w:autoRedefine w:val="0"/>
    <w:hidden w:val="0"/>
    <w:qFormat w:val="0"/>
    <w:pPr>
      <w:widowControl w:val="1"/>
      <w:pBdr>
        <w:bottom w:color="auto" w:space="0" w:sz="4" w:val="single"/>
        <w:right w:color="auto" w:space="0" w:sz="4" w:val="dotted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88">
    <w:name w:val="xl88"/>
    <w:basedOn w:val="Normal"/>
    <w:next w:val="xl88"/>
    <w:autoRedefine w:val="0"/>
    <w:hidden w:val="0"/>
    <w:qFormat w:val="0"/>
    <w:pPr>
      <w:widowControl w:val="1"/>
      <w:pBdr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89">
    <w:name w:val="xl89"/>
    <w:basedOn w:val="Normal"/>
    <w:next w:val="xl89"/>
    <w:autoRedefine w:val="0"/>
    <w:hidden w:val="0"/>
    <w:qFormat w:val="0"/>
    <w:pPr>
      <w:widowControl w:val="1"/>
      <w:pBdr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90">
    <w:name w:val="xl90"/>
    <w:basedOn w:val="Normal"/>
    <w:next w:val="xl90"/>
    <w:autoRedefine w:val="0"/>
    <w:hidden w:val="0"/>
    <w:qFormat w:val="0"/>
    <w:pPr>
      <w:widowControl w:val="1"/>
      <w:pBdr>
        <w:bottom w:color="auto" w:space="0" w:sz="4" w:val="single"/>
        <w:right w:color="auto" w:space="0" w:sz="6" w:val="doub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91">
    <w:name w:val="xl91"/>
    <w:basedOn w:val="Normal"/>
    <w:next w:val="xl91"/>
    <w:autoRedefine w:val="0"/>
    <w:hidden w:val="0"/>
    <w:qFormat w:val="0"/>
    <w:pPr>
      <w:widowControl w:val="1"/>
      <w:pBdr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92">
    <w:name w:val="xl92"/>
    <w:basedOn w:val="Normal"/>
    <w:next w:val="xl92"/>
    <w:autoRedefine w:val="0"/>
    <w:hidden w:val="0"/>
    <w:qFormat w:val="0"/>
    <w:pPr>
      <w:widowControl w:val="1"/>
      <w:pBdr>
        <w:bottom w:color="auto" w:space="0" w:sz="4" w:val="single"/>
        <w:right w:color="auto" w:space="0" w:sz="6" w:val="doub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93">
    <w:name w:val="xl93"/>
    <w:basedOn w:val="Normal"/>
    <w:next w:val="xl93"/>
    <w:autoRedefine w:val="0"/>
    <w:hidden w:val="0"/>
    <w:qFormat w:val="0"/>
    <w:pPr>
      <w:widowControl w:val="1"/>
      <w:pBdr>
        <w:left w:color="auto" w:space="0" w:sz="4" w:val="single"/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94">
    <w:name w:val="xl94"/>
    <w:basedOn w:val="Normal"/>
    <w:next w:val="xl94"/>
    <w:autoRedefine w:val="0"/>
    <w:hidden w:val="0"/>
    <w:qFormat w:val="0"/>
    <w:pPr>
      <w:widowControl w:val="1"/>
      <w:pBdr>
        <w:left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95">
    <w:name w:val="xl95"/>
    <w:basedOn w:val="Normal"/>
    <w:next w:val="xl95"/>
    <w:autoRedefine w:val="0"/>
    <w:hidden w:val="0"/>
    <w:qFormat w:val="0"/>
    <w:pPr>
      <w:widowControl w:val="1"/>
      <w:pBdr>
        <w:right w:color="auto" w:space="0" w:sz="4" w:val="dotted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96">
    <w:name w:val="xl96"/>
    <w:basedOn w:val="Normal"/>
    <w:next w:val="xl96"/>
    <w:autoRedefine w:val="0"/>
    <w:hidden w:val="0"/>
    <w:qFormat w:val="0"/>
    <w:pPr>
      <w:widowControl w:val="1"/>
      <w:pBdr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97">
    <w:name w:val="xl97"/>
    <w:basedOn w:val="Normal"/>
    <w:next w:val="xl97"/>
    <w:autoRedefine w:val="0"/>
    <w:hidden w:val="0"/>
    <w:qFormat w:val="0"/>
    <w:pPr>
      <w:widowControl w:val="1"/>
      <w:pBdr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98">
    <w:name w:val="xl98"/>
    <w:basedOn w:val="Normal"/>
    <w:next w:val="xl98"/>
    <w:autoRedefine w:val="0"/>
    <w:hidden w:val="0"/>
    <w:qFormat w:val="0"/>
    <w:pPr>
      <w:widowControl w:val="1"/>
      <w:pBdr>
        <w:right w:color="auto" w:space="0" w:sz="6" w:val="doub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99">
    <w:name w:val="xl99"/>
    <w:basedOn w:val="Normal"/>
    <w:next w:val="xl99"/>
    <w:autoRedefine w:val="0"/>
    <w:hidden w:val="0"/>
    <w:qFormat w:val="0"/>
    <w:pPr>
      <w:widowControl w:val="1"/>
      <w:pBdr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00">
    <w:name w:val="xl100"/>
    <w:basedOn w:val="Normal"/>
    <w:next w:val="xl100"/>
    <w:autoRedefine w:val="0"/>
    <w:hidden w:val="0"/>
    <w:qFormat w:val="0"/>
    <w:pPr>
      <w:widowControl w:val="1"/>
      <w:pBdr>
        <w:right w:color="auto" w:space="0" w:sz="6" w:val="doub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01">
    <w:name w:val="xl101"/>
    <w:basedOn w:val="Normal"/>
    <w:next w:val="xl101"/>
    <w:autoRedefine w:val="0"/>
    <w:hidden w:val="0"/>
    <w:qFormat w:val="0"/>
    <w:pPr>
      <w:widowControl w:val="1"/>
      <w:pBdr>
        <w:left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02">
    <w:name w:val="xl102"/>
    <w:basedOn w:val="Normal"/>
    <w:next w:val="xl102"/>
    <w:autoRedefine w:val="0"/>
    <w:hidden w:val="0"/>
    <w:qFormat w:val="0"/>
    <w:pPr>
      <w:widowControl w:val="1"/>
      <w:pBdr>
        <w:bottom w:color="auto" w:space="0" w:sz="4" w:val="single"/>
        <w:right w:color="auto" w:space="0" w:sz="4" w:val="dotted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03">
    <w:name w:val="xl103"/>
    <w:basedOn w:val="Normal"/>
    <w:next w:val="xl103"/>
    <w:autoRedefine w:val="0"/>
    <w:hidden w:val="0"/>
    <w:qFormat w:val="0"/>
    <w:pPr>
      <w:widowControl w:val="1"/>
      <w:pBdr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04">
    <w:name w:val="xl104"/>
    <w:basedOn w:val="Normal"/>
    <w:next w:val="xl104"/>
    <w:autoRedefine w:val="0"/>
    <w:hidden w:val="0"/>
    <w:qFormat w:val="0"/>
    <w:pPr>
      <w:widowControl w:val="1"/>
      <w:pBdr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05">
    <w:name w:val="xl105"/>
    <w:basedOn w:val="Normal"/>
    <w:next w:val="xl105"/>
    <w:autoRedefine w:val="0"/>
    <w:hidden w:val="0"/>
    <w:qFormat w:val="0"/>
    <w:pPr>
      <w:widowControl w:val="1"/>
      <w:pBdr>
        <w:bottom w:color="auto" w:space="0" w:sz="4" w:val="single"/>
        <w:right w:color="auto" w:space="0" w:sz="6" w:val="doub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06">
    <w:name w:val="xl106"/>
    <w:basedOn w:val="Normal"/>
    <w:next w:val="xl106"/>
    <w:autoRedefine w:val="0"/>
    <w:hidden w:val="0"/>
    <w:qFormat w:val="0"/>
    <w:pPr>
      <w:widowControl w:val="1"/>
      <w:pBdr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07">
    <w:name w:val="xl107"/>
    <w:basedOn w:val="Normal"/>
    <w:next w:val="xl107"/>
    <w:autoRedefine w:val="0"/>
    <w:hidden w:val="0"/>
    <w:qFormat w:val="0"/>
    <w:pPr>
      <w:widowControl w:val="1"/>
      <w:pBdr>
        <w:bottom w:color="auto" w:space="0" w:sz="4" w:val="single"/>
        <w:right w:color="auto" w:space="0" w:sz="6" w:val="doub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08">
    <w:name w:val="xl108"/>
    <w:basedOn w:val="Normal"/>
    <w:next w:val="xl108"/>
    <w:autoRedefine w:val="0"/>
    <w:hidden w:val="0"/>
    <w:qFormat w:val="0"/>
    <w:pPr>
      <w:widowControl w:val="1"/>
      <w:pBdr>
        <w:left w:color="auto" w:space="0" w:sz="4" w:val="single"/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righ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09">
    <w:name w:val="xl109"/>
    <w:basedOn w:val="Normal"/>
    <w:next w:val="xl109"/>
    <w:autoRedefine w:val="0"/>
    <w:hidden w:val="0"/>
    <w:qFormat w:val="0"/>
    <w:pPr>
      <w:widowControl w:val="1"/>
      <w:pBdr>
        <w:bottom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10">
    <w:name w:val="xl110"/>
    <w:basedOn w:val="Normal"/>
    <w:next w:val="xl110"/>
    <w:autoRedefine w:val="0"/>
    <w:hidden w:val="0"/>
    <w:qFormat w:val="0"/>
    <w:pPr>
      <w:widowControl w:val="1"/>
      <w:pBdr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11">
    <w:name w:val="xl111"/>
    <w:basedOn w:val="Normal"/>
    <w:next w:val="xl111"/>
    <w:autoRedefine w:val="0"/>
    <w:hidden w:val="0"/>
    <w:qFormat w:val="0"/>
    <w:pPr>
      <w:widowControl w:val="1"/>
      <w:pBdr>
        <w:left w:color="auto" w:space="0" w:sz="4" w:val="single"/>
        <w:bottom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12">
    <w:name w:val="xl112"/>
    <w:basedOn w:val="Normal"/>
    <w:next w:val="xl112"/>
    <w:autoRedefine w:val="0"/>
    <w:hidden w:val="0"/>
    <w:qFormat w:val="0"/>
    <w:pPr>
      <w:widowControl w:val="1"/>
      <w:pBdr>
        <w:bottom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13">
    <w:name w:val="xl113"/>
    <w:basedOn w:val="Normal"/>
    <w:next w:val="xl113"/>
    <w:autoRedefine w:val="0"/>
    <w:hidden w:val="0"/>
    <w:qFormat w:val="0"/>
    <w:pPr>
      <w:widowControl w:val="1"/>
      <w:pBdr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Arial" w:cs="Times New Roman" w:hAnsi="Arial"/>
      <w:b w:val="1"/>
      <w:bCs w:val="1"/>
      <w:color w:val="00008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font5">
    <w:name w:val="font5"/>
    <w:basedOn w:val="Normal"/>
    <w:next w:val="font5"/>
    <w:autoRedefine w:val="0"/>
    <w:hidden w:val="0"/>
    <w:qFormat w:val="0"/>
    <w:pPr>
      <w:widowControl w:val="1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TH SarabunPSK" w:cs="TH SarabunPSK" w:hAnsi="TH SarabunPSK"/>
      <w:b w:val="1"/>
      <w:bCs w:val="1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bidi="th-TH" w:eastAsia="en-US" w:val="en-US"/>
    </w:rPr>
  </w:style>
  <w:style w:type="paragraph" w:styleId="font6">
    <w:name w:val="font6"/>
    <w:basedOn w:val="Normal"/>
    <w:next w:val="font6"/>
    <w:autoRedefine w:val="0"/>
    <w:hidden w:val="0"/>
    <w:qFormat w:val="0"/>
    <w:pPr>
      <w:widowControl w:val="1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TH SarabunPSK" w:cs="TH SarabunPSK" w:hAnsi="TH SarabunPSK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bidi="th-TH" w:eastAsia="en-US" w:val="en-US"/>
    </w:rPr>
  </w:style>
  <w:style w:type="paragraph" w:styleId="xl114">
    <w:name w:val="xl114"/>
    <w:basedOn w:val="Normal"/>
    <w:next w:val="xl114"/>
    <w:autoRedefine w:val="0"/>
    <w:hidden w:val="0"/>
    <w:qFormat w:val="0"/>
    <w:pPr>
      <w:widowControl w:val="1"/>
      <w:pBdr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TH SarabunPSK" w:cs="TH SarabunPSK" w:hAnsi="TH SarabunPSK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15">
    <w:name w:val="xl115"/>
    <w:basedOn w:val="Normal"/>
    <w:next w:val="xl115"/>
    <w:autoRedefine w:val="0"/>
    <w:hidden w:val="0"/>
    <w:qFormat w:val="0"/>
    <w:pPr>
      <w:widowControl w:val="1"/>
      <w:pBdr>
        <w:left w:color="auto" w:space="0" w:sz="4" w:val="single"/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auto"/>
      <w:outlineLvl w:val="0"/>
    </w:pPr>
    <w:rPr>
      <w:rFonts w:ascii="TH SarabunPSK" w:cs="TH SarabunPSK" w:hAnsi="TH SarabunPSK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16">
    <w:name w:val="xl116"/>
    <w:basedOn w:val="Normal"/>
    <w:next w:val="xl116"/>
    <w:autoRedefine w:val="0"/>
    <w:hidden w:val="0"/>
    <w:qFormat w:val="0"/>
    <w:pPr>
      <w:widowControl w:val="1"/>
      <w:pBdr>
        <w:left w:color="auto" w:space="0" w:sz="4" w:val="single"/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TH SarabunPSK" w:cs="TH SarabunPSK" w:hAnsi="TH SarabunPSK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17">
    <w:name w:val="xl117"/>
    <w:basedOn w:val="Normal"/>
    <w:next w:val="xl117"/>
    <w:autoRedefine w:val="0"/>
    <w:hidden w:val="0"/>
    <w:qFormat w:val="0"/>
    <w:pPr>
      <w:widowControl w:val="1"/>
      <w:pBdr>
        <w:left w:color="auto" w:space="0" w:sz="4" w:val="single"/>
        <w:bottom w:color="auto" w:space="0" w:sz="4" w:val="single"/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TH SarabunPSK" w:cs="TH SarabunPSK" w:hAnsi="TH SarabunPSK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18">
    <w:name w:val="xl118"/>
    <w:basedOn w:val="Normal"/>
    <w:next w:val="xl118"/>
    <w:autoRedefine w:val="0"/>
    <w:hidden w:val="0"/>
    <w:qFormat w:val="0"/>
    <w:pPr>
      <w:widowControl w:val="1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TH SarabunPSK" w:cs="TH SarabunPSK" w:hAnsi="TH SarabunPSK"/>
      <w:b w:val="1"/>
      <w:bCs w:val="1"/>
      <w:color w:val="ffffff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19">
    <w:name w:val="xl119"/>
    <w:basedOn w:val="Normal"/>
    <w:next w:val="xl119"/>
    <w:autoRedefine w:val="0"/>
    <w:hidden w:val="0"/>
    <w:qFormat w:val="0"/>
    <w:pPr>
      <w:widowControl w:val="1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TH SarabunPSK" w:cs="TH SarabunPSK" w:hAnsi="TH SarabunPSK"/>
      <w:b w:val="1"/>
      <w:b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20">
    <w:name w:val="xl120"/>
    <w:basedOn w:val="Normal"/>
    <w:next w:val="xl120"/>
    <w:autoRedefine w:val="0"/>
    <w:hidden w:val="0"/>
    <w:qFormat w:val="0"/>
    <w:pPr>
      <w:widowControl w:val="1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TH SarabunPSK" w:cs="TH SarabunPSK" w:hAnsi="TH SarabunPSK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21">
    <w:name w:val="xl121"/>
    <w:basedOn w:val="Normal"/>
    <w:next w:val="xl121"/>
    <w:autoRedefine w:val="0"/>
    <w:hidden w:val="0"/>
    <w:qFormat w:val="0"/>
    <w:pPr>
      <w:widowControl w:val="1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auto"/>
      <w:outlineLvl w:val="0"/>
    </w:pPr>
    <w:rPr>
      <w:rFonts w:ascii="TH SarabunPSK" w:cs="TH SarabunPSK" w:hAnsi="TH SarabunPSK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22">
    <w:name w:val="xl122"/>
    <w:basedOn w:val="Normal"/>
    <w:next w:val="xl122"/>
    <w:autoRedefine w:val="0"/>
    <w:hidden w:val="0"/>
    <w:qFormat w:val="0"/>
    <w:pPr>
      <w:widowControl w:val="1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TH SarabunPSK" w:cs="TH SarabunPSK" w:hAnsi="TH SarabunPSK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23">
    <w:name w:val="xl123"/>
    <w:basedOn w:val="Normal"/>
    <w:next w:val="xl123"/>
    <w:autoRedefine w:val="0"/>
    <w:hidden w:val="0"/>
    <w:qFormat w:val="0"/>
    <w:pPr>
      <w:widowControl w:val="1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TH SarabunPSK" w:cs="TH SarabunPSK" w:hAnsi="TH SarabunPSK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24">
    <w:name w:val="xl124"/>
    <w:basedOn w:val="Normal"/>
    <w:next w:val="xl124"/>
    <w:autoRedefine w:val="0"/>
    <w:hidden w:val="0"/>
    <w:qFormat w:val="0"/>
    <w:pPr>
      <w:widowControl w:val="1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TH SarabunPSK" w:cs="TH SarabunPSK" w:hAnsi="TH SarabunPSK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25">
    <w:name w:val="xl125"/>
    <w:basedOn w:val="Normal"/>
    <w:next w:val="xl125"/>
    <w:autoRedefine w:val="0"/>
    <w:hidden w:val="0"/>
    <w:qFormat w:val="0"/>
    <w:pPr>
      <w:widowControl w:val="1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auto"/>
      <w:outlineLvl w:val="0"/>
    </w:pPr>
    <w:rPr>
      <w:rFonts w:ascii="TH SarabunPSK" w:cs="TH SarabunPSK" w:hAnsi="TH SarabunPSK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26">
    <w:name w:val="xl126"/>
    <w:basedOn w:val="Normal"/>
    <w:next w:val="xl126"/>
    <w:autoRedefine w:val="0"/>
    <w:hidden w:val="0"/>
    <w:qFormat w:val="0"/>
    <w:pPr>
      <w:widowControl w:val="1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center"/>
      <w:textDirection w:val="btLr"/>
      <w:textAlignment w:val="auto"/>
      <w:outlineLvl w:val="0"/>
    </w:pPr>
    <w:rPr>
      <w:rFonts w:ascii="TH SarabunPSK" w:cs="TH SarabunPSK" w:hAnsi="TH SarabunPSK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27">
    <w:name w:val="xl127"/>
    <w:basedOn w:val="Normal"/>
    <w:next w:val="xl127"/>
    <w:autoRedefine w:val="0"/>
    <w:hidden w:val="0"/>
    <w:qFormat w:val="0"/>
    <w:pPr>
      <w:widowControl w:val="1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center"/>
      <w:outlineLvl w:val="0"/>
    </w:pPr>
    <w:rPr>
      <w:rFonts w:ascii="TH SarabunPSK" w:cs="TH SarabunPSK" w:hAnsi="TH SarabunPSK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28">
    <w:name w:val="xl128"/>
    <w:basedOn w:val="Normal"/>
    <w:next w:val="xl128"/>
    <w:autoRedefine w:val="0"/>
    <w:hidden w:val="0"/>
    <w:qFormat w:val="0"/>
    <w:pPr>
      <w:widowControl w:val="1"/>
      <w:pBdr>
        <w:left w:color="auto" w:space="0" w:sz="4" w:val="single"/>
      </w:pBdr>
      <w:shd w:color="auto" w:fill="ffffff" w:val="clear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center"/>
      <w:outlineLvl w:val="0"/>
    </w:pPr>
    <w:rPr>
      <w:rFonts w:ascii="TH SarabunPSK" w:cs="TH SarabunPSK" w:hAnsi="TH SarabunPSK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29">
    <w:name w:val="xl129"/>
    <w:basedOn w:val="Normal"/>
    <w:next w:val="xl129"/>
    <w:autoRedefine w:val="0"/>
    <w:hidden w:val="0"/>
    <w:qFormat w:val="0"/>
    <w:pPr>
      <w:widowControl w:val="1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center"/>
      <w:outlineLvl w:val="0"/>
    </w:pPr>
    <w:rPr>
      <w:rFonts w:ascii="TH SarabunPSK" w:cs="TH SarabunPSK" w:hAnsi="TH SarabunPSK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30">
    <w:name w:val="xl130"/>
    <w:basedOn w:val="Normal"/>
    <w:next w:val="xl130"/>
    <w:autoRedefine w:val="0"/>
    <w:hidden w:val="0"/>
    <w:qFormat w:val="0"/>
    <w:pPr>
      <w:widowControl w:val="1"/>
      <w:pBdr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center"/>
      <w:outlineLvl w:val="0"/>
    </w:pPr>
    <w:rPr>
      <w:rFonts w:ascii="TH SarabunPSK" w:cs="TH SarabunPSK" w:hAnsi="TH SarabunPSK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31">
    <w:name w:val="xl131"/>
    <w:basedOn w:val="Normal"/>
    <w:next w:val="xl131"/>
    <w:autoRedefine w:val="0"/>
    <w:hidden w:val="0"/>
    <w:qFormat w:val="0"/>
    <w:pPr>
      <w:widowControl w:val="1"/>
      <w:pBdr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center"/>
      <w:outlineLvl w:val="0"/>
    </w:pPr>
    <w:rPr>
      <w:rFonts w:ascii="TH SarabunPSK" w:cs="TH SarabunPSK" w:hAnsi="TH SarabunPSK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32">
    <w:name w:val="xl132"/>
    <w:basedOn w:val="Normal"/>
    <w:next w:val="xl132"/>
    <w:autoRedefine w:val="0"/>
    <w:hidden w:val="0"/>
    <w:qFormat w:val="0"/>
    <w:pPr>
      <w:widowControl w:val="1"/>
      <w:pBdr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center"/>
      <w:outlineLvl w:val="0"/>
    </w:pPr>
    <w:rPr>
      <w:rFonts w:ascii="TH SarabunPSK" w:cs="TH SarabunPSK" w:hAnsi="TH SarabunPSK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33">
    <w:name w:val="xl133"/>
    <w:basedOn w:val="Normal"/>
    <w:next w:val="xl133"/>
    <w:autoRedefine w:val="0"/>
    <w:hidden w:val="0"/>
    <w:qFormat w:val="0"/>
    <w:pPr>
      <w:widowControl w:val="1"/>
      <w:pBdr>
        <w:lef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center"/>
      <w:outlineLvl w:val="0"/>
    </w:pPr>
    <w:rPr>
      <w:rFonts w:ascii="TH SarabunPSK" w:cs="TH SarabunPSK" w:hAnsi="TH SarabunPSK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34">
    <w:name w:val="xl134"/>
    <w:basedOn w:val="Normal"/>
    <w:next w:val="xl134"/>
    <w:autoRedefine w:val="0"/>
    <w:hidden w:val="0"/>
    <w:qFormat w:val="0"/>
    <w:pPr>
      <w:widowControl w:val="1"/>
      <w:pBdr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center"/>
      <w:outlineLvl w:val="0"/>
    </w:pPr>
    <w:rPr>
      <w:rFonts w:ascii="TH SarabunPSK" w:cs="TH SarabunPSK" w:hAnsi="TH SarabunPSK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35">
    <w:name w:val="xl135"/>
    <w:basedOn w:val="Normal"/>
    <w:next w:val="xl135"/>
    <w:autoRedefine w:val="0"/>
    <w:hidden w:val="0"/>
    <w:qFormat w:val="0"/>
    <w:pPr>
      <w:widowControl w:val="1"/>
      <w:pBdr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center"/>
      <w:outlineLvl w:val="0"/>
    </w:pPr>
    <w:rPr>
      <w:rFonts w:ascii="TH SarabunPSK" w:cs="TH SarabunPSK" w:hAnsi="TH SarabunPSK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36">
    <w:name w:val="xl136"/>
    <w:basedOn w:val="Normal"/>
    <w:next w:val="xl136"/>
    <w:autoRedefine w:val="0"/>
    <w:hidden w:val="0"/>
    <w:qFormat w:val="0"/>
    <w:pPr>
      <w:widowControl w:val="1"/>
      <w:pBdr>
        <w:lef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center"/>
      <w:outlineLvl w:val="0"/>
    </w:pPr>
    <w:rPr>
      <w:rFonts w:ascii="TH SarabunPSK" w:cs="TH SarabunPSK" w:hAnsi="TH SarabunPSK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xl137">
    <w:name w:val="xl137"/>
    <w:basedOn w:val="Normal"/>
    <w:next w:val="xl137"/>
    <w:autoRedefine w:val="0"/>
    <w:hidden w:val="0"/>
    <w:qFormat w:val="0"/>
    <w:pPr>
      <w:widowControl w:val="1"/>
      <w:pBdr>
        <w:right w:color="auto" w:space="0" w:sz="4" w:val="single"/>
      </w:pBdr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center"/>
      <w:outlineLvl w:val="0"/>
    </w:pPr>
    <w:rPr>
      <w:rFonts w:ascii="TH SarabunPSK" w:cs="TH SarabunPSK" w:hAnsi="TH SarabunPSK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tyle1">
    <w:name w:val="Style1"/>
    <w:basedOn w:val="Heading3"/>
    <w:next w:val="Style1"/>
    <w:autoRedefine w:val="0"/>
    <w:hidden w:val="0"/>
    <w:qFormat w:val="0"/>
    <w:pPr>
      <w:keepNext w:val="1"/>
      <w:keepLines w:val="1"/>
      <w:widowControl w:val="0"/>
      <w:numPr>
        <w:ilvl w:val="2"/>
        <w:numId w:val="1"/>
      </w:numPr>
      <w:suppressAutoHyphens w:val="1"/>
      <w:adjustRightInd w:val="0"/>
      <w:spacing w:after="120" w:line="1" w:lineRule="atLeast"/>
      <w:ind w:leftChars="-1" w:rightChars="0" w:firstLineChars="-1"/>
      <w:jc w:val="both"/>
      <w:textDirection w:val="btLr"/>
      <w:textAlignment w:val="baseline"/>
      <w:outlineLvl w:val="2"/>
    </w:pPr>
    <w:rPr>
      <w:rFonts w:ascii="TH SarabunPSK" w:cs="TH SarabunPSK" w:hAnsi="TH SarabunPSK"/>
      <w:b w:val="1"/>
      <w:bCs w:val="1"/>
      <w:i w:val="1"/>
      <w:iCs w:val="1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Style2">
    <w:name w:val="Style2"/>
    <w:basedOn w:val="Heading3"/>
    <w:next w:val="Style2"/>
    <w:autoRedefine w:val="0"/>
    <w:hidden w:val="0"/>
    <w:qFormat w:val="0"/>
    <w:pPr>
      <w:keepNext w:val="1"/>
      <w:keepLines w:val="1"/>
      <w:widowControl w:val="0"/>
      <w:numPr>
        <w:ilvl w:val="0"/>
        <w:numId w:val="0"/>
      </w:numPr>
      <w:suppressAutoHyphens w:val="1"/>
      <w:adjustRightInd w:val="0"/>
      <w:spacing w:after="120" w:line="1" w:lineRule="atLeast"/>
      <w:ind w:leftChars="-1" w:rightChars="0" w:firstLineChars="-1"/>
      <w:jc w:val="both"/>
      <w:textDirection w:val="btLr"/>
      <w:textAlignment w:val="baseline"/>
      <w:outlineLvl w:val="2"/>
    </w:pPr>
    <w:rPr>
      <w:rFonts w:ascii="TH SarabunPSK" w:cs="TH SarabunPSK" w:hAnsi="TH SarabunPSK"/>
      <w:b w:val="1"/>
      <w:bCs w:val="1"/>
      <w:i w:val="0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paragraph" w:styleId="Style3">
    <w:name w:val="Style3"/>
    <w:basedOn w:val="Heading3"/>
    <w:next w:val="Heading3"/>
    <w:autoRedefine w:val="0"/>
    <w:hidden w:val="0"/>
    <w:qFormat w:val="0"/>
    <w:pPr>
      <w:keepNext w:val="1"/>
      <w:keepLines w:val="1"/>
      <w:widowControl w:val="0"/>
      <w:suppressAutoHyphens w:val="1"/>
      <w:adjustRightInd w:val="0"/>
      <w:spacing w:after="120" w:line="1" w:lineRule="atLeast"/>
      <w:ind w:leftChars="-1" w:rightChars="0" w:firstLineChars="-1"/>
      <w:jc w:val="both"/>
      <w:textDirection w:val="btLr"/>
      <w:textAlignment w:val="baseline"/>
      <w:outlineLvl w:val="2"/>
    </w:pPr>
    <w:rPr>
      <w:rFonts w:ascii="TH SarabunPSK" w:cs="TH SarabunPSK" w:hAnsi="TH SarabunPSK"/>
      <w:b w:val="1"/>
      <w:bCs w:val="1"/>
      <w:i w:val="0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eastAsia="en-US"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numbering" w:styleId="APPENDIX">
    <w:name w:val="APPENDIX"/>
    <w:next w:val="APPENDIX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numbering" w:styleId="Style4">
    <w:name w:val="Style4"/>
    <w:basedOn w:val="NoList"/>
    <w:next w:val="Style4"/>
    <w:autoRedefine w:val="0"/>
    <w:hidden w:val="0"/>
    <w:qFormat w:val="0"/>
    <w:pPr>
      <w:numPr>
        <w:ilvl w:val="0"/>
        <w:numId w:val="3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adjustRightInd w:val="1"/>
      <w:spacing w:after="100" w:afterAutospacing="1" w:before="100" w:beforeAutospacing="1" w:line="240" w:lineRule="auto"/>
      <w:ind w:leftChars="-1" w:rightChars="0" w:firstLineChars="-1"/>
      <w:jc w:val="left"/>
      <w:textDirection w:val="btLr"/>
      <w:textAlignment w:val="auto"/>
      <w:outlineLvl w:val="0"/>
    </w:pPr>
    <w:rPr>
      <w:rFonts w:ascii="TH SarabunPSK" w:cs="TH SarabunPSK" w:hAnsi="TH SarabunPSK"/>
      <w:w w:val="100"/>
      <w:position w:val="-1"/>
      <w:sz w:val="24"/>
      <w:szCs w:val="24"/>
      <w:effect w:val="none"/>
      <w:vertAlign w:val="baseline"/>
      <w:cs w:val="0"/>
      <w:em w:val="none"/>
      <w:lang w:bidi="th-TH" w:eastAsia="en-US" w:val="en-US"/>
    </w:rPr>
  </w:style>
  <w:style w:type="paragraph" w:styleId="bodytext">
    <w:name w:val="bodytext"/>
    <w:basedOn w:val="Normal"/>
    <w:next w:val="bodytext"/>
    <w:autoRedefine w:val="0"/>
    <w:hidden w:val="0"/>
    <w:qFormat w:val="0"/>
    <w:pPr>
      <w:widowControl w:val="1"/>
      <w:suppressAutoHyphens w:val="1"/>
      <w:adjustRightInd w:val="1"/>
      <w:spacing w:after="100" w:afterAutospacing="1" w:before="100" w:beforeAutospacing="1" w:line="360" w:lineRule="auto"/>
      <w:ind w:leftChars="-1" w:rightChars="0" w:firstLineChars="-1"/>
      <w:jc w:val="both"/>
      <w:textDirection w:val="btLr"/>
      <w:textAlignment w:val="auto"/>
      <w:outlineLvl w:val="0"/>
    </w:pPr>
    <w:rPr>
      <w:rFonts w:ascii="Verdana" w:cs="TH SarabunPSK" w:hAnsi="Verdana"/>
      <w:color w:val="000000"/>
      <w:w w:val="100"/>
      <w:position w:val="-1"/>
      <w:sz w:val="18"/>
      <w:szCs w:val="18"/>
      <w:effect w:val="none"/>
      <w:vertAlign w:val="baseline"/>
      <w:cs w:val="0"/>
      <w:em w:val="none"/>
      <w:lang w:bidi="th-TH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1"/>
      <w:suppressAutoHyphens w:val="1"/>
      <w:adjustRightInd w:val="1"/>
      <w:spacing w:after="200" w:line="276" w:lineRule="auto"/>
      <w:ind w:left="720" w:leftChars="-1" w:rightChars="0" w:firstLineChars="-1"/>
      <w:contextualSpacing w:val="1"/>
      <w:jc w:val="left"/>
      <w:textDirection w:val="btLr"/>
      <w:textAlignment w:val="auto"/>
      <w:outlineLvl w:val="0"/>
    </w:pPr>
    <w:rPr>
      <w:rFonts w:ascii="TH SarabunPSK" w:cs="TH SarabunPSK" w:eastAsia="Calibri" w:hAnsi="TH SarabunPSK"/>
      <w:w w:val="100"/>
      <w:position w:val="-1"/>
      <w:sz w:val="28"/>
      <w:szCs w:val="28"/>
      <w:effect w:val="none"/>
      <w:vertAlign w:val="baseline"/>
      <w:cs w:val="0"/>
      <w:em w:val="none"/>
      <w:lang w:bidi="th-TH" w:eastAsia="en-US" w:val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TH SarabunPSK" w:cs="TH SarabunPSK" w:hAnsi="TH SarabunPSK"/>
      <w:b w:val="1"/>
      <w:bCs w:val="1"/>
      <w:smallCaps w:val="1"/>
      <w:color w:val="002060"/>
      <w:w w:val="100"/>
      <w:position w:val="-1"/>
      <w:sz w:val="40"/>
      <w:szCs w:val="40"/>
      <w:effect w:val="none"/>
      <w:vertAlign w:val="baseline"/>
      <w:cs w:val="0"/>
      <w:em w:val="none"/>
      <w:lang w:bidi="ar-SA" w:eastAsia="und" w:val="en-GB"/>
    </w:rPr>
  </w:style>
  <w:style w:type="character" w:styleId="Heading2Char">
    <w:name w:val="Heading 2 Char"/>
    <w:next w:val="Heading2Char"/>
    <w:autoRedefine w:val="0"/>
    <w:hidden w:val="0"/>
    <w:qFormat w:val="0"/>
    <w:rPr>
      <w:rFonts w:ascii="TH SarabunPSK" w:cs="TH SarabunPSK" w:hAnsi="TH SarabunPSK"/>
      <w:b w:val="1"/>
      <w:bCs w:val="1"/>
      <w:color w:val="002060"/>
      <w:w w:val="100"/>
      <w:position w:val="-1"/>
      <w:sz w:val="36"/>
      <w:szCs w:val="36"/>
      <w:effect w:val="none"/>
      <w:vertAlign w:val="baseline"/>
      <w:cs w:val="0"/>
      <w:em w:val="none"/>
      <w:lang w:bidi="ar-SA" w:eastAsia="und" w:val="en-GB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ordia New" w:eastAsia="Calibri" w:hAnsi="Calibri"/>
      <w:w w:val="100"/>
      <w:position w:val="-1"/>
      <w:sz w:val="22"/>
      <w:szCs w:val="28"/>
      <w:effect w:val="none"/>
      <w:vertAlign w:val="baseline"/>
      <w:cs w:val="0"/>
      <w:em w:val="none"/>
      <w:lang w:bidi="th-TH" w:eastAsia="en-US" w:val="en-US"/>
    </w:rPr>
  </w:style>
  <w:style w:type="character" w:styleId="short_text">
    <w:name w:val="short_text"/>
    <w:basedOn w:val="DefaultParagraphFont"/>
    <w:next w:val="short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OCHeading">
    <w:name w:val="TOC Heading"/>
    <w:basedOn w:val="Heading1"/>
    <w:next w:val="Normal"/>
    <w:autoRedefine w:val="0"/>
    <w:hidden w:val="0"/>
    <w:qFormat w:val="1"/>
    <w:pPr>
      <w:keepNext w:val="1"/>
      <w:keepLines w:val="1"/>
      <w:widowControl w:val="1"/>
      <w:numPr>
        <w:ilvl w:val="0"/>
        <w:numId w:val="0"/>
      </w:numPr>
      <w:pBdr>
        <w:bottom w:color="auto" w:space="0" w:sz="0" w:val="none"/>
      </w:pBdr>
      <w:suppressAutoHyphens w:val="1"/>
      <w:adjustRightInd w:val="1"/>
      <w:spacing w:after="0" w:before="480" w:line="276" w:lineRule="auto"/>
      <w:ind w:leftChars="-1" w:rightChars="0" w:firstLineChars="-1"/>
      <w:jc w:val="left"/>
      <w:textDirection w:val="btLr"/>
      <w:textAlignment w:val="auto"/>
      <w:outlineLvl w:val="9"/>
    </w:pPr>
    <w:rPr>
      <w:rFonts w:ascii="Cambria" w:cs="Angsana New" w:eastAsia="Times New Roman" w:hAnsi="Cambria"/>
      <w:b w:val="1"/>
      <w:bCs w:val="0"/>
      <w:smallCaps w:val="1"/>
      <w:color w:val="365f91"/>
      <w:w w:val="100"/>
      <w:position w:val="-1"/>
      <w:sz w:val="28"/>
      <w:szCs w:val="36"/>
      <w:effect w:val="none"/>
      <w:vertAlign w:val="baseline"/>
      <w:cs w:val="0"/>
      <w:em w:val="none"/>
      <w:lang w:bidi="th-TH" w:eastAsia="und" w:val="en-US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ahoma" w:cs="Tahoma" w:hAnsi="Tahoma"/>
      <w:w w:val="100"/>
      <w:position w:val="-1"/>
      <w:effect w:val="none"/>
      <w:vertAlign w:val="baseline"/>
      <w:cs w:val="0"/>
      <w:em w:val="none"/>
      <w:lang w:bidi="ar-SA" w:val="en-GB"/>
    </w:rPr>
  </w:style>
  <w:style w:type="character" w:styleId="BodyTextIndentChar">
    <w:name w:val="Body Text Indent Char"/>
    <w:next w:val="BodyTextIndentChar"/>
    <w:autoRedefine w:val="0"/>
    <w:hidden w:val="0"/>
    <w:qFormat w:val="0"/>
    <w:rPr>
      <w:rFonts w:ascii="Tahoma" w:cs="Tahoma" w:hAnsi="Tahoma"/>
      <w:w w:val="100"/>
      <w:position w:val="-1"/>
      <w:effect w:val="none"/>
      <w:vertAlign w:val="baseline"/>
      <w:cs w:val="0"/>
      <w:em w:val="none"/>
      <w:lang w:bidi="ar-SA" w:val="en-GB"/>
    </w:rPr>
  </w:style>
  <w:style w:type="paragraph" w:styleId="Caption">
    <w:name w:val="Caption"/>
    <w:basedOn w:val="Normal"/>
    <w:next w:val="Normal"/>
    <w:autoRedefine w:val="0"/>
    <w:hidden w:val="0"/>
    <w:qFormat w:val="1"/>
    <w:pPr>
      <w:widowControl w:val="0"/>
      <w:suppressAutoHyphens w:val="1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H SarabunPSK" w:cs="TH SarabunPSK" w:hAnsi="TH SarabunPSK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GB"/>
    </w:rPr>
  </w:style>
  <w:style w:type="character" w:styleId="FooterChar">
    <w:name w:val="Footer Char"/>
    <w:next w:val="FooterChar"/>
    <w:autoRedefine w:val="0"/>
    <w:hidden w:val="0"/>
    <w:qFormat w:val="0"/>
    <w:rPr>
      <w:rFonts w:ascii="Tahoma" w:cs="Tahoma" w:hAnsi="Tahoma"/>
      <w:w w:val="100"/>
      <w:position w:val="-1"/>
      <w:effect w:val="none"/>
      <w:vertAlign w:val="baseline"/>
      <w:cs w:val="0"/>
      <w:em w:val="none"/>
      <w:lang w:bidi="ar-SA" w:val="en-GB"/>
    </w:rPr>
  </w:style>
  <w:style w:type="numbering" w:styleId="Style5">
    <w:name w:val="Style5"/>
    <w:next w:val="Style5"/>
    <w:autoRedefine w:val="0"/>
    <w:hidden w:val="0"/>
    <w:qFormat w:val="0"/>
    <w:pPr>
      <w:numPr>
        <w:ilvl w:val="0"/>
        <w:numId w:val="5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GridTable1Light-Accent1">
    <w:name w:val="Grid Table 1 Light - Accent 1"/>
    <w:basedOn w:val="TableNormal"/>
    <w:next w:val="GridTable1Light-Accent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dTable1Light-Accent1"/>
      <w:tblStyleRowBandSize w:val="1"/>
      <w:tblStyleColBandSize w:val="1"/>
      <w:jc w:val="left"/>
      <w:tblBorders>
        <w:top w:color="bdd6ee" w:space="0" w:sz="4" w:val="single"/>
        <w:left w:color="bdd6ee" w:space="0" w:sz="4" w:val="single"/>
        <w:bottom w:color="bdd6ee" w:space="0" w:sz="4" w:val="single"/>
        <w:right w:color="bdd6ee" w:space="0" w:sz="4" w:val="single"/>
        <w:insideH w:color="bdd6ee" w:space="0" w:sz="4" w:val="single"/>
        <w:insideV w:color="bdd6ee" w:space="0" w:sz="4" w:val="single"/>
      </w:tblBorders>
    </w:tblPr>
  </w:style>
  <w:style w:type="table" w:styleId="TableColorful2">
    <w:name w:val="Table Colorful 2"/>
    <w:basedOn w:val="TableNormal"/>
    <w:next w:val="TableColorful2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Colorful2"/>
      <w:jc w:val="left"/>
      <w:tblBorders>
        <w:top w:color="auto" w:space="0" w:sz="0" w:val="none"/>
        <w:left w:color="auto" w:space="0" w:sz="0" w:val="none"/>
        <w:bottom w:color="000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TableSimple1">
    <w:name w:val="Table Simple 1"/>
    <w:basedOn w:val="TableNormal"/>
    <w:next w:val="TableSimple1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jc w:val="both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Simple1"/>
      <w:jc w:val="left"/>
      <w:tblBorders>
        <w:top w:color="008000" w:space="0" w:sz="12" w:val="single"/>
        <w:left w:color="auto" w:space="0" w:sz="0" w:val="none"/>
        <w:bottom w:color="008000" w:space="0" w:sz="12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GridTable1Light">
    <w:name w:val="Grid Table 1 Light"/>
    <w:basedOn w:val="TableNormal"/>
    <w:next w:val="GridTable1Ligh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dTable1Light"/>
      <w:tblStyleRowBandSize w:val="1"/>
      <w:tblStyleColBandSize w:val="1"/>
      <w:jc w:val="left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</w:tblPr>
  </w:style>
  <w:style w:type="table" w:styleId="GridTable1Light-Accent5">
    <w:name w:val="Grid Table 1 Light - Accent 5"/>
    <w:basedOn w:val="TableNormal"/>
    <w:next w:val="GridTable1Light-Accent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dTable1Light-Accent5"/>
      <w:tblStyleRowBandSize w:val="1"/>
      <w:tblStyleColBandSize w:val="1"/>
      <w:jc w:val="left"/>
      <w:tblBorders>
        <w:top w:color="b4c6e7" w:space="0" w:sz="4" w:val="single"/>
        <w:left w:color="b4c6e7" w:space="0" w:sz="4" w:val="single"/>
        <w:bottom w:color="b4c6e7" w:space="0" w:sz="4" w:val="single"/>
        <w:right w:color="b4c6e7" w:space="0" w:sz="4" w:val="single"/>
        <w:insideH w:color="b4c6e7" w:space="0" w:sz="4" w:val="single"/>
        <w:insideV w:color="b4c6e7" w:space="0" w:sz="4" w:val="single"/>
      </w:tblBorders>
    </w:tbl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1"/>
      <w:numPr>
        <w:ilvl w:val="0"/>
        <w:numId w:val="8"/>
      </w:numPr>
      <w:suppressAutoHyphens w:val="1"/>
      <w:adjustRightInd w:val="1"/>
      <w:spacing w:after="120"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H SarabunPSK" w:cs="TH SarabunPSK" w:hAnsi="TH SarabunPSK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en-CA"/>
    </w:rPr>
  </w:style>
  <w:style w:type="paragraph" w:styleId="Bullet3">
    <w:name w:val="Bullet3"/>
    <w:basedOn w:val="Normal"/>
    <w:next w:val="Bullet3"/>
    <w:autoRedefine w:val="0"/>
    <w:hidden w:val="0"/>
    <w:qFormat w:val="0"/>
    <w:pPr>
      <w:widowControl w:val="1"/>
      <w:numPr>
        <w:ilvl w:val="0"/>
        <w:numId w:val="9"/>
      </w:numPr>
      <w:suppressAutoHyphens w:val="1"/>
      <w:adjustRightInd w:val="1"/>
      <w:spacing w:after="60"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TH SarabunPSK" w:cs="TH SarabunPSK" w:hAnsi="TH SarabunPSK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en-C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GiLRYy3K2nM1GDbXjQZAWA9cAA==">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2020-08-05T09:03:00Z</dcterms:created>
  <dc:creator>jit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