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091B29"/>
          <w:spacing w:val="-2"/>
        </w:rPr>
        <w:t>PORTAL</w:t>
      </w:r>
      <w:r>
        <w:rPr>
          <w:color w:val="091B29"/>
          <w:spacing w:val="-26"/>
        </w:rPr>
        <w:t> </w:t>
      </w:r>
      <w:r>
        <w:rPr>
          <w:color w:val="091B29"/>
          <w:spacing w:val="-2"/>
        </w:rPr>
        <w:t>DA</w:t>
      </w:r>
      <w:r>
        <w:rPr>
          <w:color w:val="091B29"/>
          <w:spacing w:val="-27"/>
        </w:rPr>
        <w:t> </w:t>
      </w:r>
      <w:r>
        <w:rPr>
          <w:color w:val="091B29"/>
          <w:spacing w:val="-2"/>
        </w:rPr>
        <w:t>ROTA</w:t>
      </w:r>
      <w:r>
        <w:rPr>
          <w:color w:val="091B29"/>
          <w:spacing w:val="-27"/>
        </w:rPr>
        <w:t> </w:t>
      </w:r>
      <w:r>
        <w:rPr>
          <w:color w:val="091B29"/>
          <w:spacing w:val="-2"/>
        </w:rPr>
        <w:t>BIOCEÂNICA</w:t>
      </w:r>
    </w:p>
    <w:p>
      <w:pPr>
        <w:pStyle w:val="BodyText"/>
        <w:spacing w:before="10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266699</wp:posOffset>
                </wp:positionH>
                <wp:positionV relativeFrom="paragraph">
                  <wp:posOffset>153314</wp:posOffset>
                </wp:positionV>
                <wp:extent cx="7038975" cy="2857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0389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8975" h="28575">
                              <a:moveTo>
                                <a:pt x="7038974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7038974" y="0"/>
                              </a:lnTo>
                              <a:lnTo>
                                <a:pt x="7038974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4A3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.999998pt;margin-top:12.072045pt;width:554.249956pt;height:2.25pt;mso-position-horizontal-relative:page;mso-position-vertical-relative:paragraph;z-index:-15728640;mso-wrap-distance-left:0;mso-wrap-distance-right:0" id="docshape1" filled="true" fillcolor="#c4a34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3"/>
        <w:spacing w:before="330"/>
      </w:pPr>
      <w:r>
        <w:rPr>
          <w:color w:val="0D464A"/>
        </w:rPr>
        <w:t>O hub narrativo, turístico, cultural e econômico do maior corredor logístico da</w:t>
      </w:r>
      <w:r>
        <w:rPr>
          <w:color w:val="0D464A"/>
          <w:spacing w:val="-9"/>
        </w:rPr>
        <w:t> </w:t>
      </w:r>
      <w:r>
        <w:rPr>
          <w:color w:val="0D464A"/>
        </w:rPr>
        <w:t>América do </w:t>
      </w:r>
      <w:r>
        <w:rPr>
          <w:color w:val="0D464A"/>
          <w:spacing w:val="-4"/>
        </w:rPr>
        <w:t>Sul.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266699</wp:posOffset>
                </wp:positionH>
                <wp:positionV relativeFrom="paragraph">
                  <wp:posOffset>174017</wp:posOffset>
                </wp:positionV>
                <wp:extent cx="3448050" cy="1114425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3448050" cy="1114425"/>
                          <a:chExt cx="3448050" cy="111442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19049" y="0"/>
                            <a:ext cx="3429000" cy="1114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0" h="1114425">
                                <a:moveTo>
                                  <a:pt x="3395951" y="1114424"/>
                                </a:moveTo>
                                <a:lnTo>
                                  <a:pt x="16523" y="1114424"/>
                                </a:lnTo>
                                <a:lnTo>
                                  <a:pt x="14093" y="1113457"/>
                                </a:lnTo>
                                <a:lnTo>
                                  <a:pt x="0" y="1081377"/>
                                </a:lnTo>
                                <a:lnTo>
                                  <a:pt x="0" y="1076324"/>
                                </a:lnTo>
                                <a:lnTo>
                                  <a:pt x="0" y="33047"/>
                                </a:lnTo>
                                <a:lnTo>
                                  <a:pt x="16523" y="0"/>
                                </a:lnTo>
                                <a:lnTo>
                                  <a:pt x="3395951" y="0"/>
                                </a:lnTo>
                                <a:lnTo>
                                  <a:pt x="3428032" y="28187"/>
                                </a:lnTo>
                                <a:lnTo>
                                  <a:pt x="3428999" y="33047"/>
                                </a:lnTo>
                                <a:lnTo>
                                  <a:pt x="3428999" y="1081377"/>
                                </a:lnTo>
                                <a:lnTo>
                                  <a:pt x="3400811" y="1113457"/>
                                </a:lnTo>
                                <a:lnTo>
                                  <a:pt x="3395951" y="1114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38100" cy="1114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14425">
                                <a:moveTo>
                                  <a:pt x="38099" y="1114424"/>
                                </a:moveTo>
                                <a:lnTo>
                                  <a:pt x="2789" y="1090950"/>
                                </a:lnTo>
                                <a:lnTo>
                                  <a:pt x="0" y="1076324"/>
                                </a:lnTo>
                                <a:lnTo>
                                  <a:pt x="0" y="38099"/>
                                </a:lnTo>
                                <a:lnTo>
                                  <a:pt x="23474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114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A3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80974" y="304799"/>
                            <a:ext cx="100012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125" h="219075">
                                <a:moveTo>
                                  <a:pt x="897779" y="219074"/>
                                </a:moveTo>
                                <a:lnTo>
                                  <a:pt x="102345" y="219074"/>
                                </a:lnTo>
                                <a:lnTo>
                                  <a:pt x="95221" y="218373"/>
                                </a:lnTo>
                                <a:lnTo>
                                  <a:pt x="54661" y="204610"/>
                                </a:lnTo>
                                <a:lnTo>
                                  <a:pt x="22456" y="176373"/>
                                </a:lnTo>
                                <a:lnTo>
                                  <a:pt x="3507" y="137961"/>
                                </a:lnTo>
                                <a:lnTo>
                                  <a:pt x="0" y="116729"/>
                                </a:lnTo>
                                <a:lnTo>
                                  <a:pt x="0" y="109537"/>
                                </a:lnTo>
                                <a:lnTo>
                                  <a:pt x="0" y="102345"/>
                                </a:lnTo>
                                <a:lnTo>
                                  <a:pt x="11090" y="60974"/>
                                </a:lnTo>
                                <a:lnTo>
                                  <a:pt x="37168" y="26996"/>
                                </a:lnTo>
                                <a:lnTo>
                                  <a:pt x="74264" y="5585"/>
                                </a:lnTo>
                                <a:lnTo>
                                  <a:pt x="102345" y="0"/>
                                </a:lnTo>
                                <a:lnTo>
                                  <a:pt x="897779" y="0"/>
                                </a:lnTo>
                                <a:lnTo>
                                  <a:pt x="939150" y="11090"/>
                                </a:lnTo>
                                <a:lnTo>
                                  <a:pt x="973127" y="37168"/>
                                </a:lnTo>
                                <a:lnTo>
                                  <a:pt x="994539" y="74263"/>
                                </a:lnTo>
                                <a:lnTo>
                                  <a:pt x="1000124" y="102345"/>
                                </a:lnTo>
                                <a:lnTo>
                                  <a:pt x="1000124" y="116729"/>
                                </a:lnTo>
                                <a:lnTo>
                                  <a:pt x="989034" y="158100"/>
                                </a:lnTo>
                                <a:lnTo>
                                  <a:pt x="962956" y="192077"/>
                                </a:lnTo>
                                <a:lnTo>
                                  <a:pt x="925860" y="213489"/>
                                </a:lnTo>
                                <a:lnTo>
                                  <a:pt x="904902" y="218373"/>
                                </a:lnTo>
                                <a:lnTo>
                                  <a:pt x="897779" y="219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1B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3448050" cy="1114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158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1992" w:val="left" w:leader="none"/>
                                </w:tabs>
                                <w:spacing w:before="1"/>
                                <w:ind w:left="404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OPORTUNIDADE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091B29"/>
                                  <w:sz w:val="19"/>
                                </w:rPr>
                                <w:t>JANELA</w:t>
                              </w:r>
                              <w:r>
                                <w:rPr>
                                  <w:b/>
                                  <w:color w:val="091B29"/>
                                  <w:spacing w:val="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91B29"/>
                                  <w:spacing w:val="-4"/>
                                  <w:sz w:val="19"/>
                                </w:rPr>
                                <w:t>2026</w:t>
                              </w:r>
                            </w:p>
                            <w:p>
                              <w:pPr>
                                <w:spacing w:line="240" w:lineRule="auto" w:before="47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312" w:lineRule="auto" w:before="0"/>
                                <w:ind w:left="285" w:right="423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33333"/>
                                  <w:sz w:val="19"/>
                                </w:rPr>
                                <w:t>Lançamento estratégico alinhado ao pico de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atenção global e consolidação da rota.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.999998pt;margin-top:13.702144pt;width:271.5pt;height:87.75pt;mso-position-horizontal-relative:page;mso-position-vertical-relative:paragraph;z-index:-15728128;mso-wrap-distance-left:0;mso-wrap-distance-right:0" id="docshapegroup2" coordorigin="420,274" coordsize="5430,1755">
                <v:shape style="position:absolute;left:450;top:274;width:5400;height:1755" id="docshape3" coordorigin="450,274" coordsize="5400,1755" path="m5798,2029l476,2029,472,2028,450,1977,450,1969,450,326,476,274,5798,274,5848,318,5850,326,5850,1977,5806,2028,5798,2029xe" filled="true" fillcolor="#f5f6f9" stroked="false">
                  <v:path arrowok="t"/>
                  <v:fill type="solid"/>
                </v:shape>
                <v:shape style="position:absolute;left:420;top:274;width:60;height:1755" id="docshape4" coordorigin="420,274" coordsize="60,1755" path="m480,2029l424,1992,420,1969,420,334,457,278,480,274,480,2029xe" filled="true" fillcolor="#c4a34f" stroked="false">
                  <v:path arrowok="t"/>
                  <v:fill type="solid"/>
                </v:shape>
                <v:shape style="position:absolute;left:705;top:754;width:1575;height:345" id="docshape5" coordorigin="705,754" coordsize="1575,345" path="m2119,1099l866,1099,855,1098,791,1076,740,1032,711,971,705,938,705,927,705,915,722,850,764,797,822,763,866,754,2119,754,2184,772,2237,813,2271,871,2280,915,2280,938,2263,1003,2221,1057,2163,1090,2130,1098,2119,1099xe" filled="true" fillcolor="#091b29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420;top:274;width:5430;height:1755" type="#_x0000_t202" id="docshape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158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tabs>
                            <w:tab w:pos="1992" w:val="left" w:leader="none"/>
                          </w:tabs>
                          <w:spacing w:before="1"/>
                          <w:ind w:left="404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6"/>
                          </w:rPr>
                          <w:t>OPORTUNIDADE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ab/>
                        </w:r>
                        <w:r>
                          <w:rPr>
                            <w:b/>
                            <w:color w:val="091B29"/>
                            <w:sz w:val="19"/>
                          </w:rPr>
                          <w:t>JANELA</w:t>
                        </w:r>
                        <w:r>
                          <w:rPr>
                            <w:b/>
                            <w:color w:val="091B29"/>
                            <w:spacing w:val="9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091B29"/>
                            <w:spacing w:val="-4"/>
                            <w:sz w:val="19"/>
                          </w:rPr>
                          <w:t>2026</w:t>
                        </w:r>
                      </w:p>
                      <w:p>
                        <w:pPr>
                          <w:spacing w:line="240" w:lineRule="auto" w:before="47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line="312" w:lineRule="auto" w:before="0"/>
                          <w:ind w:left="285" w:right="423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333333"/>
                            <w:sz w:val="19"/>
                          </w:rPr>
                          <w:t>Lançamento estratégico alinhado ao pico de </w:t>
                        </w:r>
                        <w:r>
                          <w:rPr>
                            <w:color w:val="333333"/>
                            <w:sz w:val="19"/>
                          </w:rPr>
                          <w:t>atenção global e consolidação da rota.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3857624</wp:posOffset>
                </wp:positionH>
                <wp:positionV relativeFrom="paragraph">
                  <wp:posOffset>174017</wp:posOffset>
                </wp:positionV>
                <wp:extent cx="3448050" cy="1114425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3448050" cy="1114425"/>
                          <a:chExt cx="3448050" cy="11144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19049" y="0"/>
                            <a:ext cx="3429000" cy="1114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0" h="1114425">
                                <a:moveTo>
                                  <a:pt x="3395951" y="1114424"/>
                                </a:moveTo>
                                <a:lnTo>
                                  <a:pt x="16523" y="1114424"/>
                                </a:lnTo>
                                <a:lnTo>
                                  <a:pt x="14093" y="1113457"/>
                                </a:lnTo>
                                <a:lnTo>
                                  <a:pt x="0" y="1081377"/>
                                </a:lnTo>
                                <a:lnTo>
                                  <a:pt x="0" y="1076324"/>
                                </a:lnTo>
                                <a:lnTo>
                                  <a:pt x="0" y="33047"/>
                                </a:lnTo>
                                <a:lnTo>
                                  <a:pt x="16523" y="0"/>
                                </a:lnTo>
                                <a:lnTo>
                                  <a:pt x="3395951" y="0"/>
                                </a:lnTo>
                                <a:lnTo>
                                  <a:pt x="3428032" y="28187"/>
                                </a:lnTo>
                                <a:lnTo>
                                  <a:pt x="3428999" y="33047"/>
                                </a:lnTo>
                                <a:lnTo>
                                  <a:pt x="3428999" y="1081377"/>
                                </a:lnTo>
                                <a:lnTo>
                                  <a:pt x="3400811" y="1113457"/>
                                </a:lnTo>
                                <a:lnTo>
                                  <a:pt x="3395951" y="1114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38100" cy="1114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14425">
                                <a:moveTo>
                                  <a:pt x="38099" y="1114424"/>
                                </a:moveTo>
                                <a:lnTo>
                                  <a:pt x="2789" y="1090950"/>
                                </a:lnTo>
                                <a:lnTo>
                                  <a:pt x="0" y="1076324"/>
                                </a:lnTo>
                                <a:lnTo>
                                  <a:pt x="0" y="38099"/>
                                </a:lnTo>
                                <a:lnTo>
                                  <a:pt x="23474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114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A3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80974" y="304799"/>
                            <a:ext cx="85725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0" h="219075">
                                <a:moveTo>
                                  <a:pt x="754905" y="219074"/>
                                </a:moveTo>
                                <a:lnTo>
                                  <a:pt x="102345" y="219074"/>
                                </a:lnTo>
                                <a:lnTo>
                                  <a:pt x="95222" y="218373"/>
                                </a:lnTo>
                                <a:lnTo>
                                  <a:pt x="54661" y="204610"/>
                                </a:lnTo>
                                <a:lnTo>
                                  <a:pt x="22455" y="176373"/>
                                </a:lnTo>
                                <a:lnTo>
                                  <a:pt x="3507" y="137961"/>
                                </a:lnTo>
                                <a:lnTo>
                                  <a:pt x="0" y="116729"/>
                                </a:lnTo>
                                <a:lnTo>
                                  <a:pt x="0" y="109537"/>
                                </a:lnTo>
                                <a:lnTo>
                                  <a:pt x="0" y="102345"/>
                                </a:lnTo>
                                <a:lnTo>
                                  <a:pt x="11089" y="60974"/>
                                </a:lnTo>
                                <a:lnTo>
                                  <a:pt x="37168" y="26996"/>
                                </a:lnTo>
                                <a:lnTo>
                                  <a:pt x="74263" y="5585"/>
                                </a:lnTo>
                                <a:lnTo>
                                  <a:pt x="102345" y="0"/>
                                </a:lnTo>
                                <a:lnTo>
                                  <a:pt x="754905" y="0"/>
                                </a:lnTo>
                                <a:lnTo>
                                  <a:pt x="796275" y="11090"/>
                                </a:lnTo>
                                <a:lnTo>
                                  <a:pt x="830252" y="37168"/>
                                </a:lnTo>
                                <a:lnTo>
                                  <a:pt x="851663" y="74263"/>
                                </a:lnTo>
                                <a:lnTo>
                                  <a:pt x="857250" y="102345"/>
                                </a:lnTo>
                                <a:lnTo>
                                  <a:pt x="857250" y="116729"/>
                                </a:lnTo>
                                <a:lnTo>
                                  <a:pt x="846158" y="158100"/>
                                </a:lnTo>
                                <a:lnTo>
                                  <a:pt x="820081" y="192077"/>
                                </a:lnTo>
                                <a:lnTo>
                                  <a:pt x="782985" y="213489"/>
                                </a:lnTo>
                                <a:lnTo>
                                  <a:pt x="762028" y="218373"/>
                                </a:lnTo>
                                <a:lnTo>
                                  <a:pt x="754905" y="219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1B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3448050" cy="1114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158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1763" w:val="left" w:leader="none"/>
                                </w:tabs>
                                <w:spacing w:before="1"/>
                                <w:ind w:left="405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DIFERENCIAL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091B29"/>
                                  <w:spacing w:val="-2"/>
                                  <w:sz w:val="19"/>
                                </w:rPr>
                                <w:t>FATOR</w:t>
                              </w:r>
                              <w:r>
                                <w:rPr>
                                  <w:b/>
                                  <w:color w:val="091B29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91B29"/>
                                  <w:spacing w:val="-2"/>
                                  <w:sz w:val="19"/>
                                </w:rPr>
                                <w:t>HUMANO</w:t>
                              </w:r>
                            </w:p>
                            <w:p>
                              <w:pPr>
                                <w:spacing w:line="240" w:lineRule="auto" w:before="47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312" w:lineRule="auto" w:before="0"/>
                                <w:ind w:left="285" w:right="423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33333"/>
                                  <w:sz w:val="19"/>
                                </w:rPr>
                                <w:t>Foco exclusivo em cidades, turismo e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cultura, superando portais apenas logísticos.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3.749969pt;margin-top:13.702144pt;width:271.5pt;height:87.75pt;mso-position-horizontal-relative:page;mso-position-vertical-relative:paragraph;z-index:-15727616;mso-wrap-distance-left:0;mso-wrap-distance-right:0" id="docshapegroup7" coordorigin="6075,274" coordsize="5430,1755">
                <v:shape style="position:absolute;left:6105;top:274;width:5400;height:1755" id="docshape8" coordorigin="6105,274" coordsize="5400,1755" path="m11453,2029l6131,2029,6127,2028,6105,1977,6105,1969,6105,326,6131,274,11453,274,11503,318,11505,326,11505,1977,11461,2028,11453,2029xe" filled="true" fillcolor="#f5f6f9" stroked="false">
                  <v:path arrowok="t"/>
                  <v:fill type="solid"/>
                </v:shape>
                <v:shape style="position:absolute;left:6075;top:274;width:60;height:1755" id="docshape9" coordorigin="6075,274" coordsize="60,1755" path="m6135,2029l6079,1992,6075,1969,6075,334,6112,278,6135,274,6135,2029xe" filled="true" fillcolor="#c4a34f" stroked="false">
                  <v:path arrowok="t"/>
                  <v:fill type="solid"/>
                </v:shape>
                <v:shape style="position:absolute;left:6360;top:754;width:1350;height:345" id="docshape10" coordorigin="6360,754" coordsize="1350,345" path="m7549,1099l6521,1099,6510,1098,6446,1076,6395,1032,6366,971,6360,938,6360,927,6360,915,6377,850,6419,797,6477,763,6521,754,7549,754,7614,772,7667,813,7701,871,7710,915,7710,938,7693,1003,7651,1057,7593,1090,7560,1098,7549,1099xe" filled="true" fillcolor="#091b29" stroked="false">
                  <v:path arrowok="t"/>
                  <v:fill type="solid"/>
                </v:shape>
                <v:shape style="position:absolute;left:6075;top:274;width:5430;height:1755" type="#_x0000_t202" id="docshape11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158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tabs>
                            <w:tab w:pos="1763" w:val="left" w:leader="none"/>
                          </w:tabs>
                          <w:spacing w:before="1"/>
                          <w:ind w:left="405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6"/>
                          </w:rPr>
                          <w:t>DIFERENCIAL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ab/>
                        </w:r>
                        <w:r>
                          <w:rPr>
                            <w:b/>
                            <w:color w:val="091B29"/>
                            <w:spacing w:val="-2"/>
                            <w:sz w:val="19"/>
                          </w:rPr>
                          <w:t>FATOR</w:t>
                        </w:r>
                        <w:r>
                          <w:rPr>
                            <w:b/>
                            <w:color w:val="091B29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091B29"/>
                            <w:spacing w:val="-2"/>
                            <w:sz w:val="19"/>
                          </w:rPr>
                          <w:t>HUMANO</w:t>
                        </w:r>
                      </w:p>
                      <w:p>
                        <w:pPr>
                          <w:spacing w:line="240" w:lineRule="auto" w:before="47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line="312" w:lineRule="auto" w:before="0"/>
                          <w:ind w:left="285" w:right="423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333333"/>
                            <w:sz w:val="19"/>
                          </w:rPr>
                          <w:t>Foco exclusivo em cidades, turismo e </w:t>
                        </w:r>
                        <w:r>
                          <w:rPr>
                            <w:color w:val="333333"/>
                            <w:sz w:val="19"/>
                          </w:rPr>
                          <w:t>cultura, superando portais apenas logísticos.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266699</wp:posOffset>
                </wp:positionH>
                <wp:positionV relativeFrom="paragraph">
                  <wp:posOffset>1431317</wp:posOffset>
                </wp:positionV>
                <wp:extent cx="3448050" cy="1104900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3448050" cy="1104900"/>
                          <a:chExt cx="3448050" cy="110490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19049" y="0"/>
                            <a:ext cx="3429000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0" h="1104900">
                                <a:moveTo>
                                  <a:pt x="3395951" y="1104899"/>
                                </a:moveTo>
                                <a:lnTo>
                                  <a:pt x="16523" y="1104899"/>
                                </a:lnTo>
                                <a:lnTo>
                                  <a:pt x="14093" y="1103932"/>
                                </a:lnTo>
                                <a:lnTo>
                                  <a:pt x="0" y="1071851"/>
                                </a:lnTo>
                                <a:lnTo>
                                  <a:pt x="0" y="1066799"/>
                                </a:lnTo>
                                <a:lnTo>
                                  <a:pt x="0" y="33047"/>
                                </a:lnTo>
                                <a:lnTo>
                                  <a:pt x="16523" y="0"/>
                                </a:lnTo>
                                <a:lnTo>
                                  <a:pt x="3395951" y="0"/>
                                </a:lnTo>
                                <a:lnTo>
                                  <a:pt x="3428032" y="28187"/>
                                </a:lnTo>
                                <a:lnTo>
                                  <a:pt x="3428999" y="33047"/>
                                </a:lnTo>
                                <a:lnTo>
                                  <a:pt x="3428999" y="1071851"/>
                                </a:lnTo>
                                <a:lnTo>
                                  <a:pt x="3400811" y="1103932"/>
                                </a:lnTo>
                                <a:lnTo>
                                  <a:pt x="3395951" y="1104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38100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04900">
                                <a:moveTo>
                                  <a:pt x="38099" y="1104899"/>
                                </a:moveTo>
                                <a:lnTo>
                                  <a:pt x="2789" y="1081425"/>
                                </a:lnTo>
                                <a:lnTo>
                                  <a:pt x="0" y="1066799"/>
                                </a:lnTo>
                                <a:lnTo>
                                  <a:pt x="0" y="38099"/>
                                </a:lnTo>
                                <a:lnTo>
                                  <a:pt x="23474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104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A3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80974" y="304799"/>
                            <a:ext cx="9334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209550">
                                <a:moveTo>
                                  <a:pt x="835554" y="209549"/>
                                </a:moveTo>
                                <a:lnTo>
                                  <a:pt x="97895" y="209549"/>
                                </a:lnTo>
                                <a:lnTo>
                                  <a:pt x="91081" y="208878"/>
                                </a:lnTo>
                                <a:lnTo>
                                  <a:pt x="52285" y="195713"/>
                                </a:lnTo>
                                <a:lnTo>
                                  <a:pt x="21479" y="168704"/>
                                </a:lnTo>
                                <a:lnTo>
                                  <a:pt x="3355" y="131962"/>
                                </a:lnTo>
                                <a:lnTo>
                                  <a:pt x="0" y="111654"/>
                                </a:lnTo>
                                <a:lnTo>
                                  <a:pt x="0" y="104774"/>
                                </a:lnTo>
                                <a:lnTo>
                                  <a:pt x="0" y="97895"/>
                                </a:lnTo>
                                <a:lnTo>
                                  <a:pt x="10608" y="58323"/>
                                </a:lnTo>
                                <a:lnTo>
                                  <a:pt x="35552" y="25823"/>
                                </a:lnTo>
                                <a:lnTo>
                                  <a:pt x="71035" y="5342"/>
                                </a:lnTo>
                                <a:lnTo>
                                  <a:pt x="97895" y="0"/>
                                </a:lnTo>
                                <a:lnTo>
                                  <a:pt x="835554" y="0"/>
                                </a:lnTo>
                                <a:lnTo>
                                  <a:pt x="875126" y="10608"/>
                                </a:lnTo>
                                <a:lnTo>
                                  <a:pt x="907626" y="35552"/>
                                </a:lnTo>
                                <a:lnTo>
                                  <a:pt x="928107" y="71034"/>
                                </a:lnTo>
                                <a:lnTo>
                                  <a:pt x="933449" y="97895"/>
                                </a:lnTo>
                                <a:lnTo>
                                  <a:pt x="933449" y="111654"/>
                                </a:lnTo>
                                <a:lnTo>
                                  <a:pt x="922841" y="151225"/>
                                </a:lnTo>
                                <a:lnTo>
                                  <a:pt x="897897" y="183726"/>
                                </a:lnTo>
                                <a:lnTo>
                                  <a:pt x="862414" y="204206"/>
                                </a:lnTo>
                                <a:lnTo>
                                  <a:pt x="842368" y="208878"/>
                                </a:lnTo>
                                <a:lnTo>
                                  <a:pt x="835554" y="209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1B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3448050" cy="1104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89"/>
                                <w:rPr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1888" w:val="left" w:leader="none"/>
                                </w:tabs>
                                <w:spacing w:before="1"/>
                                <w:ind w:left="404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INVESTIMENTO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091B29"/>
                                  <w:sz w:val="19"/>
                                </w:rPr>
                                <w:t>TICKET</w:t>
                              </w:r>
                              <w:r>
                                <w:rPr>
                                  <w:b/>
                                  <w:color w:val="091B29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91B29"/>
                                  <w:spacing w:val="-2"/>
                                  <w:sz w:val="19"/>
                                </w:rPr>
                                <w:t>INICIAL</w:t>
                              </w:r>
                            </w:p>
                            <w:p>
                              <w:pPr>
                                <w:spacing w:line="328" w:lineRule="auto" w:before="216"/>
                                <w:ind w:left="285" w:right="27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33333"/>
                                  <w:sz w:val="19"/>
                                </w:rPr>
                                <w:t>R$ 650 mil a R$ 740 mil para MVP completo + 6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meses de operação.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.999998pt;margin-top:112.702133pt;width:271.5pt;height:87pt;mso-position-horizontal-relative:page;mso-position-vertical-relative:paragraph;z-index:-15727104;mso-wrap-distance-left:0;mso-wrap-distance-right:0" id="docshapegroup12" coordorigin="420,2254" coordsize="5430,1740">
                <v:shape style="position:absolute;left:450;top:2254;width:5400;height:1740" id="docshape13" coordorigin="450,2254" coordsize="5400,1740" path="m5798,3994l476,3994,472,3993,450,3942,450,3934,450,2306,476,2254,5798,2254,5848,2298,5850,2306,5850,3942,5806,3993,5798,3994xe" filled="true" fillcolor="#f5f6f9" stroked="false">
                  <v:path arrowok="t"/>
                  <v:fill type="solid"/>
                </v:shape>
                <v:shape style="position:absolute;left:420;top:2254;width:60;height:1740" id="docshape14" coordorigin="420,2254" coordsize="60,1740" path="m480,3994l424,3957,420,3934,420,2314,457,2258,480,2254,480,3994xe" filled="true" fillcolor="#c4a34f" stroked="false">
                  <v:path arrowok="t"/>
                  <v:fill type="solid"/>
                </v:shape>
                <v:shape style="position:absolute;left:705;top:2734;width:1470;height:330" id="docshape15" coordorigin="705,2734" coordsize="1470,330" path="m2021,3064l859,3064,848,3063,787,3042,739,3000,710,2942,705,2910,705,2899,705,2888,722,2826,761,2775,817,2742,859,2734,2021,2734,2083,2751,2134,2790,2167,2846,2175,2888,2175,2910,2158,2972,2119,3023,2063,3056,2032,3063,2021,3064xe" filled="true" fillcolor="#091b29" stroked="false">
                  <v:path arrowok="t"/>
                  <v:fill type="solid"/>
                </v:shape>
                <v:shape style="position:absolute;left:420;top:2254;width:5430;height:1740" type="#_x0000_t202" id="docshape1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89"/>
                          <w:rPr>
                            <w:b/>
                            <w:sz w:val="19"/>
                          </w:rPr>
                        </w:pPr>
                      </w:p>
                      <w:p>
                        <w:pPr>
                          <w:tabs>
                            <w:tab w:pos="1888" w:val="left" w:leader="none"/>
                          </w:tabs>
                          <w:spacing w:before="1"/>
                          <w:ind w:left="404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6"/>
                          </w:rPr>
                          <w:t>INVESTIMENTO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ab/>
                        </w:r>
                        <w:r>
                          <w:rPr>
                            <w:b/>
                            <w:color w:val="091B29"/>
                            <w:sz w:val="19"/>
                          </w:rPr>
                          <w:t>TICKET</w:t>
                        </w:r>
                        <w:r>
                          <w:rPr>
                            <w:b/>
                            <w:color w:val="091B29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091B29"/>
                            <w:spacing w:val="-2"/>
                            <w:sz w:val="19"/>
                          </w:rPr>
                          <w:t>INICIAL</w:t>
                        </w:r>
                      </w:p>
                      <w:p>
                        <w:pPr>
                          <w:spacing w:line="328" w:lineRule="auto" w:before="216"/>
                          <w:ind w:left="285" w:right="27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333333"/>
                            <w:sz w:val="19"/>
                          </w:rPr>
                          <w:t>R$ 650 mil a R$ 740 mil para MVP completo + 6 </w:t>
                        </w:r>
                        <w:r>
                          <w:rPr>
                            <w:color w:val="333333"/>
                            <w:sz w:val="19"/>
                          </w:rPr>
                          <w:t>meses de operação.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3857624</wp:posOffset>
                </wp:positionH>
                <wp:positionV relativeFrom="paragraph">
                  <wp:posOffset>1431317</wp:posOffset>
                </wp:positionV>
                <wp:extent cx="3448050" cy="1104900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3448050" cy="1104900"/>
                          <a:chExt cx="3448050" cy="110490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19049" y="0"/>
                            <a:ext cx="3429000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0" h="1104900">
                                <a:moveTo>
                                  <a:pt x="3395951" y="1104899"/>
                                </a:moveTo>
                                <a:lnTo>
                                  <a:pt x="16523" y="1104899"/>
                                </a:lnTo>
                                <a:lnTo>
                                  <a:pt x="14093" y="1103932"/>
                                </a:lnTo>
                                <a:lnTo>
                                  <a:pt x="0" y="1071851"/>
                                </a:lnTo>
                                <a:lnTo>
                                  <a:pt x="0" y="1066799"/>
                                </a:lnTo>
                                <a:lnTo>
                                  <a:pt x="0" y="33047"/>
                                </a:lnTo>
                                <a:lnTo>
                                  <a:pt x="16523" y="0"/>
                                </a:lnTo>
                                <a:lnTo>
                                  <a:pt x="3395951" y="0"/>
                                </a:lnTo>
                                <a:lnTo>
                                  <a:pt x="3428032" y="28187"/>
                                </a:lnTo>
                                <a:lnTo>
                                  <a:pt x="3428999" y="33047"/>
                                </a:lnTo>
                                <a:lnTo>
                                  <a:pt x="3428999" y="1071851"/>
                                </a:lnTo>
                                <a:lnTo>
                                  <a:pt x="3400811" y="1103932"/>
                                </a:lnTo>
                                <a:lnTo>
                                  <a:pt x="3395951" y="1104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38100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04900">
                                <a:moveTo>
                                  <a:pt x="38099" y="1104899"/>
                                </a:moveTo>
                                <a:lnTo>
                                  <a:pt x="2789" y="1081425"/>
                                </a:lnTo>
                                <a:lnTo>
                                  <a:pt x="0" y="1066799"/>
                                </a:lnTo>
                                <a:lnTo>
                                  <a:pt x="0" y="38099"/>
                                </a:lnTo>
                                <a:lnTo>
                                  <a:pt x="23474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104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A3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80974" y="304799"/>
                            <a:ext cx="6762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" h="209550">
                                <a:moveTo>
                                  <a:pt x="578379" y="209549"/>
                                </a:moveTo>
                                <a:lnTo>
                                  <a:pt x="97895" y="209549"/>
                                </a:lnTo>
                                <a:lnTo>
                                  <a:pt x="91081" y="208878"/>
                                </a:lnTo>
                                <a:lnTo>
                                  <a:pt x="52284" y="195713"/>
                                </a:lnTo>
                                <a:lnTo>
                                  <a:pt x="21479" y="168704"/>
                                </a:lnTo>
                                <a:lnTo>
                                  <a:pt x="3354" y="131962"/>
                                </a:lnTo>
                                <a:lnTo>
                                  <a:pt x="0" y="111654"/>
                                </a:lnTo>
                                <a:lnTo>
                                  <a:pt x="0" y="104774"/>
                                </a:lnTo>
                                <a:lnTo>
                                  <a:pt x="0" y="97895"/>
                                </a:lnTo>
                                <a:lnTo>
                                  <a:pt x="10607" y="58323"/>
                                </a:lnTo>
                                <a:lnTo>
                                  <a:pt x="35552" y="25823"/>
                                </a:lnTo>
                                <a:lnTo>
                                  <a:pt x="71035" y="5342"/>
                                </a:lnTo>
                                <a:lnTo>
                                  <a:pt x="97895" y="0"/>
                                </a:lnTo>
                                <a:lnTo>
                                  <a:pt x="578379" y="0"/>
                                </a:lnTo>
                                <a:lnTo>
                                  <a:pt x="617951" y="10608"/>
                                </a:lnTo>
                                <a:lnTo>
                                  <a:pt x="650451" y="35552"/>
                                </a:lnTo>
                                <a:lnTo>
                                  <a:pt x="670931" y="71034"/>
                                </a:lnTo>
                                <a:lnTo>
                                  <a:pt x="676274" y="97895"/>
                                </a:lnTo>
                                <a:lnTo>
                                  <a:pt x="676274" y="111654"/>
                                </a:lnTo>
                                <a:lnTo>
                                  <a:pt x="665666" y="151225"/>
                                </a:lnTo>
                                <a:lnTo>
                                  <a:pt x="640722" y="183726"/>
                                </a:lnTo>
                                <a:lnTo>
                                  <a:pt x="605239" y="204206"/>
                                </a:lnTo>
                                <a:lnTo>
                                  <a:pt x="585193" y="208878"/>
                                </a:lnTo>
                                <a:lnTo>
                                  <a:pt x="578379" y="209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1B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3448050" cy="1104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89"/>
                                <w:rPr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1476" w:val="left" w:leader="none"/>
                                </w:tabs>
                                <w:spacing w:before="1"/>
                                <w:ind w:left="405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RETORNO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091B29"/>
                                  <w:sz w:val="19"/>
                                </w:rPr>
                                <w:t>POTENCIAL</w:t>
                              </w:r>
                              <w:r>
                                <w:rPr>
                                  <w:b/>
                                  <w:color w:val="091B29"/>
                                  <w:spacing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91B29"/>
                                  <w:spacing w:val="-2"/>
                                  <w:sz w:val="19"/>
                                </w:rPr>
                                <w:t>ANUAL</w:t>
                              </w:r>
                            </w:p>
                            <w:p>
                              <w:pPr>
                                <w:spacing w:line="328" w:lineRule="auto" w:before="216"/>
                                <w:ind w:left="285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33333"/>
                                  <w:sz w:val="19"/>
                                </w:rPr>
                                <w:t>R$ 474 mil a R$ 1,476 milhão, com múltiplas vias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de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9"/>
                                </w:rPr>
                                <w:t>monetização.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3.749969pt;margin-top:112.702133pt;width:271.5pt;height:87pt;mso-position-horizontal-relative:page;mso-position-vertical-relative:paragraph;z-index:-15726592;mso-wrap-distance-left:0;mso-wrap-distance-right:0" id="docshapegroup17" coordorigin="6075,2254" coordsize="5430,1740">
                <v:shape style="position:absolute;left:6105;top:2254;width:5400;height:1740" id="docshape18" coordorigin="6105,2254" coordsize="5400,1740" path="m11453,3994l6131,3994,6127,3993,6105,3942,6105,3934,6105,2306,6131,2254,11453,2254,11503,2298,11505,2306,11505,3942,11461,3993,11453,3994xe" filled="true" fillcolor="#f5f6f9" stroked="false">
                  <v:path arrowok="t"/>
                  <v:fill type="solid"/>
                </v:shape>
                <v:shape style="position:absolute;left:6075;top:2254;width:60;height:1740" id="docshape19" coordorigin="6075,2254" coordsize="60,1740" path="m6135,3994l6079,3957,6075,3934,6075,2314,6112,2258,6135,2254,6135,3994xe" filled="true" fillcolor="#c4a34f" stroked="false">
                  <v:path arrowok="t"/>
                  <v:fill type="solid"/>
                </v:shape>
                <v:shape style="position:absolute;left:6360;top:2734;width:1065;height:330" id="docshape20" coordorigin="6360,2734" coordsize="1065,330" path="m7271,3064l6514,3064,6503,3063,6442,3042,6394,3000,6365,2942,6360,2910,6360,2899,6360,2888,6377,2826,6416,2775,6472,2742,6514,2734,7271,2734,7333,2751,7384,2790,7417,2846,7425,2888,7425,2910,7408,2972,7369,3023,7313,3056,7282,3063,7271,3064xe" filled="true" fillcolor="#091b29" stroked="false">
                  <v:path arrowok="t"/>
                  <v:fill type="solid"/>
                </v:shape>
                <v:shape style="position:absolute;left:6075;top:2254;width:5430;height:1740" type="#_x0000_t202" id="docshape21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89"/>
                          <w:rPr>
                            <w:b/>
                            <w:sz w:val="19"/>
                          </w:rPr>
                        </w:pPr>
                      </w:p>
                      <w:p>
                        <w:pPr>
                          <w:tabs>
                            <w:tab w:pos="1476" w:val="left" w:leader="none"/>
                          </w:tabs>
                          <w:spacing w:before="1"/>
                          <w:ind w:left="405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6"/>
                          </w:rPr>
                          <w:t>RETORNO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ab/>
                        </w:r>
                        <w:r>
                          <w:rPr>
                            <w:b/>
                            <w:color w:val="091B29"/>
                            <w:sz w:val="19"/>
                          </w:rPr>
                          <w:t>POTENCIAL</w:t>
                        </w:r>
                        <w:r>
                          <w:rPr>
                            <w:b/>
                            <w:color w:val="091B29"/>
                            <w:spacing w:val="11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091B29"/>
                            <w:spacing w:val="-2"/>
                            <w:sz w:val="19"/>
                          </w:rPr>
                          <w:t>ANUAL</w:t>
                        </w:r>
                      </w:p>
                      <w:p>
                        <w:pPr>
                          <w:spacing w:line="328" w:lineRule="auto" w:before="216"/>
                          <w:ind w:left="285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333333"/>
                            <w:sz w:val="19"/>
                          </w:rPr>
                          <w:t>R$ 474 mil a R$ 1,476 milhão, com múltiplas vias </w:t>
                        </w:r>
                        <w:r>
                          <w:rPr>
                            <w:color w:val="333333"/>
                            <w:sz w:val="19"/>
                          </w:rPr>
                          <w:t>de </w:t>
                        </w:r>
                        <w:r>
                          <w:rPr>
                            <w:color w:val="333333"/>
                            <w:spacing w:val="-2"/>
                            <w:sz w:val="19"/>
                          </w:rPr>
                          <w:t>monetização.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rPr>
          <w:b/>
          <w:sz w:val="17"/>
        </w:rPr>
      </w:pPr>
    </w:p>
    <w:p>
      <w:pPr>
        <w:pStyle w:val="BodyText"/>
        <w:spacing w:before="153"/>
        <w:rPr>
          <w:b/>
          <w:sz w:val="30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3857624</wp:posOffset>
                </wp:positionH>
                <wp:positionV relativeFrom="paragraph">
                  <wp:posOffset>388638</wp:posOffset>
                </wp:positionV>
                <wp:extent cx="3448050" cy="1704975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3448050" cy="1704975"/>
                          <a:chExt cx="3448050" cy="170497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19049" y="0"/>
                            <a:ext cx="3429000" cy="1704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0" h="1704975">
                                <a:moveTo>
                                  <a:pt x="3395951" y="1704974"/>
                                </a:moveTo>
                                <a:lnTo>
                                  <a:pt x="16523" y="1704974"/>
                                </a:lnTo>
                                <a:lnTo>
                                  <a:pt x="14093" y="1704007"/>
                                </a:lnTo>
                                <a:lnTo>
                                  <a:pt x="0" y="1671926"/>
                                </a:lnTo>
                                <a:lnTo>
                                  <a:pt x="0" y="1666874"/>
                                </a:lnTo>
                                <a:lnTo>
                                  <a:pt x="0" y="33047"/>
                                </a:lnTo>
                                <a:lnTo>
                                  <a:pt x="16523" y="0"/>
                                </a:lnTo>
                                <a:lnTo>
                                  <a:pt x="3395951" y="0"/>
                                </a:lnTo>
                                <a:lnTo>
                                  <a:pt x="3428032" y="28186"/>
                                </a:lnTo>
                                <a:lnTo>
                                  <a:pt x="3428999" y="33047"/>
                                </a:lnTo>
                                <a:lnTo>
                                  <a:pt x="3428999" y="1671926"/>
                                </a:lnTo>
                                <a:lnTo>
                                  <a:pt x="3400811" y="1704007"/>
                                </a:lnTo>
                                <a:lnTo>
                                  <a:pt x="3395951" y="1704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38100" cy="1704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04975">
                                <a:moveTo>
                                  <a:pt x="38099" y="1704974"/>
                                </a:moveTo>
                                <a:lnTo>
                                  <a:pt x="2789" y="1681500"/>
                                </a:lnTo>
                                <a:lnTo>
                                  <a:pt x="0" y="1666874"/>
                                </a:lnTo>
                                <a:lnTo>
                                  <a:pt x="0" y="38099"/>
                                </a:lnTo>
                                <a:lnTo>
                                  <a:pt x="23474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704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46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3448050" cy="1704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5"/>
                                <w:ind w:left="285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91B29"/>
                                  <w:sz w:val="24"/>
                                </w:rPr>
                                <w:t>Investimento </w:t>
                              </w:r>
                              <w:r>
                                <w:rPr>
                                  <w:b/>
                                  <w:color w:val="091B29"/>
                                  <w:spacing w:val="-2"/>
                                  <w:sz w:val="24"/>
                                </w:rPr>
                                <w:t>Necessário</w:t>
                              </w:r>
                            </w:p>
                            <w:p>
                              <w:pPr>
                                <w:spacing w:line="328" w:lineRule="auto" w:before="206"/>
                                <w:ind w:left="285" w:right="27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z w:val="19"/>
                                </w:rPr>
                                <w:t>Ticket recomendado de implantação: </w:t>
                              </w:r>
                              <w:r>
                                <w:rPr>
                                  <w:b/>
                                  <w:color w:val="0D464A"/>
                                  <w:sz w:val="19"/>
                                </w:rPr>
                                <w:t>R$ 650 mil a </w:t>
                              </w:r>
                              <w:r>
                                <w:rPr>
                                  <w:b/>
                                  <w:color w:val="0D464A"/>
                                  <w:sz w:val="19"/>
                                </w:rPr>
                                <w:t>R$ 740 mil</w:t>
                              </w:r>
                            </w:p>
                            <w:p>
                              <w:pPr>
                                <w:spacing w:line="205" w:lineRule="exact" w:before="0"/>
                                <w:ind w:left="285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33333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color w:val="333333"/>
                                  <w:spacing w:val="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CAPEX</w:t>
                              </w:r>
                              <w:r>
                                <w:rPr>
                                  <w:color w:val="333333"/>
                                  <w:spacing w:val="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estimado</w:t>
                              </w:r>
                              <w:r>
                                <w:rPr>
                                  <w:color w:val="333333"/>
                                  <w:spacing w:val="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do</w:t>
                              </w:r>
                              <w:r>
                                <w:rPr>
                                  <w:color w:val="333333"/>
                                  <w:spacing w:val="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MVP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é</w:t>
                              </w:r>
                              <w:r>
                                <w:rPr>
                                  <w:color w:val="333333"/>
                                  <w:spacing w:val="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color w:val="333333"/>
                                  <w:spacing w:val="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R$</w:t>
                              </w:r>
                              <w:r>
                                <w:rPr>
                                  <w:color w:val="333333"/>
                                  <w:spacing w:val="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150–200</w:t>
                              </w:r>
                              <w:r>
                                <w:rPr>
                                  <w:color w:val="333333"/>
                                  <w:spacing w:val="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mil.</w:t>
                              </w:r>
                              <w:r>
                                <w:rPr>
                                  <w:color w:val="333333"/>
                                  <w:spacing w:val="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19"/>
                                </w:rPr>
                                <w:t>O</w:t>
                              </w:r>
                            </w:p>
                            <w:p>
                              <w:pPr>
                                <w:spacing w:before="81"/>
                                <w:ind w:left="285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33333"/>
                                  <w:sz w:val="19"/>
                                </w:rPr>
                                <w:t>montante</w:t>
                              </w:r>
                              <w:r>
                                <w:rPr>
                                  <w:color w:val="333333"/>
                                  <w:spacing w:val="1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restante</w:t>
                              </w:r>
                              <w:r>
                                <w:rPr>
                                  <w:color w:val="333333"/>
                                  <w:spacing w:val="1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assegura</w:t>
                              </w:r>
                              <w:r>
                                <w:rPr>
                                  <w:color w:val="333333"/>
                                  <w:spacing w:val="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estabilidade</w:t>
                              </w:r>
                              <w:r>
                                <w:rPr>
                                  <w:color w:val="333333"/>
                                  <w:spacing w:val="1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9"/>
                                </w:rPr>
                                <w:t>garantindo</w:t>
                              </w:r>
                            </w:p>
                            <w:p>
                              <w:pPr>
                                <w:spacing w:line="328" w:lineRule="auto" w:before="67"/>
                                <w:ind w:left="285" w:right="27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33333"/>
                                  <w:sz w:val="19"/>
                                </w:rPr>
                                <w:t>OPEX (operação, conteúdo, marketing e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contingências) para os 6 primeiros meses cruciais de tração.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3.749969pt;margin-top:30.601429pt;width:271.5pt;height:134.25pt;mso-position-horizontal-relative:page;mso-position-vertical-relative:paragraph;z-index:15732224" id="docshapegroup22" coordorigin="6075,612" coordsize="5430,2685">
                <v:shape style="position:absolute;left:6105;top:612;width:5400;height:2685" id="docshape23" coordorigin="6105,612" coordsize="5400,2685" path="m11453,3297l6131,3297,6127,3296,6105,3245,6105,3237,6105,664,6131,612,11453,612,11503,656,11505,664,11505,3245,11461,3296,11453,3297xe" filled="true" fillcolor="#f5f6f9" stroked="false">
                  <v:path arrowok="t"/>
                  <v:fill type="solid"/>
                </v:shape>
                <v:shape style="position:absolute;left:6075;top:612;width:60;height:2685" id="docshape24" coordorigin="6075,612" coordsize="60,2685" path="m6135,3297l6079,3260,6075,3237,6075,672,6112,616,6135,612,6135,3297xe" filled="true" fillcolor="#0d464a" stroked="false">
                  <v:path arrowok="t"/>
                  <v:fill type="solid"/>
                </v:shape>
                <v:shape style="position:absolute;left:6075;top:612;width:5430;height:2685" type="#_x0000_t202" id="docshape25" filled="false" stroked="false">
                  <v:textbox inset="0,0,0,0">
                    <w:txbxContent>
                      <w:p>
                        <w:pPr>
                          <w:spacing w:before="255"/>
                          <w:ind w:left="285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091B29"/>
                            <w:sz w:val="24"/>
                          </w:rPr>
                          <w:t>Investimento </w:t>
                        </w:r>
                        <w:r>
                          <w:rPr>
                            <w:b/>
                            <w:color w:val="091B29"/>
                            <w:spacing w:val="-2"/>
                            <w:sz w:val="24"/>
                          </w:rPr>
                          <w:t>Necessário</w:t>
                        </w:r>
                      </w:p>
                      <w:p>
                        <w:pPr>
                          <w:spacing w:line="328" w:lineRule="auto" w:before="206"/>
                          <w:ind w:left="285" w:right="27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333333"/>
                            <w:sz w:val="19"/>
                          </w:rPr>
                          <w:t>Ticket recomendado de implantação: </w:t>
                        </w:r>
                        <w:r>
                          <w:rPr>
                            <w:b/>
                            <w:color w:val="0D464A"/>
                            <w:sz w:val="19"/>
                          </w:rPr>
                          <w:t>R$ 650 mil a </w:t>
                        </w:r>
                        <w:r>
                          <w:rPr>
                            <w:b/>
                            <w:color w:val="0D464A"/>
                            <w:sz w:val="19"/>
                          </w:rPr>
                          <w:t>R$ 740 mil</w:t>
                        </w:r>
                      </w:p>
                      <w:p>
                        <w:pPr>
                          <w:spacing w:line="205" w:lineRule="exact" w:before="0"/>
                          <w:ind w:left="285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333333"/>
                            <w:sz w:val="19"/>
                          </w:rPr>
                          <w:t>O</w:t>
                        </w:r>
                        <w:r>
                          <w:rPr>
                            <w:color w:val="333333"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color w:val="333333"/>
                            <w:sz w:val="19"/>
                          </w:rPr>
                          <w:t>CAPEX</w:t>
                        </w:r>
                        <w:r>
                          <w:rPr>
                            <w:color w:val="333333"/>
                            <w:spacing w:val="9"/>
                            <w:sz w:val="19"/>
                          </w:rPr>
                          <w:t> </w:t>
                        </w:r>
                        <w:r>
                          <w:rPr>
                            <w:color w:val="333333"/>
                            <w:sz w:val="19"/>
                          </w:rPr>
                          <w:t>estimado</w:t>
                        </w:r>
                        <w:r>
                          <w:rPr>
                            <w:color w:val="333333"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color w:val="333333"/>
                            <w:sz w:val="19"/>
                          </w:rPr>
                          <w:t>do</w:t>
                        </w:r>
                        <w:r>
                          <w:rPr>
                            <w:color w:val="333333"/>
                            <w:spacing w:val="9"/>
                            <w:sz w:val="19"/>
                          </w:rPr>
                          <w:t> </w:t>
                        </w:r>
                        <w:r>
                          <w:rPr>
                            <w:color w:val="333333"/>
                            <w:sz w:val="19"/>
                          </w:rPr>
                          <w:t>MVP</w:t>
                        </w:r>
                        <w:r>
                          <w:rPr>
                            <w:color w:val="333333"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color w:val="333333"/>
                            <w:sz w:val="19"/>
                          </w:rPr>
                          <w:t>é</w:t>
                        </w:r>
                        <w:r>
                          <w:rPr>
                            <w:color w:val="333333"/>
                            <w:spacing w:val="9"/>
                            <w:sz w:val="19"/>
                          </w:rPr>
                          <w:t> </w:t>
                        </w:r>
                        <w:r>
                          <w:rPr>
                            <w:color w:val="333333"/>
                            <w:sz w:val="19"/>
                          </w:rPr>
                          <w:t>de</w:t>
                        </w:r>
                        <w:r>
                          <w:rPr>
                            <w:color w:val="333333"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color w:val="333333"/>
                            <w:sz w:val="19"/>
                          </w:rPr>
                          <w:t>R$</w:t>
                        </w:r>
                        <w:r>
                          <w:rPr>
                            <w:color w:val="333333"/>
                            <w:spacing w:val="9"/>
                            <w:sz w:val="19"/>
                          </w:rPr>
                          <w:t> </w:t>
                        </w:r>
                        <w:r>
                          <w:rPr>
                            <w:color w:val="333333"/>
                            <w:sz w:val="19"/>
                          </w:rPr>
                          <w:t>150–200</w:t>
                        </w:r>
                        <w:r>
                          <w:rPr>
                            <w:color w:val="333333"/>
                            <w:spacing w:val="9"/>
                            <w:sz w:val="19"/>
                          </w:rPr>
                          <w:t> </w:t>
                        </w:r>
                        <w:r>
                          <w:rPr>
                            <w:color w:val="333333"/>
                            <w:sz w:val="19"/>
                          </w:rPr>
                          <w:t>mil.</w:t>
                        </w:r>
                        <w:r>
                          <w:rPr>
                            <w:color w:val="333333"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color w:val="333333"/>
                            <w:spacing w:val="-10"/>
                            <w:sz w:val="19"/>
                          </w:rPr>
                          <w:t>O</w:t>
                        </w:r>
                      </w:p>
                      <w:p>
                        <w:pPr>
                          <w:spacing w:before="81"/>
                          <w:ind w:left="285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333333"/>
                            <w:sz w:val="19"/>
                          </w:rPr>
                          <w:t>montante</w:t>
                        </w:r>
                        <w:r>
                          <w:rPr>
                            <w:color w:val="333333"/>
                            <w:spacing w:val="17"/>
                            <w:sz w:val="19"/>
                          </w:rPr>
                          <w:t> </w:t>
                        </w:r>
                        <w:r>
                          <w:rPr>
                            <w:color w:val="333333"/>
                            <w:sz w:val="19"/>
                          </w:rPr>
                          <w:t>restante</w:t>
                        </w:r>
                        <w:r>
                          <w:rPr>
                            <w:color w:val="333333"/>
                            <w:spacing w:val="17"/>
                            <w:sz w:val="19"/>
                          </w:rPr>
                          <w:t> </w:t>
                        </w:r>
                        <w:r>
                          <w:rPr>
                            <w:color w:val="333333"/>
                            <w:sz w:val="19"/>
                          </w:rPr>
                          <w:t>assegura</w:t>
                        </w:r>
                        <w:r>
                          <w:rPr>
                            <w:color w:val="333333"/>
                            <w:spacing w:val="18"/>
                            <w:sz w:val="19"/>
                          </w:rPr>
                          <w:t> </w:t>
                        </w:r>
                        <w:r>
                          <w:rPr>
                            <w:color w:val="333333"/>
                            <w:sz w:val="19"/>
                          </w:rPr>
                          <w:t>estabilidade</w:t>
                        </w:r>
                        <w:r>
                          <w:rPr>
                            <w:color w:val="333333"/>
                            <w:spacing w:val="17"/>
                            <w:sz w:val="1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9"/>
                          </w:rPr>
                          <w:t>garantindo</w:t>
                        </w:r>
                      </w:p>
                      <w:p>
                        <w:pPr>
                          <w:spacing w:line="328" w:lineRule="auto" w:before="67"/>
                          <w:ind w:left="285" w:right="27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333333"/>
                            <w:sz w:val="19"/>
                          </w:rPr>
                          <w:t>OPEX (operação, conteúdo, marketing e </w:t>
                        </w:r>
                        <w:r>
                          <w:rPr>
                            <w:color w:val="333333"/>
                            <w:sz w:val="19"/>
                          </w:rPr>
                          <w:t>contingências) para os 6 primeiros meses cruciais de tração.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D464A"/>
        </w:rPr>
        <w:t>Resumo </w:t>
      </w:r>
      <w:r>
        <w:rPr>
          <w:color w:val="0D464A"/>
          <w:spacing w:val="-2"/>
        </w:rPr>
        <w:t>Executivo</w:t>
      </w:r>
    </w:p>
    <w:p>
      <w:pPr>
        <w:pStyle w:val="BodyText"/>
        <w:spacing w:before="4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266699</wp:posOffset>
                </wp:positionH>
                <wp:positionV relativeFrom="paragraph">
                  <wp:posOffset>83856</wp:posOffset>
                </wp:positionV>
                <wp:extent cx="7038975" cy="9525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70389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8975" h="9525">
                              <a:moveTo>
                                <a:pt x="70389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038974" y="0"/>
                              </a:lnTo>
                              <a:lnTo>
                                <a:pt x="70389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4A3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.999998pt;margin-top:6.602895pt;width:554.249956pt;height:.75pt;mso-position-horizontal-relative:page;mso-position-vertical-relative:paragraph;z-index:-15726080;mso-wrap-distance-left:0;mso-wrap-distance-right:0" id="docshape26" filled="true" fillcolor="#c4a34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4"/>
        <w:rPr>
          <w:b/>
          <w:sz w:val="30"/>
        </w:rPr>
      </w:pPr>
    </w:p>
    <w:p>
      <w:pPr>
        <w:pStyle w:val="Heading3"/>
      </w:pPr>
      <w:r>
        <w:rPr>
          <w:color w:val="091B29"/>
        </w:rPr>
        <w:t>Conceito do </w:t>
      </w:r>
      <w:r>
        <w:rPr>
          <w:color w:val="091B29"/>
          <w:spacing w:val="-2"/>
        </w:rPr>
        <w:t>Produto</w:t>
      </w:r>
    </w:p>
    <w:p>
      <w:pPr>
        <w:pStyle w:val="BodyText"/>
        <w:spacing w:before="16"/>
        <w:rPr>
          <w:b/>
          <w:sz w:val="24"/>
        </w:rPr>
      </w:pPr>
    </w:p>
    <w:p>
      <w:pPr>
        <w:pStyle w:val="BodyText"/>
        <w:spacing w:line="312" w:lineRule="auto"/>
        <w:ind w:left="136" w:right="5810"/>
      </w:pPr>
      <w:r>
        <w:rPr>
          <w:color w:val="333333"/>
        </w:rPr>
        <w:t>O</w:t>
      </w:r>
      <w:r>
        <w:rPr>
          <w:color w:val="333333"/>
          <w:spacing w:val="-4"/>
        </w:rPr>
        <w:t> </w:t>
      </w:r>
      <w:r>
        <w:rPr>
          <w:color w:val="333333"/>
        </w:rPr>
        <w:t>Portal</w:t>
      </w:r>
      <w:r>
        <w:rPr>
          <w:color w:val="333333"/>
          <w:spacing w:val="-4"/>
        </w:rPr>
        <w:t> </w:t>
      </w:r>
      <w:r>
        <w:rPr>
          <w:color w:val="333333"/>
        </w:rPr>
        <w:t>da</w:t>
      </w:r>
      <w:r>
        <w:rPr>
          <w:color w:val="333333"/>
          <w:spacing w:val="-4"/>
        </w:rPr>
        <w:t> </w:t>
      </w:r>
      <w:r>
        <w:rPr>
          <w:color w:val="333333"/>
        </w:rPr>
        <w:t>Rota</w:t>
      </w:r>
      <w:r>
        <w:rPr>
          <w:color w:val="333333"/>
          <w:spacing w:val="-4"/>
        </w:rPr>
        <w:t> </w:t>
      </w:r>
      <w:r>
        <w:rPr>
          <w:color w:val="333333"/>
        </w:rPr>
        <w:t>Bioceânica</w:t>
      </w:r>
      <w:r>
        <w:rPr>
          <w:color w:val="333333"/>
          <w:spacing w:val="-4"/>
        </w:rPr>
        <w:t> </w:t>
      </w:r>
      <w:r>
        <w:rPr>
          <w:color w:val="333333"/>
        </w:rPr>
        <w:t>nasce</w:t>
      </w:r>
      <w:r>
        <w:rPr>
          <w:color w:val="333333"/>
          <w:spacing w:val="-4"/>
        </w:rPr>
        <w:t> </w:t>
      </w:r>
      <w:r>
        <w:rPr>
          <w:color w:val="333333"/>
        </w:rPr>
        <w:t>para</w:t>
      </w:r>
      <w:r>
        <w:rPr>
          <w:color w:val="333333"/>
          <w:spacing w:val="-4"/>
        </w:rPr>
        <w:t> </w:t>
      </w:r>
      <w:r>
        <w:rPr>
          <w:color w:val="333333"/>
        </w:rPr>
        <w:t>ser</w:t>
      </w:r>
      <w:r>
        <w:rPr>
          <w:color w:val="333333"/>
          <w:spacing w:val="-4"/>
        </w:rPr>
        <w:t> </w:t>
      </w:r>
      <w:r>
        <w:rPr>
          <w:color w:val="333333"/>
        </w:rPr>
        <w:t>o</w:t>
      </w:r>
      <w:r>
        <w:rPr>
          <w:color w:val="333333"/>
          <w:spacing w:val="-4"/>
        </w:rPr>
        <w:t> </w:t>
      </w:r>
      <w:r>
        <w:rPr>
          <w:color w:val="333333"/>
        </w:rPr>
        <w:t>"fator humano" do corredor que conecta Brasil, Paraguai,</w:t>
      </w:r>
    </w:p>
    <w:p>
      <w:pPr>
        <w:pStyle w:val="BodyText"/>
        <w:spacing w:line="312" w:lineRule="auto" w:before="2"/>
        <w:ind w:left="136" w:right="58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3857624</wp:posOffset>
                </wp:positionH>
                <wp:positionV relativeFrom="paragraph">
                  <wp:posOffset>878985</wp:posOffset>
                </wp:positionV>
                <wp:extent cx="3448050" cy="2190750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3448050" cy="2190750"/>
                          <a:chExt cx="3448050" cy="219075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19049" y="0"/>
                            <a:ext cx="3429000" cy="219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0" h="2190750">
                                <a:moveTo>
                                  <a:pt x="3395951" y="2190749"/>
                                </a:moveTo>
                                <a:lnTo>
                                  <a:pt x="16523" y="2190749"/>
                                </a:lnTo>
                                <a:lnTo>
                                  <a:pt x="14093" y="2189782"/>
                                </a:lnTo>
                                <a:lnTo>
                                  <a:pt x="0" y="2157702"/>
                                </a:lnTo>
                                <a:lnTo>
                                  <a:pt x="0" y="2152649"/>
                                </a:lnTo>
                                <a:lnTo>
                                  <a:pt x="0" y="33047"/>
                                </a:lnTo>
                                <a:lnTo>
                                  <a:pt x="16523" y="0"/>
                                </a:lnTo>
                                <a:lnTo>
                                  <a:pt x="3395951" y="0"/>
                                </a:lnTo>
                                <a:lnTo>
                                  <a:pt x="3428032" y="28186"/>
                                </a:lnTo>
                                <a:lnTo>
                                  <a:pt x="3428999" y="33047"/>
                                </a:lnTo>
                                <a:lnTo>
                                  <a:pt x="3428999" y="2157702"/>
                                </a:lnTo>
                                <a:lnTo>
                                  <a:pt x="3400811" y="2189782"/>
                                </a:lnTo>
                                <a:lnTo>
                                  <a:pt x="3395951" y="2190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38100" cy="219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90750">
                                <a:moveTo>
                                  <a:pt x="38099" y="2190749"/>
                                </a:moveTo>
                                <a:lnTo>
                                  <a:pt x="2789" y="2167275"/>
                                </a:lnTo>
                                <a:lnTo>
                                  <a:pt x="0" y="2152649"/>
                                </a:lnTo>
                                <a:lnTo>
                                  <a:pt x="0" y="38099"/>
                                </a:lnTo>
                                <a:lnTo>
                                  <a:pt x="23474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2190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46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80962" y="533400"/>
                            <a:ext cx="381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238250">
                                <a:moveTo>
                                  <a:pt x="38100" y="1216685"/>
                                </a:moveTo>
                                <a:lnTo>
                                  <a:pt x="21577" y="1200150"/>
                                </a:lnTo>
                                <a:lnTo>
                                  <a:pt x="16535" y="1200150"/>
                                </a:lnTo>
                                <a:lnTo>
                                  <a:pt x="0" y="1216685"/>
                                </a:lnTo>
                                <a:lnTo>
                                  <a:pt x="0" y="1221727"/>
                                </a:lnTo>
                                <a:lnTo>
                                  <a:pt x="16535" y="1238250"/>
                                </a:lnTo>
                                <a:lnTo>
                                  <a:pt x="21577" y="1238250"/>
                                </a:lnTo>
                                <a:lnTo>
                                  <a:pt x="38100" y="1221727"/>
                                </a:lnTo>
                                <a:lnTo>
                                  <a:pt x="38100" y="1219200"/>
                                </a:lnTo>
                                <a:lnTo>
                                  <a:pt x="38100" y="1216685"/>
                                </a:lnTo>
                                <a:close/>
                              </a:path>
                              <a:path w="38100" h="1238250">
                                <a:moveTo>
                                  <a:pt x="38100" y="816635"/>
                                </a:moveTo>
                                <a:lnTo>
                                  <a:pt x="21577" y="800100"/>
                                </a:lnTo>
                                <a:lnTo>
                                  <a:pt x="16535" y="800100"/>
                                </a:lnTo>
                                <a:lnTo>
                                  <a:pt x="0" y="816635"/>
                                </a:lnTo>
                                <a:lnTo>
                                  <a:pt x="0" y="821677"/>
                                </a:lnTo>
                                <a:lnTo>
                                  <a:pt x="16535" y="838200"/>
                                </a:lnTo>
                                <a:lnTo>
                                  <a:pt x="21577" y="838200"/>
                                </a:lnTo>
                                <a:lnTo>
                                  <a:pt x="38100" y="821677"/>
                                </a:lnTo>
                                <a:lnTo>
                                  <a:pt x="38100" y="819150"/>
                                </a:lnTo>
                                <a:lnTo>
                                  <a:pt x="38100" y="816635"/>
                                </a:lnTo>
                                <a:close/>
                              </a:path>
                              <a:path w="38100" h="1238250">
                                <a:moveTo>
                                  <a:pt x="38100" y="416585"/>
                                </a:moveTo>
                                <a:lnTo>
                                  <a:pt x="21577" y="400050"/>
                                </a:lnTo>
                                <a:lnTo>
                                  <a:pt x="16535" y="400050"/>
                                </a:lnTo>
                                <a:lnTo>
                                  <a:pt x="0" y="416585"/>
                                </a:lnTo>
                                <a:lnTo>
                                  <a:pt x="0" y="421627"/>
                                </a:lnTo>
                                <a:lnTo>
                                  <a:pt x="16535" y="438150"/>
                                </a:lnTo>
                                <a:lnTo>
                                  <a:pt x="21577" y="438150"/>
                                </a:lnTo>
                                <a:lnTo>
                                  <a:pt x="38100" y="421627"/>
                                </a:lnTo>
                                <a:lnTo>
                                  <a:pt x="38100" y="419100"/>
                                </a:lnTo>
                                <a:lnTo>
                                  <a:pt x="38100" y="416585"/>
                                </a:lnTo>
                                <a:close/>
                              </a:path>
                              <a:path w="38100" h="1238250">
                                <a:moveTo>
                                  <a:pt x="38100" y="16522"/>
                                </a:moveTo>
                                <a:lnTo>
                                  <a:pt x="21577" y="0"/>
                                </a:lnTo>
                                <a:lnTo>
                                  <a:pt x="16535" y="0"/>
                                </a:lnTo>
                                <a:lnTo>
                                  <a:pt x="0" y="16522"/>
                                </a:lnTo>
                                <a:lnTo>
                                  <a:pt x="0" y="21577"/>
                                </a:lnTo>
                                <a:lnTo>
                                  <a:pt x="16535" y="38100"/>
                                </a:lnTo>
                                <a:lnTo>
                                  <a:pt x="21577" y="38100"/>
                                </a:lnTo>
                                <a:lnTo>
                                  <a:pt x="38100" y="21577"/>
                                </a:lnTo>
                                <a:lnTo>
                                  <a:pt x="38100" y="19050"/>
                                </a:lnTo>
                                <a:lnTo>
                                  <a:pt x="38100" y="16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3448050" cy="2190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5"/>
                                <w:ind w:left="285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91B29"/>
                                  <w:sz w:val="24"/>
                                </w:rPr>
                                <w:t>Retorno </w:t>
                              </w:r>
                              <w:r>
                                <w:rPr>
                                  <w:b/>
                                  <w:color w:val="091B29"/>
                                  <w:spacing w:val="-2"/>
                                  <w:sz w:val="24"/>
                                </w:rPr>
                                <w:t>Esperado</w:t>
                              </w:r>
                            </w:p>
                            <w:p>
                              <w:pPr>
                                <w:spacing w:line="312" w:lineRule="auto" w:before="202"/>
                                <w:ind w:left="510" w:right="423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z w:val="21"/>
                                </w:rPr>
                                <w:t>Receita</w:t>
                              </w:r>
                              <w:r>
                                <w:rPr>
                                  <w:b/>
                                  <w:color w:val="333333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3333"/>
                                  <w:sz w:val="21"/>
                                </w:rPr>
                                <w:t>Recorrente</w:t>
                              </w:r>
                              <w:r>
                                <w:rPr>
                                  <w:b/>
                                  <w:color w:val="333333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3333"/>
                                  <w:sz w:val="21"/>
                                </w:rPr>
                                <w:t>Conservadora:</w:t>
                              </w:r>
                              <w:r>
                                <w:rPr>
                                  <w:b/>
                                  <w:color w:val="333333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R$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39,5 mil/mês (12–18 meses)</w:t>
                              </w:r>
                            </w:p>
                            <w:p>
                              <w:pPr>
                                <w:spacing w:line="312" w:lineRule="auto" w:before="2"/>
                                <w:ind w:left="510" w:right="423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z w:val="21"/>
                                </w:rPr>
                                <w:t>Receita</w:t>
                              </w:r>
                              <w:r>
                                <w:rPr>
                                  <w:b/>
                                  <w:color w:val="333333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3333"/>
                                  <w:sz w:val="21"/>
                                </w:rPr>
                                <w:t>Recorrente</w:t>
                              </w:r>
                              <w:r>
                                <w:rPr>
                                  <w:b/>
                                  <w:color w:val="333333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3333"/>
                                  <w:sz w:val="21"/>
                                </w:rPr>
                                <w:t>em</w:t>
                              </w:r>
                              <w:r>
                                <w:rPr>
                                  <w:b/>
                                  <w:color w:val="333333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3333"/>
                                  <w:sz w:val="21"/>
                                </w:rPr>
                                <w:t>Escala:</w:t>
                              </w:r>
                              <w:r>
                                <w:rPr>
                                  <w:b/>
                                  <w:color w:val="333333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Até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R$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123 mil/mês (24–36 meses)</w:t>
                              </w:r>
                            </w:p>
                            <w:p>
                              <w:pPr>
                                <w:spacing w:line="312" w:lineRule="auto" w:before="2"/>
                                <w:ind w:left="51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z w:val="21"/>
                                </w:rPr>
                                <w:t>Break-even</w:t>
                              </w:r>
                              <w:r>
                                <w:rPr>
                                  <w:b/>
                                  <w:color w:val="333333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3333"/>
                                  <w:sz w:val="21"/>
                                </w:rPr>
                                <w:t>Operacional:</w:t>
                              </w:r>
                              <w:r>
                                <w:rPr>
                                  <w:b/>
                                  <w:color w:val="333333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Mês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18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(faixa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12–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24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meses)</w:t>
                              </w:r>
                            </w:p>
                            <w:p>
                              <w:pPr>
                                <w:spacing w:line="312" w:lineRule="auto" w:before="2"/>
                                <w:ind w:left="510" w:right="423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z w:val="21"/>
                                </w:rPr>
                                <w:t>Potencial</w:t>
                              </w:r>
                              <w:r>
                                <w:rPr>
                                  <w:b/>
                                  <w:color w:val="333333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3333"/>
                                  <w:sz w:val="21"/>
                                </w:rPr>
                                <w:t>Anual</w:t>
                              </w:r>
                              <w:r>
                                <w:rPr>
                                  <w:b/>
                                  <w:color w:val="333333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3333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333333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3333"/>
                                  <w:sz w:val="21"/>
                                </w:rPr>
                                <w:t>Receita:</w:t>
                              </w:r>
                              <w:r>
                                <w:rPr>
                                  <w:b/>
                                  <w:color w:val="333333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R$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474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mil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R$ 1,476 milhão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3.749969pt;margin-top:69.211464pt;width:271.5pt;height:172.5pt;mso-position-horizontal-relative:page;mso-position-vertical-relative:paragraph;z-index:15732736" id="docshapegroup27" coordorigin="6075,1384" coordsize="5430,3450">
                <v:shape style="position:absolute;left:6105;top:1384;width:5400;height:3450" id="docshape28" coordorigin="6105,1384" coordsize="5400,3450" path="m11453,4834l6131,4834,6127,4833,6105,4782,6105,4774,6105,1436,6131,1384,11453,1384,11503,1429,11505,1436,11505,4782,11461,4833,11453,4834xe" filled="true" fillcolor="#f5f6f9" stroked="false">
                  <v:path arrowok="t"/>
                  <v:fill type="solid"/>
                </v:shape>
                <v:shape style="position:absolute;left:6075;top:1384;width:60;height:3450" id="docshape29" coordorigin="6075,1384" coordsize="60,3450" path="m6135,4834l6079,4797,6075,4774,6075,1444,6112,1389,6135,1384,6135,4834xe" filled="true" fillcolor="#0d464a" stroked="false">
                  <v:path arrowok="t"/>
                  <v:fill type="solid"/>
                </v:shape>
                <v:shape style="position:absolute;left:6359;top:2224;width:60;height:1950" id="docshape30" coordorigin="6360,2224" coordsize="60,1950" path="m6420,4140l6419,4136,6416,4129,6414,4126,6408,4120,6405,4118,6398,4115,6394,4114,6386,4114,6382,4115,6375,4118,6372,4120,6366,4126,6364,4129,6361,4136,6360,4140,6360,4148,6361,4152,6364,4159,6366,4163,6372,4168,6375,4170,6382,4173,6386,4174,6394,4174,6398,4173,6405,4170,6408,4168,6414,4163,6416,4159,6419,4152,6420,4148,6420,4144,6420,4140xm6420,3510l6419,3506,6416,3499,6414,3496,6408,3490,6405,3488,6398,3485,6394,3484,6386,3484,6382,3485,6375,3488,6372,3490,6366,3496,6364,3499,6361,3506,6360,3510,6360,3518,6361,3522,6364,3529,6366,3533,6372,3538,6375,3540,6382,3543,6386,3544,6394,3544,6398,3543,6405,3540,6408,3538,6414,3533,6416,3529,6419,3522,6420,3518,6420,3514,6420,3510xm6420,2880l6419,2876,6416,2869,6414,2866,6408,2860,6405,2858,6398,2855,6394,2854,6386,2854,6382,2855,6375,2858,6372,2860,6366,2866,6364,2869,6361,2876,6360,2880,6360,2888,6361,2892,6364,2899,6366,2903,6372,2908,6375,2910,6382,2913,6386,2914,6394,2914,6398,2913,6405,2910,6408,2908,6414,2903,6416,2899,6419,2892,6420,2888,6420,2884,6420,2880xm6420,2250l6419,2246,6416,2239,6414,2236,6408,2230,6405,2228,6398,2225,6394,2224,6386,2224,6382,2225,6375,2228,6372,2230,6366,2236,6364,2239,6361,2246,6360,2250,6360,2258,6361,2262,6364,2269,6366,2273,6372,2278,6375,2280,6382,2283,6386,2284,6394,2284,6398,2283,6405,2280,6408,2278,6414,2273,6416,2269,6419,2262,6420,2258,6420,2254,6420,2250xe" filled="true" fillcolor="#333333" stroked="false">
                  <v:path arrowok="t"/>
                  <v:fill type="solid"/>
                </v:shape>
                <v:shape style="position:absolute;left:6075;top:1384;width:5430;height:3450" type="#_x0000_t202" id="docshape31" filled="false" stroked="false">
                  <v:textbox inset="0,0,0,0">
                    <w:txbxContent>
                      <w:p>
                        <w:pPr>
                          <w:spacing w:before="255"/>
                          <w:ind w:left="285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091B29"/>
                            <w:sz w:val="24"/>
                          </w:rPr>
                          <w:t>Retorno </w:t>
                        </w:r>
                        <w:r>
                          <w:rPr>
                            <w:b/>
                            <w:color w:val="091B29"/>
                            <w:spacing w:val="-2"/>
                            <w:sz w:val="24"/>
                          </w:rPr>
                          <w:t>Esperado</w:t>
                        </w:r>
                      </w:p>
                      <w:p>
                        <w:pPr>
                          <w:spacing w:line="312" w:lineRule="auto" w:before="202"/>
                          <w:ind w:left="510" w:right="423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z w:val="21"/>
                          </w:rPr>
                          <w:t>Receita</w:t>
                        </w:r>
                        <w:r>
                          <w:rPr>
                            <w:b/>
                            <w:color w:val="333333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z w:val="21"/>
                          </w:rPr>
                          <w:t>Recorrente</w:t>
                        </w:r>
                        <w:r>
                          <w:rPr>
                            <w:b/>
                            <w:color w:val="333333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z w:val="21"/>
                          </w:rPr>
                          <w:t>Conservadora:</w:t>
                        </w:r>
                        <w:r>
                          <w:rPr>
                            <w:b/>
                            <w:color w:val="333333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R$</w:t>
                        </w:r>
                        <w:r>
                          <w:rPr>
                            <w:color w:val="333333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39,5 mil/mês (12–18 meses)</w:t>
                        </w:r>
                      </w:p>
                      <w:p>
                        <w:pPr>
                          <w:spacing w:line="312" w:lineRule="auto" w:before="2"/>
                          <w:ind w:left="510" w:right="423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z w:val="21"/>
                          </w:rPr>
                          <w:t>Receita</w:t>
                        </w:r>
                        <w:r>
                          <w:rPr>
                            <w:b/>
                            <w:color w:val="333333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z w:val="21"/>
                          </w:rPr>
                          <w:t>Recorrente</w:t>
                        </w:r>
                        <w:r>
                          <w:rPr>
                            <w:b/>
                            <w:color w:val="333333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z w:val="21"/>
                          </w:rPr>
                          <w:t>em</w:t>
                        </w:r>
                        <w:r>
                          <w:rPr>
                            <w:b/>
                            <w:color w:val="333333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z w:val="21"/>
                          </w:rPr>
                          <w:t>Escala:</w:t>
                        </w:r>
                        <w:r>
                          <w:rPr>
                            <w:b/>
                            <w:color w:val="333333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Até</w:t>
                        </w:r>
                        <w:r>
                          <w:rPr>
                            <w:color w:val="333333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R$</w:t>
                        </w:r>
                        <w:r>
                          <w:rPr>
                            <w:color w:val="333333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123 mil/mês (24–36 meses)</w:t>
                        </w:r>
                      </w:p>
                      <w:p>
                        <w:pPr>
                          <w:spacing w:line="312" w:lineRule="auto" w:before="2"/>
                          <w:ind w:left="51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z w:val="21"/>
                          </w:rPr>
                          <w:t>Break-even</w:t>
                        </w:r>
                        <w:r>
                          <w:rPr>
                            <w:b/>
                            <w:color w:val="333333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z w:val="21"/>
                          </w:rPr>
                          <w:t>Operacional:</w:t>
                        </w:r>
                        <w:r>
                          <w:rPr>
                            <w:b/>
                            <w:color w:val="333333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Mês</w:t>
                        </w:r>
                        <w:r>
                          <w:rPr>
                            <w:color w:val="333333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18</w:t>
                        </w:r>
                        <w:r>
                          <w:rPr>
                            <w:color w:val="333333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(faixa</w:t>
                        </w:r>
                        <w:r>
                          <w:rPr>
                            <w:color w:val="333333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12–</w:t>
                        </w:r>
                        <w:r>
                          <w:rPr>
                            <w:color w:val="333333"/>
                            <w:sz w:val="21"/>
                          </w:rPr>
                          <w:t>24 </w:t>
                        </w:r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meses)</w:t>
                        </w:r>
                      </w:p>
                      <w:p>
                        <w:pPr>
                          <w:spacing w:line="312" w:lineRule="auto" w:before="2"/>
                          <w:ind w:left="510" w:right="423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z w:val="21"/>
                          </w:rPr>
                          <w:t>Potencial</w:t>
                        </w:r>
                        <w:r>
                          <w:rPr>
                            <w:b/>
                            <w:color w:val="333333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z w:val="21"/>
                          </w:rPr>
                          <w:t>Anual</w:t>
                        </w:r>
                        <w:r>
                          <w:rPr>
                            <w:b/>
                            <w:color w:val="333333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z w:val="21"/>
                          </w:rPr>
                          <w:t>de</w:t>
                        </w:r>
                        <w:r>
                          <w:rPr>
                            <w:b/>
                            <w:color w:val="333333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z w:val="21"/>
                          </w:rPr>
                          <w:t>Receita:</w:t>
                        </w:r>
                        <w:r>
                          <w:rPr>
                            <w:b/>
                            <w:color w:val="333333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R$</w:t>
                        </w:r>
                        <w:r>
                          <w:rPr>
                            <w:color w:val="333333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474</w:t>
                        </w:r>
                        <w:r>
                          <w:rPr>
                            <w:color w:val="333333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mil</w:t>
                        </w:r>
                        <w:r>
                          <w:rPr>
                            <w:color w:val="333333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a</w:t>
                        </w:r>
                        <w:r>
                          <w:rPr>
                            <w:color w:val="333333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R$ 1,476 milhão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3333"/>
        </w:rPr>
        <w:t>Argentina</w:t>
      </w:r>
      <w:r>
        <w:rPr>
          <w:color w:val="333333"/>
          <w:spacing w:val="-4"/>
        </w:rPr>
        <w:t> </w:t>
      </w:r>
      <w:r>
        <w:rPr>
          <w:color w:val="333333"/>
        </w:rPr>
        <w:t>e</w:t>
      </w:r>
      <w:r>
        <w:rPr>
          <w:color w:val="333333"/>
          <w:spacing w:val="-4"/>
        </w:rPr>
        <w:t> </w:t>
      </w:r>
      <w:r>
        <w:rPr>
          <w:color w:val="333333"/>
        </w:rPr>
        <w:t>Chile.</w:t>
      </w:r>
      <w:r>
        <w:rPr>
          <w:color w:val="333333"/>
          <w:spacing w:val="-4"/>
        </w:rPr>
        <w:t> </w:t>
      </w:r>
      <w:r>
        <w:rPr>
          <w:color w:val="333333"/>
        </w:rPr>
        <w:t>Ele</w:t>
      </w:r>
      <w:r>
        <w:rPr>
          <w:color w:val="333333"/>
          <w:spacing w:val="-4"/>
        </w:rPr>
        <w:t> </w:t>
      </w:r>
      <w:r>
        <w:rPr>
          <w:color w:val="333333"/>
        </w:rPr>
        <w:t>atua</w:t>
      </w:r>
      <w:r>
        <w:rPr>
          <w:color w:val="333333"/>
          <w:spacing w:val="-4"/>
        </w:rPr>
        <w:t> </w:t>
      </w:r>
      <w:r>
        <w:rPr>
          <w:color w:val="333333"/>
        </w:rPr>
        <w:t>como</w:t>
      </w:r>
      <w:r>
        <w:rPr>
          <w:color w:val="333333"/>
          <w:spacing w:val="-4"/>
        </w:rPr>
        <w:t> </w:t>
      </w:r>
      <w:r>
        <w:rPr>
          <w:color w:val="333333"/>
        </w:rPr>
        <w:t>o</w:t>
      </w:r>
      <w:r>
        <w:rPr>
          <w:color w:val="333333"/>
          <w:spacing w:val="-4"/>
        </w:rPr>
        <w:t> </w:t>
      </w:r>
      <w:r>
        <w:rPr>
          <w:color w:val="333333"/>
        </w:rPr>
        <w:t>principal</w:t>
      </w:r>
      <w:r>
        <w:rPr>
          <w:color w:val="333333"/>
          <w:spacing w:val="-4"/>
        </w:rPr>
        <w:t> </w:t>
      </w:r>
      <w:r>
        <w:rPr>
          <w:color w:val="333333"/>
        </w:rPr>
        <w:t>hub</w:t>
      </w:r>
      <w:r>
        <w:rPr>
          <w:color w:val="333333"/>
          <w:spacing w:val="-4"/>
        </w:rPr>
        <w:t> </w:t>
      </w:r>
      <w:r>
        <w:rPr>
          <w:color w:val="333333"/>
        </w:rPr>
        <w:t>narrativo de integração cultural, turística e econômica, transformando cidades de passagem em destinos de </w:t>
      </w:r>
      <w:r>
        <w:rPr>
          <w:color w:val="333333"/>
          <w:spacing w:val="-2"/>
        </w:rPr>
        <w:t>interesse.</w:t>
      </w:r>
    </w:p>
    <w:p>
      <w:pPr>
        <w:pStyle w:val="BodyText"/>
        <w:spacing w:before="64"/>
      </w:pPr>
    </w:p>
    <w:p>
      <w:pPr>
        <w:pStyle w:val="Heading3"/>
      </w:pPr>
      <w:r>
        <w:rPr>
          <w:color w:val="091B29"/>
        </w:rPr>
        <w:t>Oportunidade de </w:t>
      </w:r>
      <w:r>
        <w:rPr>
          <w:color w:val="091B29"/>
          <w:spacing w:val="-2"/>
        </w:rPr>
        <w:t>Mercado</w:t>
      </w:r>
    </w:p>
    <w:p>
      <w:pPr>
        <w:pStyle w:val="BodyText"/>
        <w:spacing w:before="16"/>
        <w:rPr>
          <w:b/>
          <w:sz w:val="24"/>
        </w:rPr>
      </w:pPr>
    </w:p>
    <w:p>
      <w:pPr>
        <w:pStyle w:val="BodyText"/>
        <w:spacing w:line="312" w:lineRule="auto"/>
        <w:ind w:left="136" w:right="5867"/>
      </w:pPr>
      <w:r>
        <w:rPr>
          <w:color w:val="333333"/>
        </w:rPr>
        <w:t>O corredor reduzirá em até 15–17 dias o acesso ao mercado asiático, reposicionando a região no comércio sul-americano. Contudo, há uma lacuna massiva no digital:</w:t>
      </w:r>
      <w:r>
        <w:rPr>
          <w:color w:val="333333"/>
          <w:spacing w:val="-4"/>
        </w:rPr>
        <w:t> </w:t>
      </w:r>
      <w:r>
        <w:rPr>
          <w:color w:val="333333"/>
        </w:rPr>
        <w:t>os</w:t>
      </w:r>
      <w:r>
        <w:rPr>
          <w:color w:val="333333"/>
          <w:spacing w:val="-4"/>
        </w:rPr>
        <w:t> </w:t>
      </w:r>
      <w:r>
        <w:rPr>
          <w:color w:val="333333"/>
        </w:rPr>
        <w:t>veículos</w:t>
      </w:r>
      <w:r>
        <w:rPr>
          <w:color w:val="333333"/>
          <w:spacing w:val="-4"/>
        </w:rPr>
        <w:t> </w:t>
      </w:r>
      <w:r>
        <w:rPr>
          <w:color w:val="333333"/>
        </w:rPr>
        <w:t>atuais</w:t>
      </w:r>
      <w:r>
        <w:rPr>
          <w:color w:val="333333"/>
          <w:spacing w:val="-4"/>
        </w:rPr>
        <w:t> </w:t>
      </w:r>
      <w:r>
        <w:rPr>
          <w:color w:val="333333"/>
        </w:rPr>
        <w:t>ignoram</w:t>
      </w:r>
      <w:r>
        <w:rPr>
          <w:color w:val="333333"/>
          <w:spacing w:val="-4"/>
        </w:rPr>
        <w:t> </w:t>
      </w:r>
      <w:r>
        <w:rPr>
          <w:color w:val="333333"/>
        </w:rPr>
        <w:t>o</w:t>
      </w:r>
      <w:r>
        <w:rPr>
          <w:color w:val="333333"/>
          <w:spacing w:val="-4"/>
        </w:rPr>
        <w:t> </w:t>
      </w:r>
      <w:r>
        <w:rPr>
          <w:color w:val="333333"/>
        </w:rPr>
        <w:t>turismo,</w:t>
      </w:r>
      <w:r>
        <w:rPr>
          <w:color w:val="333333"/>
          <w:spacing w:val="-4"/>
        </w:rPr>
        <w:t> </w:t>
      </w:r>
      <w:r>
        <w:rPr>
          <w:color w:val="333333"/>
        </w:rPr>
        <w:t>a</w:t>
      </w:r>
      <w:r>
        <w:rPr>
          <w:color w:val="333333"/>
          <w:spacing w:val="-4"/>
        </w:rPr>
        <w:t> </w:t>
      </w:r>
      <w:r>
        <w:rPr>
          <w:color w:val="333333"/>
        </w:rPr>
        <w:t>cultura</w:t>
      </w:r>
      <w:r>
        <w:rPr>
          <w:color w:val="333333"/>
          <w:spacing w:val="-4"/>
        </w:rPr>
        <w:t> </w:t>
      </w:r>
      <w:r>
        <w:rPr>
          <w:color w:val="333333"/>
        </w:rPr>
        <w:t>e</w:t>
      </w:r>
      <w:r>
        <w:rPr>
          <w:color w:val="333333"/>
          <w:spacing w:val="-4"/>
        </w:rPr>
        <w:t> </w:t>
      </w:r>
      <w:r>
        <w:rPr>
          <w:color w:val="333333"/>
        </w:rPr>
        <w:t>o pequeno comércio local das cidades atravessadas.</w:t>
      </w:r>
    </w:p>
    <w:p>
      <w:pPr>
        <w:pStyle w:val="BodyText"/>
        <w:spacing w:before="65"/>
      </w:pPr>
    </w:p>
    <w:p>
      <w:pPr>
        <w:pStyle w:val="Heading3"/>
      </w:pPr>
      <w:r>
        <w:rPr>
          <w:color w:val="091B29"/>
        </w:rPr>
        <w:t>Diferencial </w:t>
      </w:r>
      <w:r>
        <w:rPr>
          <w:color w:val="091B29"/>
          <w:spacing w:val="-2"/>
        </w:rPr>
        <w:t>Competitivo</w:t>
      </w:r>
    </w:p>
    <w:p>
      <w:pPr>
        <w:pStyle w:val="BodyText"/>
        <w:spacing w:before="16"/>
        <w:rPr>
          <w:b/>
          <w:sz w:val="24"/>
        </w:rPr>
      </w:pPr>
    </w:p>
    <w:p>
      <w:pPr>
        <w:pStyle w:val="BodyText"/>
        <w:spacing w:line="312" w:lineRule="auto"/>
        <w:ind w:left="136" w:right="5810"/>
      </w:pPr>
      <w:r>
        <w:rPr>
          <w:color w:val="333333"/>
        </w:rPr>
        <w:t>Enquanto concorrentes como </w:t>
      </w:r>
      <w:r>
        <w:rPr>
          <w:i/>
          <w:color w:val="333333"/>
        </w:rPr>
        <w:t>Rota Bioceânica News </w:t>
      </w:r>
      <w:r>
        <w:rPr>
          <w:color w:val="333333"/>
        </w:rPr>
        <w:t>e </w:t>
      </w:r>
      <w:r>
        <w:rPr>
          <w:i/>
          <w:color w:val="333333"/>
        </w:rPr>
        <w:t>Observa Rota </w:t>
      </w:r>
      <w:r>
        <w:rPr>
          <w:color w:val="333333"/>
        </w:rPr>
        <w:t>mantêm foco técnico, logístico e acadêmico,</w:t>
      </w:r>
      <w:r>
        <w:rPr>
          <w:color w:val="333333"/>
          <w:spacing w:val="-7"/>
        </w:rPr>
        <w:t> </w:t>
      </w:r>
      <w:r>
        <w:rPr>
          <w:color w:val="333333"/>
        </w:rPr>
        <w:t>nosso</w:t>
      </w:r>
      <w:r>
        <w:rPr>
          <w:color w:val="333333"/>
          <w:spacing w:val="-7"/>
        </w:rPr>
        <w:t> </w:t>
      </w:r>
      <w:r>
        <w:rPr>
          <w:color w:val="333333"/>
        </w:rPr>
        <w:t>produto</w:t>
      </w:r>
      <w:r>
        <w:rPr>
          <w:color w:val="333333"/>
          <w:spacing w:val="-7"/>
        </w:rPr>
        <w:t> </w:t>
      </w:r>
      <w:r>
        <w:rPr>
          <w:color w:val="333333"/>
        </w:rPr>
        <w:t>entregará</w:t>
      </w:r>
      <w:r>
        <w:rPr>
          <w:color w:val="333333"/>
          <w:spacing w:val="-7"/>
        </w:rPr>
        <w:t> </w:t>
      </w:r>
      <w:r>
        <w:rPr>
          <w:color w:val="333333"/>
        </w:rPr>
        <w:t>storytelling</w:t>
      </w:r>
      <w:r>
        <w:rPr>
          <w:color w:val="333333"/>
          <w:spacing w:val="-7"/>
        </w:rPr>
        <w:t> </w:t>
      </w:r>
      <w:r>
        <w:rPr>
          <w:color w:val="333333"/>
        </w:rPr>
        <w:t>territorial e guias vivos, construído sobre uma arquitetura moderna (Next.js + CMS headless + CDN).</w:t>
      </w:r>
    </w:p>
    <w:p>
      <w:pPr>
        <w:pStyle w:val="BodyText"/>
        <w:spacing w:before="341"/>
        <w:rPr>
          <w:sz w:val="30"/>
        </w:rPr>
      </w:pPr>
    </w:p>
    <w:p>
      <w:pPr>
        <w:pStyle w:val="Heading2"/>
      </w:pPr>
      <w:r>
        <w:rPr>
          <w:color w:val="0D464A"/>
        </w:rPr>
        <w:t>Pontos-Chave do </w:t>
      </w:r>
      <w:r>
        <w:rPr>
          <w:color w:val="0D464A"/>
          <w:spacing w:val="-2"/>
        </w:rPr>
        <w:t>Plano</w:t>
      </w:r>
    </w:p>
    <w:p>
      <w:pPr>
        <w:pStyle w:val="BodyText"/>
        <w:spacing w:before="4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266699</wp:posOffset>
                </wp:positionH>
                <wp:positionV relativeFrom="paragraph">
                  <wp:posOffset>83499</wp:posOffset>
                </wp:positionV>
                <wp:extent cx="7038975" cy="9525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70389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8975" h="9525">
                              <a:moveTo>
                                <a:pt x="70389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038974" y="0"/>
                              </a:lnTo>
                              <a:lnTo>
                                <a:pt x="70389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4A3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.999998pt;margin-top:6.574769pt;width:554.249956pt;height:.75pt;mso-position-horizontal-relative:page;mso-position-vertical-relative:paragraph;z-index:-15725568;mso-wrap-distance-left:0;mso-wrap-distance-right:0" id="docshape32" filled="true" fillcolor="#c4a34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  <w:sz w:val="9"/>
        </w:rPr>
        <w:sectPr>
          <w:type w:val="continuous"/>
          <w:pgSz w:w="11920" w:h="16860"/>
          <w:pgMar w:top="560" w:bottom="280" w:left="283" w:right="283"/>
        </w:sectPr>
      </w:pPr>
    </w:p>
    <w:p>
      <w:pPr>
        <w:pStyle w:val="Heading3"/>
        <w:spacing w:before="12"/>
      </w:pPr>
      <w:r>
        <w:rPr>
          <w:color w:val="091B29"/>
        </w:rPr>
        <w:t>Roadmap de Implementação (8 </w:t>
      </w:r>
      <w:r>
        <w:rPr>
          <w:color w:val="091B29"/>
          <w:spacing w:val="-2"/>
        </w:rPr>
        <w:t>Fases)</w:t>
      </w:r>
    </w:p>
    <w:p>
      <w:pPr>
        <w:pStyle w:val="BodyText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266699</wp:posOffset>
                </wp:positionH>
                <wp:positionV relativeFrom="paragraph">
                  <wp:posOffset>110758</wp:posOffset>
                </wp:positionV>
                <wp:extent cx="3448050" cy="514350"/>
                <wp:effectExtent l="0" t="0" r="0" b="0"/>
                <wp:wrapTopAndBottom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3448050" cy="514350"/>
                          <a:chExt cx="3448050" cy="51435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19049" y="0"/>
                            <a:ext cx="342900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0" h="514350">
                                <a:moveTo>
                                  <a:pt x="3395951" y="514348"/>
                                </a:moveTo>
                                <a:lnTo>
                                  <a:pt x="16523" y="514348"/>
                                </a:lnTo>
                                <a:lnTo>
                                  <a:pt x="14093" y="513381"/>
                                </a:lnTo>
                                <a:lnTo>
                                  <a:pt x="0" y="481302"/>
                                </a:lnTo>
                                <a:lnTo>
                                  <a:pt x="0" y="476249"/>
                                </a:lnTo>
                                <a:lnTo>
                                  <a:pt x="0" y="33046"/>
                                </a:lnTo>
                                <a:lnTo>
                                  <a:pt x="16523" y="0"/>
                                </a:lnTo>
                                <a:lnTo>
                                  <a:pt x="3395951" y="0"/>
                                </a:lnTo>
                                <a:lnTo>
                                  <a:pt x="3428032" y="28186"/>
                                </a:lnTo>
                                <a:lnTo>
                                  <a:pt x="3428999" y="33046"/>
                                </a:lnTo>
                                <a:lnTo>
                                  <a:pt x="3428999" y="481302"/>
                                </a:lnTo>
                                <a:lnTo>
                                  <a:pt x="3400811" y="513381"/>
                                </a:lnTo>
                                <a:lnTo>
                                  <a:pt x="3395951" y="5143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3810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14350">
                                <a:moveTo>
                                  <a:pt x="38099" y="514349"/>
                                </a:moveTo>
                                <a:lnTo>
                                  <a:pt x="2789" y="490875"/>
                                </a:lnTo>
                                <a:lnTo>
                                  <a:pt x="0" y="476249"/>
                                </a:lnTo>
                                <a:lnTo>
                                  <a:pt x="0" y="38099"/>
                                </a:lnTo>
                                <a:lnTo>
                                  <a:pt x="23474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514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46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3448050" cy="514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5"/>
                                <w:ind w:left="28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z w:val="24"/>
                                </w:rPr>
                                <w:t>1.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Discovery e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posicionamento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.999998pt;margin-top:8.721138pt;width:271.5pt;height:40.5pt;mso-position-horizontal-relative:page;mso-position-vertical-relative:paragraph;z-index:-15724032;mso-wrap-distance-left:0;mso-wrap-distance-right:0" id="docshapegroup33" coordorigin="420,174" coordsize="5430,810">
                <v:shape style="position:absolute;left:450;top:174;width:5400;height:810" id="docshape34" coordorigin="450,174" coordsize="5400,810" path="m5798,984l476,984,472,983,450,932,450,924,450,226,476,174,5798,174,5848,219,5850,226,5850,932,5806,983,5798,984xe" filled="true" fillcolor="#f5f6f9" stroked="false">
                  <v:path arrowok="t"/>
                  <v:fill type="solid"/>
                </v:shape>
                <v:shape style="position:absolute;left:420;top:174;width:60;height:810" id="docshape35" coordorigin="420,174" coordsize="60,810" path="m480,984l424,947,420,924,420,234,457,179,480,174,480,984xe" filled="true" fillcolor="#0d464a" stroked="false">
                  <v:path arrowok="t"/>
                  <v:fill type="solid"/>
                </v:shape>
                <v:shape style="position:absolute;left:420;top:174;width:5430;height:810" type="#_x0000_t202" id="docshape36" filled="false" stroked="false">
                  <v:textbox inset="0,0,0,0">
                    <w:txbxContent>
                      <w:p>
                        <w:pPr>
                          <w:spacing w:before="255"/>
                          <w:ind w:left="28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333333"/>
                            <w:sz w:val="24"/>
                          </w:rPr>
                          <w:t>1. </w:t>
                        </w:r>
                        <w:r>
                          <w:rPr>
                            <w:color w:val="333333"/>
                            <w:sz w:val="24"/>
                          </w:rPr>
                          <w:t>Discovery e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posicionamento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3857624</wp:posOffset>
                </wp:positionH>
                <wp:positionV relativeFrom="paragraph">
                  <wp:posOffset>110758</wp:posOffset>
                </wp:positionV>
                <wp:extent cx="3448050" cy="514350"/>
                <wp:effectExtent l="0" t="0" r="0" b="0"/>
                <wp:wrapTopAndBottom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3448050" cy="514350"/>
                          <a:chExt cx="3448050" cy="51435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19049" y="0"/>
                            <a:ext cx="342900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0" h="514350">
                                <a:moveTo>
                                  <a:pt x="3395951" y="514348"/>
                                </a:moveTo>
                                <a:lnTo>
                                  <a:pt x="16523" y="514348"/>
                                </a:lnTo>
                                <a:lnTo>
                                  <a:pt x="14093" y="513381"/>
                                </a:lnTo>
                                <a:lnTo>
                                  <a:pt x="0" y="481302"/>
                                </a:lnTo>
                                <a:lnTo>
                                  <a:pt x="0" y="476249"/>
                                </a:lnTo>
                                <a:lnTo>
                                  <a:pt x="0" y="33046"/>
                                </a:lnTo>
                                <a:lnTo>
                                  <a:pt x="16523" y="0"/>
                                </a:lnTo>
                                <a:lnTo>
                                  <a:pt x="3395951" y="0"/>
                                </a:lnTo>
                                <a:lnTo>
                                  <a:pt x="3428032" y="28186"/>
                                </a:lnTo>
                                <a:lnTo>
                                  <a:pt x="3428999" y="33046"/>
                                </a:lnTo>
                                <a:lnTo>
                                  <a:pt x="3428999" y="481302"/>
                                </a:lnTo>
                                <a:lnTo>
                                  <a:pt x="3400811" y="513381"/>
                                </a:lnTo>
                                <a:lnTo>
                                  <a:pt x="3395951" y="5143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3810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14350">
                                <a:moveTo>
                                  <a:pt x="38099" y="514349"/>
                                </a:moveTo>
                                <a:lnTo>
                                  <a:pt x="2789" y="490875"/>
                                </a:lnTo>
                                <a:lnTo>
                                  <a:pt x="0" y="476249"/>
                                </a:lnTo>
                                <a:lnTo>
                                  <a:pt x="0" y="38099"/>
                                </a:lnTo>
                                <a:lnTo>
                                  <a:pt x="23474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514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46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3448050" cy="514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5"/>
                                <w:ind w:left="28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z w:val="24"/>
                                </w:rPr>
                                <w:t>2.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Branding, domínio e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governança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3.749969pt;margin-top:8.721138pt;width:271.5pt;height:40.5pt;mso-position-horizontal-relative:page;mso-position-vertical-relative:paragraph;z-index:-15723520;mso-wrap-distance-left:0;mso-wrap-distance-right:0" id="docshapegroup37" coordorigin="6075,174" coordsize="5430,810">
                <v:shape style="position:absolute;left:6105;top:174;width:5400;height:810" id="docshape38" coordorigin="6105,174" coordsize="5400,810" path="m11453,984l6131,984,6127,983,6105,932,6105,924,6105,226,6131,174,11453,174,11503,219,11505,226,11505,932,11461,983,11453,984xe" filled="true" fillcolor="#f5f6f9" stroked="false">
                  <v:path arrowok="t"/>
                  <v:fill type="solid"/>
                </v:shape>
                <v:shape style="position:absolute;left:6075;top:174;width:60;height:810" id="docshape39" coordorigin="6075,174" coordsize="60,810" path="m6135,984l6079,947,6075,924,6075,234,6112,179,6135,174,6135,984xe" filled="true" fillcolor="#0d464a" stroked="false">
                  <v:path arrowok="t"/>
                  <v:fill type="solid"/>
                </v:shape>
                <v:shape style="position:absolute;left:6075;top:174;width:5430;height:810" type="#_x0000_t202" id="docshape40" filled="false" stroked="false">
                  <v:textbox inset="0,0,0,0">
                    <w:txbxContent>
                      <w:p>
                        <w:pPr>
                          <w:spacing w:before="255"/>
                          <w:ind w:left="28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333333"/>
                            <w:sz w:val="24"/>
                          </w:rPr>
                          <w:t>2. </w:t>
                        </w:r>
                        <w:r>
                          <w:rPr>
                            <w:color w:val="333333"/>
                            <w:sz w:val="24"/>
                          </w:rPr>
                          <w:t>Branding, domínio e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governança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266699</wp:posOffset>
                </wp:positionH>
                <wp:positionV relativeFrom="paragraph">
                  <wp:posOffset>767983</wp:posOffset>
                </wp:positionV>
                <wp:extent cx="3448050" cy="514350"/>
                <wp:effectExtent l="0" t="0" r="0" b="0"/>
                <wp:wrapTopAndBottom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3448050" cy="514350"/>
                          <a:chExt cx="3448050" cy="51435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19049" y="0"/>
                            <a:ext cx="342900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0" h="514350">
                                <a:moveTo>
                                  <a:pt x="3395951" y="514349"/>
                                </a:moveTo>
                                <a:lnTo>
                                  <a:pt x="16523" y="514349"/>
                                </a:lnTo>
                                <a:lnTo>
                                  <a:pt x="14093" y="513382"/>
                                </a:lnTo>
                                <a:lnTo>
                                  <a:pt x="0" y="481302"/>
                                </a:lnTo>
                                <a:lnTo>
                                  <a:pt x="0" y="476249"/>
                                </a:lnTo>
                                <a:lnTo>
                                  <a:pt x="0" y="33045"/>
                                </a:lnTo>
                                <a:lnTo>
                                  <a:pt x="16523" y="0"/>
                                </a:lnTo>
                                <a:lnTo>
                                  <a:pt x="3395951" y="0"/>
                                </a:lnTo>
                                <a:lnTo>
                                  <a:pt x="3428032" y="28185"/>
                                </a:lnTo>
                                <a:lnTo>
                                  <a:pt x="3428999" y="33045"/>
                                </a:lnTo>
                                <a:lnTo>
                                  <a:pt x="3428999" y="481302"/>
                                </a:lnTo>
                                <a:lnTo>
                                  <a:pt x="3400811" y="513382"/>
                                </a:lnTo>
                                <a:lnTo>
                                  <a:pt x="3395951" y="514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3810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14350">
                                <a:moveTo>
                                  <a:pt x="38099" y="514349"/>
                                </a:moveTo>
                                <a:lnTo>
                                  <a:pt x="2789" y="490875"/>
                                </a:lnTo>
                                <a:lnTo>
                                  <a:pt x="0" y="476249"/>
                                </a:lnTo>
                                <a:lnTo>
                                  <a:pt x="0" y="38099"/>
                                </a:lnTo>
                                <a:lnTo>
                                  <a:pt x="23474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514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46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3448050" cy="514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5"/>
                                <w:ind w:left="28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z w:val="24"/>
                                </w:rPr>
                                <w:t>3.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UX/UI e arquitetura de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informação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.999998pt;margin-top:60.471134pt;width:271.5pt;height:40.5pt;mso-position-horizontal-relative:page;mso-position-vertical-relative:paragraph;z-index:-15723008;mso-wrap-distance-left:0;mso-wrap-distance-right:0" id="docshapegroup41" coordorigin="420,1209" coordsize="5430,810">
                <v:shape style="position:absolute;left:450;top:1209;width:5400;height:810" id="docshape42" coordorigin="450,1209" coordsize="5400,810" path="m5798,2019l476,2019,472,2018,450,1967,450,1959,450,1261,476,1209,5798,1209,5848,1254,5850,1261,5850,1967,5806,2018,5798,2019xe" filled="true" fillcolor="#f5f6f9" stroked="false">
                  <v:path arrowok="t"/>
                  <v:fill type="solid"/>
                </v:shape>
                <v:shape style="position:absolute;left:420;top:1209;width:60;height:810" id="docshape43" coordorigin="420,1209" coordsize="60,810" path="m480,2019l424,1982,420,1959,420,1269,457,1214,480,1209,480,2019xe" filled="true" fillcolor="#0d464a" stroked="false">
                  <v:path arrowok="t"/>
                  <v:fill type="solid"/>
                </v:shape>
                <v:shape style="position:absolute;left:420;top:1209;width:5430;height:810" type="#_x0000_t202" id="docshape44" filled="false" stroked="false">
                  <v:textbox inset="0,0,0,0">
                    <w:txbxContent>
                      <w:p>
                        <w:pPr>
                          <w:spacing w:before="255"/>
                          <w:ind w:left="28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333333"/>
                            <w:sz w:val="24"/>
                          </w:rPr>
                          <w:t>3. </w:t>
                        </w:r>
                        <w:r>
                          <w:rPr>
                            <w:color w:val="333333"/>
                            <w:sz w:val="24"/>
                          </w:rPr>
                          <w:t>UX/UI e arquitetura de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informação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3857624</wp:posOffset>
                </wp:positionH>
                <wp:positionV relativeFrom="paragraph">
                  <wp:posOffset>767983</wp:posOffset>
                </wp:positionV>
                <wp:extent cx="3448050" cy="514350"/>
                <wp:effectExtent l="0" t="0" r="0" b="0"/>
                <wp:wrapTopAndBottom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3448050" cy="514350"/>
                          <a:chExt cx="3448050" cy="51435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19049" y="0"/>
                            <a:ext cx="342900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0" h="514350">
                                <a:moveTo>
                                  <a:pt x="3395951" y="514349"/>
                                </a:moveTo>
                                <a:lnTo>
                                  <a:pt x="16523" y="514349"/>
                                </a:lnTo>
                                <a:lnTo>
                                  <a:pt x="14093" y="513382"/>
                                </a:lnTo>
                                <a:lnTo>
                                  <a:pt x="0" y="481302"/>
                                </a:lnTo>
                                <a:lnTo>
                                  <a:pt x="0" y="476249"/>
                                </a:lnTo>
                                <a:lnTo>
                                  <a:pt x="0" y="33045"/>
                                </a:lnTo>
                                <a:lnTo>
                                  <a:pt x="16523" y="0"/>
                                </a:lnTo>
                                <a:lnTo>
                                  <a:pt x="3395951" y="0"/>
                                </a:lnTo>
                                <a:lnTo>
                                  <a:pt x="3428032" y="28185"/>
                                </a:lnTo>
                                <a:lnTo>
                                  <a:pt x="3428999" y="33045"/>
                                </a:lnTo>
                                <a:lnTo>
                                  <a:pt x="3428999" y="481302"/>
                                </a:lnTo>
                                <a:lnTo>
                                  <a:pt x="3400811" y="513382"/>
                                </a:lnTo>
                                <a:lnTo>
                                  <a:pt x="3395951" y="514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3810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14350">
                                <a:moveTo>
                                  <a:pt x="38099" y="514349"/>
                                </a:moveTo>
                                <a:lnTo>
                                  <a:pt x="2789" y="490875"/>
                                </a:lnTo>
                                <a:lnTo>
                                  <a:pt x="0" y="476249"/>
                                </a:lnTo>
                                <a:lnTo>
                                  <a:pt x="0" y="38099"/>
                                </a:lnTo>
                                <a:lnTo>
                                  <a:pt x="23474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514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46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3448050" cy="514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5"/>
                                <w:ind w:left="28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z w:val="24"/>
                                </w:rPr>
                                <w:t>4.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Backend, CMS e infra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cloud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3.749969pt;margin-top:60.471134pt;width:271.5pt;height:40.5pt;mso-position-horizontal-relative:page;mso-position-vertical-relative:paragraph;z-index:-15722496;mso-wrap-distance-left:0;mso-wrap-distance-right:0" id="docshapegroup45" coordorigin="6075,1209" coordsize="5430,810">
                <v:shape style="position:absolute;left:6105;top:1209;width:5400;height:810" id="docshape46" coordorigin="6105,1209" coordsize="5400,810" path="m11453,2019l6131,2019,6127,2018,6105,1967,6105,1959,6105,1261,6131,1209,11453,1209,11503,1254,11505,1261,11505,1967,11461,2018,11453,2019xe" filled="true" fillcolor="#f5f6f9" stroked="false">
                  <v:path arrowok="t"/>
                  <v:fill type="solid"/>
                </v:shape>
                <v:shape style="position:absolute;left:6075;top:1209;width:60;height:810" id="docshape47" coordorigin="6075,1209" coordsize="60,810" path="m6135,2019l6079,1982,6075,1959,6075,1269,6112,1214,6135,1209,6135,2019xe" filled="true" fillcolor="#0d464a" stroked="false">
                  <v:path arrowok="t"/>
                  <v:fill type="solid"/>
                </v:shape>
                <v:shape style="position:absolute;left:6075;top:1209;width:5430;height:810" type="#_x0000_t202" id="docshape48" filled="false" stroked="false">
                  <v:textbox inset="0,0,0,0">
                    <w:txbxContent>
                      <w:p>
                        <w:pPr>
                          <w:spacing w:before="255"/>
                          <w:ind w:left="28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333333"/>
                            <w:sz w:val="24"/>
                          </w:rPr>
                          <w:t>4. </w:t>
                        </w:r>
                        <w:r>
                          <w:rPr>
                            <w:color w:val="333333"/>
                            <w:sz w:val="24"/>
                          </w:rPr>
                          <w:t>Backend, CMS e infra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cloud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266699</wp:posOffset>
                </wp:positionH>
                <wp:positionV relativeFrom="paragraph">
                  <wp:posOffset>1425208</wp:posOffset>
                </wp:positionV>
                <wp:extent cx="3448050" cy="514350"/>
                <wp:effectExtent l="0" t="0" r="0" b="0"/>
                <wp:wrapTopAndBottom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3448050" cy="514350"/>
                          <a:chExt cx="3448050" cy="51435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19049" y="0"/>
                            <a:ext cx="342900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0" h="514350">
                                <a:moveTo>
                                  <a:pt x="3395951" y="514348"/>
                                </a:moveTo>
                                <a:lnTo>
                                  <a:pt x="16523" y="514348"/>
                                </a:lnTo>
                                <a:lnTo>
                                  <a:pt x="14093" y="513381"/>
                                </a:lnTo>
                                <a:lnTo>
                                  <a:pt x="0" y="481300"/>
                                </a:lnTo>
                                <a:lnTo>
                                  <a:pt x="0" y="476249"/>
                                </a:lnTo>
                                <a:lnTo>
                                  <a:pt x="0" y="33046"/>
                                </a:lnTo>
                                <a:lnTo>
                                  <a:pt x="16523" y="0"/>
                                </a:lnTo>
                                <a:lnTo>
                                  <a:pt x="3395951" y="0"/>
                                </a:lnTo>
                                <a:lnTo>
                                  <a:pt x="3428032" y="28185"/>
                                </a:lnTo>
                                <a:lnTo>
                                  <a:pt x="3428999" y="33046"/>
                                </a:lnTo>
                                <a:lnTo>
                                  <a:pt x="3428999" y="481300"/>
                                </a:lnTo>
                                <a:lnTo>
                                  <a:pt x="3400811" y="513381"/>
                                </a:lnTo>
                                <a:lnTo>
                                  <a:pt x="3395951" y="5143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3810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14350">
                                <a:moveTo>
                                  <a:pt x="38099" y="514349"/>
                                </a:moveTo>
                                <a:lnTo>
                                  <a:pt x="2789" y="490875"/>
                                </a:lnTo>
                                <a:lnTo>
                                  <a:pt x="0" y="476249"/>
                                </a:lnTo>
                                <a:lnTo>
                                  <a:pt x="0" y="38099"/>
                                </a:lnTo>
                                <a:lnTo>
                                  <a:pt x="23474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514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46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3448050" cy="514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5"/>
                                <w:ind w:left="28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z w:val="24"/>
                                </w:rPr>
                                <w:t>5.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Frontend, mapa e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diretório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.999998pt;margin-top:112.22113pt;width:271.5pt;height:40.5pt;mso-position-horizontal-relative:page;mso-position-vertical-relative:paragraph;z-index:-15721984;mso-wrap-distance-left:0;mso-wrap-distance-right:0" id="docshapegroup49" coordorigin="420,2244" coordsize="5430,810">
                <v:shape style="position:absolute;left:450;top:2244;width:5400;height:810" id="docshape50" coordorigin="450,2244" coordsize="5400,810" path="m5798,3054l476,3054,472,3053,450,3002,450,2994,450,2296,476,2244,5798,2244,5848,2289,5850,2296,5850,3002,5806,3053,5798,3054xe" filled="true" fillcolor="#f5f6f9" stroked="false">
                  <v:path arrowok="t"/>
                  <v:fill type="solid"/>
                </v:shape>
                <v:shape style="position:absolute;left:420;top:2244;width:60;height:810" id="docshape51" coordorigin="420,2244" coordsize="60,810" path="m480,3054l424,3017,420,2994,420,2304,457,2249,480,2244,480,3054xe" filled="true" fillcolor="#0d464a" stroked="false">
                  <v:path arrowok="t"/>
                  <v:fill type="solid"/>
                </v:shape>
                <v:shape style="position:absolute;left:420;top:2244;width:5430;height:810" type="#_x0000_t202" id="docshape52" filled="false" stroked="false">
                  <v:textbox inset="0,0,0,0">
                    <w:txbxContent>
                      <w:p>
                        <w:pPr>
                          <w:spacing w:before="255"/>
                          <w:ind w:left="28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333333"/>
                            <w:sz w:val="24"/>
                          </w:rPr>
                          <w:t>5. </w:t>
                        </w:r>
                        <w:r>
                          <w:rPr>
                            <w:color w:val="333333"/>
                            <w:sz w:val="24"/>
                          </w:rPr>
                          <w:t>Frontend, mapa e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diretório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3857624</wp:posOffset>
                </wp:positionH>
                <wp:positionV relativeFrom="paragraph">
                  <wp:posOffset>1425208</wp:posOffset>
                </wp:positionV>
                <wp:extent cx="3448050" cy="514350"/>
                <wp:effectExtent l="0" t="0" r="0" b="0"/>
                <wp:wrapTopAndBottom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3448050" cy="514350"/>
                          <a:chExt cx="3448050" cy="51435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19049" y="0"/>
                            <a:ext cx="342900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0" h="514350">
                                <a:moveTo>
                                  <a:pt x="3395951" y="514348"/>
                                </a:moveTo>
                                <a:lnTo>
                                  <a:pt x="16523" y="514348"/>
                                </a:lnTo>
                                <a:lnTo>
                                  <a:pt x="14093" y="513381"/>
                                </a:lnTo>
                                <a:lnTo>
                                  <a:pt x="0" y="481300"/>
                                </a:lnTo>
                                <a:lnTo>
                                  <a:pt x="0" y="476249"/>
                                </a:lnTo>
                                <a:lnTo>
                                  <a:pt x="0" y="33046"/>
                                </a:lnTo>
                                <a:lnTo>
                                  <a:pt x="16523" y="0"/>
                                </a:lnTo>
                                <a:lnTo>
                                  <a:pt x="3395951" y="0"/>
                                </a:lnTo>
                                <a:lnTo>
                                  <a:pt x="3428032" y="28185"/>
                                </a:lnTo>
                                <a:lnTo>
                                  <a:pt x="3428999" y="33046"/>
                                </a:lnTo>
                                <a:lnTo>
                                  <a:pt x="3428999" y="481300"/>
                                </a:lnTo>
                                <a:lnTo>
                                  <a:pt x="3400811" y="513381"/>
                                </a:lnTo>
                                <a:lnTo>
                                  <a:pt x="3395951" y="5143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3810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14350">
                                <a:moveTo>
                                  <a:pt x="38099" y="514349"/>
                                </a:moveTo>
                                <a:lnTo>
                                  <a:pt x="2789" y="490875"/>
                                </a:lnTo>
                                <a:lnTo>
                                  <a:pt x="0" y="476249"/>
                                </a:lnTo>
                                <a:lnTo>
                                  <a:pt x="0" y="38099"/>
                                </a:lnTo>
                                <a:lnTo>
                                  <a:pt x="23474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514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46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3448050" cy="514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5"/>
                                <w:ind w:left="28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z w:val="24"/>
                                </w:rPr>
                                <w:t>6.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Produção de conteúdo semente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(PT/ES)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3.749969pt;margin-top:112.22113pt;width:271.5pt;height:40.5pt;mso-position-horizontal-relative:page;mso-position-vertical-relative:paragraph;z-index:-15721472;mso-wrap-distance-left:0;mso-wrap-distance-right:0" id="docshapegroup53" coordorigin="6075,2244" coordsize="5430,810">
                <v:shape style="position:absolute;left:6105;top:2244;width:5400;height:810" id="docshape54" coordorigin="6105,2244" coordsize="5400,810" path="m11453,3054l6131,3054,6127,3053,6105,3002,6105,2994,6105,2296,6131,2244,11453,2244,11503,2289,11505,2296,11505,3002,11461,3053,11453,3054xe" filled="true" fillcolor="#f5f6f9" stroked="false">
                  <v:path arrowok="t"/>
                  <v:fill type="solid"/>
                </v:shape>
                <v:shape style="position:absolute;left:6075;top:2244;width:60;height:810" id="docshape55" coordorigin="6075,2244" coordsize="60,810" path="m6135,3054l6079,3017,6075,2994,6075,2304,6112,2249,6135,2244,6135,3054xe" filled="true" fillcolor="#0d464a" stroked="false">
                  <v:path arrowok="t"/>
                  <v:fill type="solid"/>
                </v:shape>
                <v:shape style="position:absolute;left:6075;top:2244;width:5430;height:810" type="#_x0000_t202" id="docshape56" filled="false" stroked="false">
                  <v:textbox inset="0,0,0,0">
                    <w:txbxContent>
                      <w:p>
                        <w:pPr>
                          <w:spacing w:before="255"/>
                          <w:ind w:left="28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333333"/>
                            <w:sz w:val="24"/>
                          </w:rPr>
                          <w:t>6. </w:t>
                        </w:r>
                        <w:r>
                          <w:rPr>
                            <w:color w:val="333333"/>
                            <w:sz w:val="24"/>
                          </w:rPr>
                          <w:t>Produção de conteúdo semente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(PT/ES)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266699</wp:posOffset>
                </wp:positionH>
                <wp:positionV relativeFrom="paragraph">
                  <wp:posOffset>2082433</wp:posOffset>
                </wp:positionV>
                <wp:extent cx="3448050" cy="514350"/>
                <wp:effectExtent l="0" t="0" r="0" b="0"/>
                <wp:wrapTopAndBottom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3448050" cy="514350"/>
                          <a:chExt cx="3448050" cy="51435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19049" y="0"/>
                            <a:ext cx="342900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0" h="514350">
                                <a:moveTo>
                                  <a:pt x="3395951" y="514348"/>
                                </a:moveTo>
                                <a:lnTo>
                                  <a:pt x="16523" y="514348"/>
                                </a:lnTo>
                                <a:lnTo>
                                  <a:pt x="14093" y="513381"/>
                                </a:lnTo>
                                <a:lnTo>
                                  <a:pt x="0" y="481302"/>
                                </a:lnTo>
                                <a:lnTo>
                                  <a:pt x="0" y="476249"/>
                                </a:lnTo>
                                <a:lnTo>
                                  <a:pt x="0" y="33046"/>
                                </a:lnTo>
                                <a:lnTo>
                                  <a:pt x="16523" y="0"/>
                                </a:lnTo>
                                <a:lnTo>
                                  <a:pt x="3395951" y="0"/>
                                </a:lnTo>
                                <a:lnTo>
                                  <a:pt x="3428032" y="28186"/>
                                </a:lnTo>
                                <a:lnTo>
                                  <a:pt x="3428999" y="33046"/>
                                </a:lnTo>
                                <a:lnTo>
                                  <a:pt x="3428999" y="481302"/>
                                </a:lnTo>
                                <a:lnTo>
                                  <a:pt x="3400811" y="513381"/>
                                </a:lnTo>
                                <a:lnTo>
                                  <a:pt x="3395951" y="5143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3810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14350">
                                <a:moveTo>
                                  <a:pt x="38099" y="514349"/>
                                </a:moveTo>
                                <a:lnTo>
                                  <a:pt x="2789" y="490875"/>
                                </a:lnTo>
                                <a:lnTo>
                                  <a:pt x="0" y="476249"/>
                                </a:lnTo>
                                <a:lnTo>
                                  <a:pt x="0" y="38099"/>
                                </a:lnTo>
                                <a:lnTo>
                                  <a:pt x="23474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514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46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0" y="0"/>
                            <a:ext cx="3448050" cy="514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5"/>
                                <w:ind w:left="28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z w:val="24"/>
                                </w:rPr>
                                <w:t>7.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Parcerias-piloto e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comercial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.999998pt;margin-top:163.971130pt;width:271.5pt;height:40.5pt;mso-position-horizontal-relative:page;mso-position-vertical-relative:paragraph;z-index:-15720960;mso-wrap-distance-left:0;mso-wrap-distance-right:0" id="docshapegroup57" coordorigin="420,3279" coordsize="5430,810">
                <v:shape style="position:absolute;left:450;top:3279;width:5400;height:810" id="docshape58" coordorigin="450,3279" coordsize="5400,810" path="m5798,4089l476,4089,472,4088,450,4037,450,4029,450,3331,476,3279,5798,3279,5848,3324,5850,3331,5850,4037,5806,4088,5798,4089xe" filled="true" fillcolor="#f5f6f9" stroked="false">
                  <v:path arrowok="t"/>
                  <v:fill type="solid"/>
                </v:shape>
                <v:shape style="position:absolute;left:420;top:3279;width:60;height:810" id="docshape59" coordorigin="420,3279" coordsize="60,810" path="m480,4089l424,4052,420,4029,420,3339,457,3284,480,3279,480,4089xe" filled="true" fillcolor="#0d464a" stroked="false">
                  <v:path arrowok="t"/>
                  <v:fill type="solid"/>
                </v:shape>
                <v:shape style="position:absolute;left:420;top:3279;width:5430;height:810" type="#_x0000_t202" id="docshape60" filled="false" stroked="false">
                  <v:textbox inset="0,0,0,0">
                    <w:txbxContent>
                      <w:p>
                        <w:pPr>
                          <w:spacing w:before="255"/>
                          <w:ind w:left="28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333333"/>
                            <w:sz w:val="24"/>
                          </w:rPr>
                          <w:t>7. </w:t>
                        </w:r>
                        <w:r>
                          <w:rPr>
                            <w:color w:val="333333"/>
                            <w:sz w:val="24"/>
                          </w:rPr>
                          <w:t>Parcerias-piloto e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comercial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3857624</wp:posOffset>
                </wp:positionH>
                <wp:positionV relativeFrom="paragraph">
                  <wp:posOffset>2082433</wp:posOffset>
                </wp:positionV>
                <wp:extent cx="3448050" cy="514350"/>
                <wp:effectExtent l="0" t="0" r="0" b="0"/>
                <wp:wrapTopAndBottom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3448050" cy="514350"/>
                          <a:chExt cx="3448050" cy="51435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19049" y="0"/>
                            <a:ext cx="342900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0" h="514350">
                                <a:moveTo>
                                  <a:pt x="3395951" y="514348"/>
                                </a:moveTo>
                                <a:lnTo>
                                  <a:pt x="16523" y="514348"/>
                                </a:lnTo>
                                <a:lnTo>
                                  <a:pt x="14093" y="513381"/>
                                </a:lnTo>
                                <a:lnTo>
                                  <a:pt x="0" y="481302"/>
                                </a:lnTo>
                                <a:lnTo>
                                  <a:pt x="0" y="476249"/>
                                </a:lnTo>
                                <a:lnTo>
                                  <a:pt x="0" y="33046"/>
                                </a:lnTo>
                                <a:lnTo>
                                  <a:pt x="16523" y="0"/>
                                </a:lnTo>
                                <a:lnTo>
                                  <a:pt x="3395951" y="0"/>
                                </a:lnTo>
                                <a:lnTo>
                                  <a:pt x="3428032" y="28186"/>
                                </a:lnTo>
                                <a:lnTo>
                                  <a:pt x="3428999" y="33046"/>
                                </a:lnTo>
                                <a:lnTo>
                                  <a:pt x="3428999" y="481302"/>
                                </a:lnTo>
                                <a:lnTo>
                                  <a:pt x="3400811" y="513381"/>
                                </a:lnTo>
                                <a:lnTo>
                                  <a:pt x="3395951" y="5143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3810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14350">
                                <a:moveTo>
                                  <a:pt x="38099" y="514349"/>
                                </a:moveTo>
                                <a:lnTo>
                                  <a:pt x="2789" y="490875"/>
                                </a:lnTo>
                                <a:lnTo>
                                  <a:pt x="0" y="476249"/>
                                </a:lnTo>
                                <a:lnTo>
                                  <a:pt x="0" y="38099"/>
                                </a:lnTo>
                                <a:lnTo>
                                  <a:pt x="23474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514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46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0" y="0"/>
                            <a:ext cx="3448050" cy="514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5"/>
                                <w:ind w:left="28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z w:val="24"/>
                                </w:rPr>
                                <w:t>8.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Lançamento e otimização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contínua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3.749969pt;margin-top:163.971130pt;width:271.5pt;height:40.5pt;mso-position-horizontal-relative:page;mso-position-vertical-relative:paragraph;z-index:-15720448;mso-wrap-distance-left:0;mso-wrap-distance-right:0" id="docshapegroup61" coordorigin="6075,3279" coordsize="5430,810">
                <v:shape style="position:absolute;left:6105;top:3279;width:5400;height:810" id="docshape62" coordorigin="6105,3279" coordsize="5400,810" path="m11453,4089l6131,4089,6127,4088,6105,4037,6105,4029,6105,3331,6131,3279,11453,3279,11503,3324,11505,3331,11505,4037,11461,4088,11453,4089xe" filled="true" fillcolor="#f5f6f9" stroked="false">
                  <v:path arrowok="t"/>
                  <v:fill type="solid"/>
                </v:shape>
                <v:shape style="position:absolute;left:6075;top:3279;width:60;height:810" id="docshape63" coordorigin="6075,3279" coordsize="60,810" path="m6135,4089l6079,4052,6075,4029,6075,3339,6112,3284,6135,3279,6135,4089xe" filled="true" fillcolor="#0d464a" stroked="false">
                  <v:path arrowok="t"/>
                  <v:fill type="solid"/>
                </v:shape>
                <v:shape style="position:absolute;left:6075;top:3279;width:5430;height:810" type="#_x0000_t202" id="docshape64" filled="false" stroked="false">
                  <v:textbox inset="0,0,0,0">
                    <w:txbxContent>
                      <w:p>
                        <w:pPr>
                          <w:spacing w:before="255"/>
                          <w:ind w:left="28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333333"/>
                            <w:sz w:val="24"/>
                          </w:rPr>
                          <w:t>8. </w:t>
                        </w:r>
                        <w:r>
                          <w:rPr>
                            <w:color w:val="333333"/>
                            <w:sz w:val="24"/>
                          </w:rPr>
                          <w:t>Lançamento e otimização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contínua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rPr>
          <w:b/>
          <w:sz w:val="17"/>
        </w:rPr>
      </w:pPr>
    </w:p>
    <w:p>
      <w:pPr>
        <w:pStyle w:val="BodyText"/>
        <w:spacing w:before="5"/>
        <w:rPr>
          <w:b/>
          <w:sz w:val="17"/>
        </w:rPr>
      </w:pPr>
    </w:p>
    <w:p>
      <w:pPr>
        <w:pStyle w:val="BodyText"/>
        <w:spacing w:before="5"/>
        <w:rPr>
          <w:b/>
          <w:sz w:val="17"/>
        </w:rPr>
      </w:pPr>
    </w:p>
    <w:p>
      <w:pPr>
        <w:pStyle w:val="BodyText"/>
        <w:spacing w:before="53"/>
        <w:rPr>
          <w:b/>
          <w:sz w:val="24"/>
        </w:rPr>
      </w:pPr>
    </w:p>
    <w:p>
      <w:pPr>
        <w:pStyle w:val="Heading3"/>
      </w:pPr>
      <w:r>
        <w:rPr>
          <w:color w:val="091B29"/>
        </w:rPr>
        <w:t>Métricas Principais de Sucesso </w:t>
      </w:r>
      <w:r>
        <w:rPr>
          <w:color w:val="091B29"/>
          <w:spacing w:val="-2"/>
        </w:rPr>
        <w:t>(KPIs)</w:t>
      </w:r>
    </w:p>
    <w:p>
      <w:pPr>
        <w:pStyle w:val="BodyText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266699</wp:posOffset>
                </wp:positionH>
                <wp:positionV relativeFrom="paragraph">
                  <wp:posOffset>110519</wp:posOffset>
                </wp:positionV>
                <wp:extent cx="2247900" cy="1295400"/>
                <wp:effectExtent l="0" t="0" r="0" b="0"/>
                <wp:wrapTopAndBottom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2247900" cy="1295400"/>
                          <a:chExt cx="2247900" cy="129540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19049" y="0"/>
                            <a:ext cx="2228850" cy="129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8850" h="1295400">
                                <a:moveTo>
                                  <a:pt x="2195802" y="1295398"/>
                                </a:moveTo>
                                <a:lnTo>
                                  <a:pt x="16523" y="1295398"/>
                                </a:lnTo>
                                <a:lnTo>
                                  <a:pt x="14093" y="1294431"/>
                                </a:lnTo>
                                <a:lnTo>
                                  <a:pt x="0" y="1262351"/>
                                </a:lnTo>
                                <a:lnTo>
                                  <a:pt x="0" y="1257299"/>
                                </a:lnTo>
                                <a:lnTo>
                                  <a:pt x="0" y="33046"/>
                                </a:lnTo>
                                <a:lnTo>
                                  <a:pt x="16523" y="0"/>
                                </a:lnTo>
                                <a:lnTo>
                                  <a:pt x="2195802" y="0"/>
                                </a:lnTo>
                                <a:lnTo>
                                  <a:pt x="2227882" y="28186"/>
                                </a:lnTo>
                                <a:lnTo>
                                  <a:pt x="2228849" y="33046"/>
                                </a:lnTo>
                                <a:lnTo>
                                  <a:pt x="2228849" y="1262351"/>
                                </a:lnTo>
                                <a:lnTo>
                                  <a:pt x="2200662" y="1294431"/>
                                </a:lnTo>
                                <a:lnTo>
                                  <a:pt x="2195802" y="1295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38100" cy="129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295400">
                                <a:moveTo>
                                  <a:pt x="38099" y="1295399"/>
                                </a:moveTo>
                                <a:lnTo>
                                  <a:pt x="2789" y="1271925"/>
                                </a:lnTo>
                                <a:lnTo>
                                  <a:pt x="0" y="1257299"/>
                                </a:lnTo>
                                <a:lnTo>
                                  <a:pt x="0" y="38099"/>
                                </a:lnTo>
                                <a:lnTo>
                                  <a:pt x="23474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295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A3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974" y="304799"/>
                            <a:ext cx="209549" cy="2190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Textbox 69"/>
                        <wps:cNvSpPr txBox="1"/>
                        <wps:spPr>
                          <a:xfrm>
                            <a:off x="0" y="0"/>
                            <a:ext cx="2247900" cy="1295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89"/>
                                <w:rPr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745" w:val="left" w:leader="none"/>
                                </w:tabs>
                                <w:spacing w:line="362" w:lineRule="auto" w:before="1"/>
                                <w:ind w:left="285" w:right="1512" w:firstLine="12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091B29"/>
                                  <w:spacing w:val="-2"/>
                                  <w:sz w:val="19"/>
                                </w:rPr>
                                <w:t>TRÁFEGO (VISITANTES/MÊS)</w:t>
                              </w:r>
                            </w:p>
                            <w:p>
                              <w:pPr>
                                <w:spacing w:line="328" w:lineRule="auto" w:before="75"/>
                                <w:ind w:left="285" w:right="191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33333"/>
                                  <w:sz w:val="19"/>
                                </w:rPr>
                                <w:t>15 mil (curto prazo) → 75 mil (médio) → </w:t>
                              </w:r>
                              <w:r>
                                <w:rPr>
                                  <w:b/>
                                  <w:color w:val="333333"/>
                                  <w:sz w:val="19"/>
                                </w:rPr>
                                <w:t>250 mil+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(longo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prazo)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.999998pt;margin-top:8.702303pt;width:177pt;height:102pt;mso-position-horizontal-relative:page;mso-position-vertical-relative:paragraph;z-index:-15719936;mso-wrap-distance-left:0;mso-wrap-distance-right:0" id="docshapegroup65" coordorigin="420,174" coordsize="3540,2040">
                <v:shape style="position:absolute;left:450;top:174;width:3510;height:2040" id="docshape66" coordorigin="450,174" coordsize="3510,2040" path="m3908,2214l476,2214,472,2213,450,2162,450,2154,450,226,476,174,3908,174,3958,218,3960,226,3960,2162,3916,2213,3908,2214xe" filled="true" fillcolor="#f5f6f9" stroked="false">
                  <v:path arrowok="t"/>
                  <v:fill type="solid"/>
                </v:shape>
                <v:shape style="position:absolute;left:420;top:174;width:60;height:2040" id="docshape67" coordorigin="420,174" coordsize="60,2040" path="m480,2214l424,2177,420,2154,420,234,457,178,480,174,480,2214xe" filled="true" fillcolor="#c4a34f" stroked="false">
                  <v:path arrowok="t"/>
                  <v:fill type="solid"/>
                </v:shape>
                <v:shape style="position:absolute;left:705;top:654;width:330;height:345" type="#_x0000_t75" id="docshape68" stroked="false">
                  <v:imagedata r:id="rId5" o:title=""/>
                </v:shape>
                <v:shape style="position:absolute;left:420;top:174;width:3540;height:2040" type="#_x0000_t202" id="docshape69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89"/>
                          <w:rPr>
                            <w:b/>
                            <w:sz w:val="19"/>
                          </w:rPr>
                        </w:pPr>
                      </w:p>
                      <w:p>
                        <w:pPr>
                          <w:tabs>
                            <w:tab w:pos="745" w:val="left" w:leader="none"/>
                          </w:tabs>
                          <w:spacing w:line="362" w:lineRule="auto" w:before="1"/>
                          <w:ind w:left="285" w:right="1512" w:firstLine="12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16"/>
                          </w:rPr>
                          <w:t>1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ab/>
                        </w:r>
                        <w:r>
                          <w:rPr>
                            <w:b/>
                            <w:color w:val="091B29"/>
                            <w:spacing w:val="-2"/>
                            <w:sz w:val="19"/>
                          </w:rPr>
                          <w:t>TRÁFEGO (VISITANTES/MÊS)</w:t>
                        </w:r>
                      </w:p>
                      <w:p>
                        <w:pPr>
                          <w:spacing w:line="328" w:lineRule="auto" w:before="75"/>
                          <w:ind w:left="285" w:right="191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333333"/>
                            <w:sz w:val="19"/>
                          </w:rPr>
                          <w:t>15 mil (curto prazo) → 75 mil (médio) → </w:t>
                        </w:r>
                        <w:r>
                          <w:rPr>
                            <w:b/>
                            <w:color w:val="333333"/>
                            <w:sz w:val="19"/>
                          </w:rPr>
                          <w:t>250 mil+ </w:t>
                        </w:r>
                        <w:r>
                          <w:rPr>
                            <w:color w:val="333333"/>
                            <w:sz w:val="19"/>
                          </w:rPr>
                          <w:t>(longo </w:t>
                        </w:r>
                        <w:r>
                          <w:rPr>
                            <w:color w:val="333333"/>
                            <w:sz w:val="19"/>
                          </w:rPr>
                          <w:t>prazo)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2657474</wp:posOffset>
                </wp:positionH>
                <wp:positionV relativeFrom="paragraph">
                  <wp:posOffset>110519</wp:posOffset>
                </wp:positionV>
                <wp:extent cx="2257425" cy="1295400"/>
                <wp:effectExtent l="0" t="0" r="0" b="0"/>
                <wp:wrapTopAndBottom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2257425" cy="1295400"/>
                          <a:chExt cx="2257425" cy="1295400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19049" y="0"/>
                            <a:ext cx="2238375" cy="129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8375" h="1295400">
                                <a:moveTo>
                                  <a:pt x="2205326" y="1295398"/>
                                </a:moveTo>
                                <a:lnTo>
                                  <a:pt x="16523" y="1295398"/>
                                </a:lnTo>
                                <a:lnTo>
                                  <a:pt x="14093" y="1294431"/>
                                </a:lnTo>
                                <a:lnTo>
                                  <a:pt x="0" y="1262351"/>
                                </a:lnTo>
                                <a:lnTo>
                                  <a:pt x="0" y="1257299"/>
                                </a:lnTo>
                                <a:lnTo>
                                  <a:pt x="0" y="33046"/>
                                </a:lnTo>
                                <a:lnTo>
                                  <a:pt x="16523" y="0"/>
                                </a:lnTo>
                                <a:lnTo>
                                  <a:pt x="2205326" y="0"/>
                                </a:lnTo>
                                <a:lnTo>
                                  <a:pt x="2237407" y="28186"/>
                                </a:lnTo>
                                <a:lnTo>
                                  <a:pt x="2238374" y="33046"/>
                                </a:lnTo>
                                <a:lnTo>
                                  <a:pt x="2238374" y="1262351"/>
                                </a:lnTo>
                                <a:lnTo>
                                  <a:pt x="2210186" y="1294431"/>
                                </a:lnTo>
                                <a:lnTo>
                                  <a:pt x="2205326" y="1295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38100" cy="129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295400">
                                <a:moveTo>
                                  <a:pt x="38099" y="1295399"/>
                                </a:moveTo>
                                <a:lnTo>
                                  <a:pt x="2789" y="1271925"/>
                                </a:lnTo>
                                <a:lnTo>
                                  <a:pt x="0" y="1257299"/>
                                </a:lnTo>
                                <a:lnTo>
                                  <a:pt x="0" y="38099"/>
                                </a:lnTo>
                                <a:lnTo>
                                  <a:pt x="23474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295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A3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974" y="304799"/>
                            <a:ext cx="209549" cy="2190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Textbox 74"/>
                        <wps:cNvSpPr txBox="1"/>
                        <wps:spPr>
                          <a:xfrm>
                            <a:off x="0" y="0"/>
                            <a:ext cx="2257425" cy="1295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89"/>
                                <w:rPr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750" w:val="left" w:leader="none"/>
                                </w:tabs>
                                <w:spacing w:before="1"/>
                                <w:ind w:left="409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105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091B29"/>
                                  <w:spacing w:val="-2"/>
                                  <w:w w:val="105"/>
                                  <w:sz w:val="19"/>
                                </w:rPr>
                                <w:t>ENGAJAMENTO</w:t>
                              </w:r>
                            </w:p>
                            <w:p>
                              <w:pPr>
                                <w:spacing w:line="240" w:lineRule="auto" w:before="12"/>
                                <w:rPr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312" w:lineRule="auto" w:before="1"/>
                                <w:ind w:left="289" w:right="234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33333"/>
                                  <w:sz w:val="19"/>
                                </w:rPr>
                                <w:t>Tempo médio na página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(Dwell time) </w:t>
                              </w:r>
                              <w:r>
                                <w:rPr>
                                  <w:b/>
                                  <w:color w:val="333333"/>
                                  <w:sz w:val="19"/>
                                </w:rPr>
                                <w:t>&gt; 2m30s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9.249985pt;margin-top:8.702303pt;width:177.75pt;height:102pt;mso-position-horizontal-relative:page;mso-position-vertical-relative:paragraph;z-index:-15719424;mso-wrap-distance-left:0;mso-wrap-distance-right:0" id="docshapegroup70" coordorigin="4185,174" coordsize="3555,2040">
                <v:shape style="position:absolute;left:4215;top:174;width:3525;height:2040" id="docshape71" coordorigin="4215,174" coordsize="3525,2040" path="m7688,2214l4241,2214,4237,2213,4215,2162,4215,2154,4215,226,4241,174,7688,174,7738,218,7740,226,7740,2162,7696,2213,7688,2214xe" filled="true" fillcolor="#f5f6f9" stroked="false">
                  <v:path arrowok="t"/>
                  <v:fill type="solid"/>
                </v:shape>
                <v:shape style="position:absolute;left:4185;top:174;width:60;height:2040" id="docshape72" coordorigin="4185,174" coordsize="60,2040" path="m4245,2214l4189,2177,4185,2154,4185,234,4222,178,4245,174,4245,2214xe" filled="true" fillcolor="#c4a34f" stroked="false">
                  <v:path arrowok="t"/>
                  <v:fill type="solid"/>
                </v:shape>
                <v:shape style="position:absolute;left:4470;top:654;width:330;height:345" type="#_x0000_t75" id="docshape73" stroked="false">
                  <v:imagedata r:id="rId5" o:title=""/>
                </v:shape>
                <v:shape style="position:absolute;left:4185;top:174;width:3555;height:2040" type="#_x0000_t202" id="docshape74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89"/>
                          <w:rPr>
                            <w:b/>
                            <w:sz w:val="19"/>
                          </w:rPr>
                        </w:pPr>
                      </w:p>
                      <w:p>
                        <w:pPr>
                          <w:tabs>
                            <w:tab w:pos="750" w:val="left" w:leader="none"/>
                          </w:tabs>
                          <w:spacing w:before="1"/>
                          <w:ind w:left="409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w w:val="105"/>
                            <w:sz w:val="16"/>
                          </w:rPr>
                          <w:t>2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ab/>
                        </w:r>
                        <w:r>
                          <w:rPr>
                            <w:b/>
                            <w:color w:val="091B29"/>
                            <w:spacing w:val="-2"/>
                            <w:w w:val="105"/>
                            <w:sz w:val="19"/>
                          </w:rPr>
                          <w:t>ENGAJAMENTO</w:t>
                        </w:r>
                      </w:p>
                      <w:p>
                        <w:pPr>
                          <w:spacing w:line="240" w:lineRule="auto" w:before="12"/>
                          <w:rPr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line="312" w:lineRule="auto" w:before="1"/>
                          <w:ind w:left="289" w:right="234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333333"/>
                            <w:sz w:val="19"/>
                          </w:rPr>
                          <w:t>Tempo médio na página </w:t>
                        </w:r>
                        <w:r>
                          <w:rPr>
                            <w:color w:val="333333"/>
                            <w:sz w:val="19"/>
                          </w:rPr>
                          <w:t>(Dwell time) </w:t>
                        </w:r>
                        <w:r>
                          <w:rPr>
                            <w:b/>
                            <w:color w:val="333333"/>
                            <w:sz w:val="19"/>
                          </w:rPr>
                          <w:t>&gt; 2m30s</w:t>
                        </w:r>
                        <w:r>
                          <w:rPr>
                            <w:color w:val="333333"/>
                            <w:sz w:val="19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5057774</wp:posOffset>
                </wp:positionH>
                <wp:positionV relativeFrom="paragraph">
                  <wp:posOffset>110519</wp:posOffset>
                </wp:positionV>
                <wp:extent cx="2247900" cy="1295400"/>
                <wp:effectExtent l="0" t="0" r="0" b="0"/>
                <wp:wrapTopAndBottom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2247900" cy="1295400"/>
                          <a:chExt cx="2247900" cy="129540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19049" y="0"/>
                            <a:ext cx="2228850" cy="129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8850" h="1295400">
                                <a:moveTo>
                                  <a:pt x="2195801" y="1295398"/>
                                </a:moveTo>
                                <a:lnTo>
                                  <a:pt x="16524" y="1295398"/>
                                </a:lnTo>
                                <a:lnTo>
                                  <a:pt x="14094" y="1294431"/>
                                </a:lnTo>
                                <a:lnTo>
                                  <a:pt x="0" y="1262351"/>
                                </a:lnTo>
                                <a:lnTo>
                                  <a:pt x="0" y="1257299"/>
                                </a:lnTo>
                                <a:lnTo>
                                  <a:pt x="0" y="33046"/>
                                </a:lnTo>
                                <a:lnTo>
                                  <a:pt x="16524" y="0"/>
                                </a:lnTo>
                                <a:lnTo>
                                  <a:pt x="2195801" y="0"/>
                                </a:lnTo>
                                <a:lnTo>
                                  <a:pt x="2227882" y="28186"/>
                                </a:lnTo>
                                <a:lnTo>
                                  <a:pt x="2228849" y="33046"/>
                                </a:lnTo>
                                <a:lnTo>
                                  <a:pt x="2228849" y="1262351"/>
                                </a:lnTo>
                                <a:lnTo>
                                  <a:pt x="2200662" y="1294431"/>
                                </a:lnTo>
                                <a:lnTo>
                                  <a:pt x="2195801" y="1295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38100" cy="129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295400">
                                <a:moveTo>
                                  <a:pt x="38099" y="1295399"/>
                                </a:moveTo>
                                <a:lnTo>
                                  <a:pt x="2789" y="1271925"/>
                                </a:lnTo>
                                <a:lnTo>
                                  <a:pt x="0" y="1257299"/>
                                </a:lnTo>
                                <a:lnTo>
                                  <a:pt x="0" y="38099"/>
                                </a:lnTo>
                                <a:lnTo>
                                  <a:pt x="23474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295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A3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974" y="304799"/>
                            <a:ext cx="209549" cy="2190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Textbox 79"/>
                        <wps:cNvSpPr txBox="1"/>
                        <wps:spPr>
                          <a:xfrm>
                            <a:off x="0" y="0"/>
                            <a:ext cx="2247900" cy="1295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89"/>
                                <w:rPr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740" w:val="left" w:leader="none"/>
                                </w:tabs>
                                <w:spacing w:before="1"/>
                                <w:ind w:left="399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16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091B29"/>
                                  <w:sz w:val="19"/>
                                </w:rPr>
                                <w:t>PARCERIAS</w:t>
                              </w:r>
                              <w:r>
                                <w:rPr>
                                  <w:b/>
                                  <w:color w:val="091B29"/>
                                  <w:spacing w:val="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91B29"/>
                                  <w:spacing w:val="-4"/>
                                  <w:sz w:val="19"/>
                                </w:rPr>
                                <w:t>PAGAS</w:t>
                              </w:r>
                            </w:p>
                            <w:p>
                              <w:pPr>
                                <w:spacing w:line="240" w:lineRule="auto" w:before="12"/>
                                <w:rPr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312" w:lineRule="auto" w:before="1"/>
                                <w:ind w:left="279" w:right="191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z w:val="19"/>
                                </w:rPr>
                                <w:t>5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acordos institucionais no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médio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 prazo; expansão para </w:t>
                              </w:r>
                              <w:r>
                                <w:rPr>
                                  <w:b/>
                                  <w:color w:val="333333"/>
                                  <w:sz w:val="19"/>
                                </w:rPr>
                                <w:t>15+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8.249969pt;margin-top:8.702303pt;width:177pt;height:102pt;mso-position-horizontal-relative:page;mso-position-vertical-relative:paragraph;z-index:-15718912;mso-wrap-distance-left:0;mso-wrap-distance-right:0" id="docshapegroup75" coordorigin="7965,174" coordsize="3540,2040">
                <v:shape style="position:absolute;left:7995;top:174;width:3510;height:2040" id="docshape76" coordorigin="7995,174" coordsize="3510,2040" path="m11453,2214l8021,2214,8017,2213,7995,2162,7995,2154,7995,226,8021,174,11453,174,11503,218,11505,226,11505,2162,11461,2213,11453,2214xe" filled="true" fillcolor="#f5f6f9" stroked="false">
                  <v:path arrowok="t"/>
                  <v:fill type="solid"/>
                </v:shape>
                <v:shape style="position:absolute;left:7965;top:174;width:60;height:2040" id="docshape77" coordorigin="7965,174" coordsize="60,2040" path="m8025,2214l7969,2177,7965,2154,7965,234,8002,178,8025,174,8025,2214xe" filled="true" fillcolor="#c4a34f" stroked="false">
                  <v:path arrowok="t"/>
                  <v:fill type="solid"/>
                </v:shape>
                <v:shape style="position:absolute;left:8250;top:654;width:330;height:345" type="#_x0000_t75" id="docshape78" stroked="false">
                  <v:imagedata r:id="rId6" o:title=""/>
                </v:shape>
                <v:shape style="position:absolute;left:7965;top:174;width:3540;height:2040" type="#_x0000_t202" id="docshape79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89"/>
                          <w:rPr>
                            <w:b/>
                            <w:sz w:val="19"/>
                          </w:rPr>
                        </w:pPr>
                      </w:p>
                      <w:p>
                        <w:pPr>
                          <w:tabs>
                            <w:tab w:pos="740" w:val="left" w:leader="none"/>
                          </w:tabs>
                          <w:spacing w:before="1"/>
                          <w:ind w:left="399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16"/>
                          </w:rPr>
                          <w:t>3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ab/>
                        </w:r>
                        <w:r>
                          <w:rPr>
                            <w:b/>
                            <w:color w:val="091B29"/>
                            <w:sz w:val="19"/>
                          </w:rPr>
                          <w:t>PARCERIAS</w:t>
                        </w:r>
                        <w:r>
                          <w:rPr>
                            <w:b/>
                            <w:color w:val="091B29"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091B29"/>
                            <w:spacing w:val="-4"/>
                            <w:sz w:val="19"/>
                          </w:rPr>
                          <w:t>PAGAS</w:t>
                        </w:r>
                      </w:p>
                      <w:p>
                        <w:pPr>
                          <w:spacing w:line="240" w:lineRule="auto" w:before="12"/>
                          <w:rPr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line="312" w:lineRule="auto" w:before="1"/>
                          <w:ind w:left="279" w:right="191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333333"/>
                            <w:sz w:val="19"/>
                          </w:rPr>
                          <w:t>5 </w:t>
                        </w:r>
                        <w:r>
                          <w:rPr>
                            <w:color w:val="333333"/>
                            <w:sz w:val="19"/>
                          </w:rPr>
                          <w:t>acordos institucionais no </w:t>
                        </w:r>
                        <w:r>
                          <w:rPr>
                            <w:color w:val="333333"/>
                            <w:sz w:val="19"/>
                          </w:rPr>
                          <w:t>médio</w:t>
                        </w:r>
                        <w:r>
                          <w:rPr>
                            <w:color w:val="333333"/>
                            <w:sz w:val="19"/>
                          </w:rPr>
                          <w:t> prazo; expansão para </w:t>
                        </w:r>
                        <w:r>
                          <w:rPr>
                            <w:b/>
                            <w:color w:val="333333"/>
                            <w:sz w:val="19"/>
                          </w:rPr>
                          <w:t>15+</w:t>
                        </w:r>
                        <w:r>
                          <w:rPr>
                            <w:color w:val="333333"/>
                            <w:sz w:val="19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3"/>
        <w:rPr>
          <w:b/>
          <w:sz w:val="24"/>
        </w:rPr>
      </w:pPr>
    </w:p>
    <w:p>
      <w:pPr>
        <w:pStyle w:val="Heading3"/>
      </w:pPr>
      <w:r>
        <w:rPr>
          <w:color w:val="091B29"/>
        </w:rPr>
        <w:t>5</w:t>
      </w:r>
      <w:r>
        <w:rPr>
          <w:color w:val="091B29"/>
          <w:spacing w:val="-9"/>
        </w:rPr>
        <w:t> </w:t>
      </w:r>
      <w:r>
        <w:rPr>
          <w:color w:val="091B29"/>
        </w:rPr>
        <w:t>Ações Prioritárias para os Próximos 30 </w:t>
      </w:r>
      <w:r>
        <w:rPr>
          <w:color w:val="091B29"/>
          <w:spacing w:val="-4"/>
        </w:rPr>
        <w:t>Dias</w:t>
      </w:r>
    </w:p>
    <w:p>
      <w:pPr>
        <w:pStyle w:val="BodyText"/>
        <w:spacing w:before="37"/>
        <w:rPr>
          <w:b/>
        </w:rPr>
      </w:pPr>
    </w:p>
    <w:p>
      <w:pPr>
        <w:pStyle w:val="BodyText"/>
        <w:ind w:left="136"/>
      </w:pPr>
      <w:r>
        <w:rPr>
          <w:rFonts w:ascii="Segoe UI Symbol" w:hAnsi="Segoe UI Symbol"/>
          <w:color w:val="0D464A"/>
          <w:position w:val="-2"/>
          <w:sz w:val="25"/>
        </w:rPr>
        <w:t>☑</w:t>
      </w:r>
      <w:r>
        <w:rPr>
          <w:rFonts w:ascii="Segoe UI Symbol" w:hAnsi="Segoe UI Symbol"/>
          <w:color w:val="0D464A"/>
          <w:spacing w:val="66"/>
          <w:w w:val="150"/>
          <w:position w:val="-2"/>
          <w:sz w:val="25"/>
        </w:rPr>
        <w:t> </w:t>
      </w:r>
      <w:r>
        <w:rPr>
          <w:color w:val="333333"/>
        </w:rPr>
        <w:t>Aprovação</w:t>
      </w:r>
      <w:r>
        <w:rPr>
          <w:color w:val="333333"/>
          <w:spacing w:val="-2"/>
        </w:rPr>
        <w:t> </w:t>
      </w:r>
      <w:r>
        <w:rPr>
          <w:color w:val="333333"/>
        </w:rPr>
        <w:t>final</w:t>
      </w:r>
      <w:r>
        <w:rPr>
          <w:color w:val="333333"/>
          <w:spacing w:val="-1"/>
        </w:rPr>
        <w:t> </w:t>
      </w:r>
      <w:r>
        <w:rPr>
          <w:color w:val="333333"/>
        </w:rPr>
        <w:t>do</w:t>
      </w:r>
      <w:r>
        <w:rPr>
          <w:color w:val="333333"/>
          <w:spacing w:val="-1"/>
        </w:rPr>
        <w:t> </w:t>
      </w:r>
      <w:r>
        <w:rPr>
          <w:color w:val="333333"/>
        </w:rPr>
        <w:t>orçamento</w:t>
      </w:r>
      <w:r>
        <w:rPr>
          <w:color w:val="333333"/>
          <w:spacing w:val="-2"/>
        </w:rPr>
        <w:t> </w:t>
      </w:r>
      <w:r>
        <w:rPr>
          <w:color w:val="333333"/>
        </w:rPr>
        <w:t>e</w:t>
      </w:r>
      <w:r>
        <w:rPr>
          <w:color w:val="333333"/>
          <w:spacing w:val="-1"/>
        </w:rPr>
        <w:t> </w:t>
      </w:r>
      <w:r>
        <w:rPr>
          <w:color w:val="333333"/>
        </w:rPr>
        <w:t>assinatura</w:t>
      </w:r>
      <w:r>
        <w:rPr>
          <w:color w:val="333333"/>
          <w:spacing w:val="-1"/>
        </w:rPr>
        <w:t> </w:t>
      </w:r>
      <w:r>
        <w:rPr>
          <w:color w:val="333333"/>
        </w:rPr>
        <w:t>de</w:t>
      </w:r>
      <w:r>
        <w:rPr>
          <w:color w:val="333333"/>
          <w:spacing w:val="-1"/>
        </w:rPr>
        <w:t> </w:t>
      </w:r>
      <w:r>
        <w:rPr>
          <w:color w:val="333333"/>
        </w:rPr>
        <w:t>contratos</w:t>
      </w:r>
      <w:r>
        <w:rPr>
          <w:color w:val="333333"/>
          <w:spacing w:val="-2"/>
        </w:rPr>
        <w:t> </w:t>
      </w:r>
      <w:r>
        <w:rPr>
          <w:color w:val="333333"/>
        </w:rPr>
        <w:t>de</w:t>
      </w:r>
      <w:r>
        <w:rPr>
          <w:color w:val="333333"/>
          <w:spacing w:val="-1"/>
        </w:rPr>
        <w:t> </w:t>
      </w:r>
      <w:r>
        <w:rPr>
          <w:color w:val="333333"/>
          <w:spacing w:val="-2"/>
        </w:rPr>
        <w:t>implantação.</w:t>
      </w:r>
    </w:p>
    <w:p>
      <w:pPr>
        <w:pStyle w:val="BodyText"/>
        <w:spacing w:before="103"/>
        <w:ind w:left="136"/>
      </w:pPr>
      <w:r>
        <w:rPr>
          <w:rFonts w:ascii="Segoe UI Symbol" w:hAnsi="Segoe UI Symbol"/>
          <w:color w:val="0D464A"/>
          <w:position w:val="-2"/>
          <w:sz w:val="25"/>
        </w:rPr>
        <w:t>☑</w:t>
      </w:r>
      <w:r>
        <w:rPr>
          <w:rFonts w:ascii="Segoe UI Symbol" w:hAnsi="Segoe UI Symbol"/>
          <w:color w:val="0D464A"/>
          <w:spacing w:val="66"/>
          <w:w w:val="150"/>
          <w:position w:val="-2"/>
          <w:sz w:val="25"/>
        </w:rPr>
        <w:t> </w:t>
      </w:r>
      <w:r>
        <w:rPr>
          <w:color w:val="333333"/>
        </w:rPr>
        <w:t>Definição</w:t>
      </w:r>
      <w:r>
        <w:rPr>
          <w:color w:val="333333"/>
          <w:spacing w:val="-2"/>
        </w:rPr>
        <w:t> </w:t>
      </w:r>
      <w:r>
        <w:rPr>
          <w:color w:val="333333"/>
        </w:rPr>
        <w:t>da</w:t>
      </w:r>
      <w:r>
        <w:rPr>
          <w:color w:val="333333"/>
          <w:spacing w:val="-1"/>
        </w:rPr>
        <w:t> </w:t>
      </w:r>
      <w:r>
        <w:rPr>
          <w:color w:val="333333"/>
        </w:rPr>
        <w:t>marca,</w:t>
      </w:r>
      <w:r>
        <w:rPr>
          <w:color w:val="333333"/>
          <w:spacing w:val="-1"/>
        </w:rPr>
        <w:t> </w:t>
      </w:r>
      <w:r>
        <w:rPr>
          <w:color w:val="333333"/>
        </w:rPr>
        <w:t>registro</w:t>
      </w:r>
      <w:r>
        <w:rPr>
          <w:color w:val="333333"/>
          <w:spacing w:val="-2"/>
        </w:rPr>
        <w:t> </w:t>
      </w:r>
      <w:r>
        <w:rPr>
          <w:color w:val="333333"/>
        </w:rPr>
        <w:t>de</w:t>
      </w:r>
      <w:r>
        <w:rPr>
          <w:color w:val="333333"/>
          <w:spacing w:val="-1"/>
        </w:rPr>
        <w:t> </w:t>
      </w:r>
      <w:r>
        <w:rPr>
          <w:color w:val="333333"/>
        </w:rPr>
        <w:t>domínios</w:t>
      </w:r>
      <w:r>
        <w:rPr>
          <w:color w:val="333333"/>
          <w:spacing w:val="-1"/>
        </w:rPr>
        <w:t> </w:t>
      </w:r>
      <w:r>
        <w:rPr>
          <w:color w:val="333333"/>
        </w:rPr>
        <w:t>internacionais</w:t>
      </w:r>
      <w:r>
        <w:rPr>
          <w:color w:val="333333"/>
          <w:spacing w:val="-1"/>
        </w:rPr>
        <w:t> </w:t>
      </w:r>
      <w:r>
        <w:rPr>
          <w:color w:val="333333"/>
        </w:rPr>
        <w:t>e</w:t>
      </w:r>
      <w:r>
        <w:rPr>
          <w:color w:val="333333"/>
          <w:spacing w:val="-2"/>
        </w:rPr>
        <w:t> </w:t>
      </w:r>
      <w:r>
        <w:rPr>
          <w:color w:val="333333"/>
        </w:rPr>
        <w:t>identidade</w:t>
      </w:r>
      <w:r>
        <w:rPr>
          <w:color w:val="333333"/>
          <w:spacing w:val="-1"/>
        </w:rPr>
        <w:t> </w:t>
      </w:r>
      <w:r>
        <w:rPr>
          <w:color w:val="333333"/>
          <w:spacing w:val="-2"/>
        </w:rPr>
        <w:t>visual.</w:t>
      </w:r>
    </w:p>
    <w:p>
      <w:pPr>
        <w:pStyle w:val="BodyText"/>
        <w:spacing w:before="102"/>
        <w:ind w:left="136"/>
      </w:pPr>
      <w:r>
        <w:rPr>
          <w:rFonts w:ascii="Segoe UI Symbol" w:hAnsi="Segoe UI Symbol"/>
          <w:color w:val="0D464A"/>
          <w:position w:val="-2"/>
          <w:sz w:val="25"/>
        </w:rPr>
        <w:t>☑</w:t>
      </w:r>
      <w:r>
        <w:rPr>
          <w:rFonts w:ascii="Segoe UI Symbol" w:hAnsi="Segoe UI Symbol"/>
          <w:color w:val="0D464A"/>
          <w:spacing w:val="66"/>
          <w:w w:val="150"/>
          <w:position w:val="-2"/>
          <w:sz w:val="25"/>
        </w:rPr>
        <w:t> </w:t>
      </w:r>
      <w:r>
        <w:rPr>
          <w:color w:val="333333"/>
        </w:rPr>
        <w:t>Mapeamento</w:t>
      </w:r>
      <w:r>
        <w:rPr>
          <w:color w:val="333333"/>
          <w:spacing w:val="-1"/>
        </w:rPr>
        <w:t> </w:t>
      </w:r>
      <w:r>
        <w:rPr>
          <w:color w:val="333333"/>
        </w:rPr>
        <w:t>das</w:t>
      </w:r>
      <w:r>
        <w:rPr>
          <w:color w:val="333333"/>
          <w:spacing w:val="-1"/>
        </w:rPr>
        <w:t> </w:t>
      </w:r>
      <w:r>
        <w:rPr>
          <w:color w:val="333333"/>
        </w:rPr>
        <w:t>10</w:t>
      </w:r>
      <w:r>
        <w:rPr>
          <w:color w:val="333333"/>
          <w:spacing w:val="-2"/>
        </w:rPr>
        <w:t> </w:t>
      </w:r>
      <w:r>
        <w:rPr>
          <w:color w:val="333333"/>
        </w:rPr>
        <w:t>cidades</w:t>
      </w:r>
      <w:r>
        <w:rPr>
          <w:color w:val="333333"/>
          <w:spacing w:val="-1"/>
        </w:rPr>
        <w:t> </w:t>
      </w:r>
      <w:r>
        <w:rPr>
          <w:color w:val="333333"/>
        </w:rPr>
        <w:t>âncoras</w:t>
      </w:r>
      <w:r>
        <w:rPr>
          <w:color w:val="333333"/>
          <w:spacing w:val="-1"/>
        </w:rPr>
        <w:t> </w:t>
      </w:r>
      <w:r>
        <w:rPr>
          <w:color w:val="333333"/>
        </w:rPr>
        <w:t>para</w:t>
      </w:r>
      <w:r>
        <w:rPr>
          <w:color w:val="333333"/>
          <w:spacing w:val="-1"/>
        </w:rPr>
        <w:t> </w:t>
      </w:r>
      <w:r>
        <w:rPr>
          <w:color w:val="333333"/>
        </w:rPr>
        <w:t>o</w:t>
      </w:r>
      <w:r>
        <w:rPr>
          <w:color w:val="333333"/>
          <w:spacing w:val="-1"/>
        </w:rPr>
        <w:t> </w:t>
      </w:r>
      <w:r>
        <w:rPr>
          <w:color w:val="333333"/>
        </w:rPr>
        <w:t>lançamento</w:t>
      </w:r>
      <w:r>
        <w:rPr>
          <w:color w:val="333333"/>
          <w:spacing w:val="-1"/>
        </w:rPr>
        <w:t> </w:t>
      </w:r>
      <w:r>
        <w:rPr>
          <w:color w:val="333333"/>
        </w:rPr>
        <w:t>do</w:t>
      </w:r>
      <w:r>
        <w:rPr>
          <w:color w:val="333333"/>
          <w:spacing w:val="-2"/>
        </w:rPr>
        <w:t> </w:t>
      </w:r>
      <w:r>
        <w:rPr>
          <w:color w:val="333333"/>
        </w:rPr>
        <w:t>conteúdo</w:t>
      </w:r>
      <w:r>
        <w:rPr>
          <w:color w:val="333333"/>
          <w:spacing w:val="-1"/>
        </w:rPr>
        <w:t> </w:t>
      </w:r>
      <w:r>
        <w:rPr>
          <w:color w:val="333333"/>
          <w:spacing w:val="-2"/>
        </w:rPr>
        <w:t>semente.</w:t>
      </w:r>
    </w:p>
    <w:p>
      <w:pPr>
        <w:pStyle w:val="BodyText"/>
        <w:spacing w:before="103"/>
        <w:ind w:left="136"/>
      </w:pPr>
      <w:r>
        <w:rPr>
          <w:rFonts w:ascii="Segoe UI Symbol" w:hAnsi="Segoe UI Symbol"/>
          <w:color w:val="0D464A"/>
          <w:position w:val="-2"/>
          <w:sz w:val="25"/>
        </w:rPr>
        <w:t>☑</w:t>
      </w:r>
      <w:r>
        <w:rPr>
          <w:rFonts w:ascii="Segoe UI Symbol" w:hAnsi="Segoe UI Symbol"/>
          <w:color w:val="0D464A"/>
          <w:spacing w:val="66"/>
          <w:w w:val="150"/>
          <w:position w:val="-2"/>
          <w:sz w:val="25"/>
        </w:rPr>
        <w:t> </w:t>
      </w:r>
      <w:r>
        <w:rPr>
          <w:color w:val="333333"/>
        </w:rPr>
        <w:t>Início</w:t>
      </w:r>
      <w:r>
        <w:rPr>
          <w:color w:val="333333"/>
          <w:spacing w:val="-2"/>
        </w:rPr>
        <w:t> </w:t>
      </w:r>
      <w:r>
        <w:rPr>
          <w:color w:val="333333"/>
        </w:rPr>
        <w:t>do</w:t>
      </w:r>
      <w:r>
        <w:rPr>
          <w:color w:val="333333"/>
          <w:spacing w:val="-1"/>
        </w:rPr>
        <w:t> </w:t>
      </w:r>
      <w:r>
        <w:rPr>
          <w:color w:val="333333"/>
        </w:rPr>
        <w:t>desenvolvimento</w:t>
      </w:r>
      <w:r>
        <w:rPr>
          <w:color w:val="333333"/>
          <w:spacing w:val="-1"/>
        </w:rPr>
        <w:t> </w:t>
      </w:r>
      <w:r>
        <w:rPr>
          <w:color w:val="333333"/>
        </w:rPr>
        <w:t>de</w:t>
      </w:r>
      <w:r>
        <w:rPr>
          <w:color w:val="333333"/>
          <w:spacing w:val="-2"/>
        </w:rPr>
        <w:t> </w:t>
      </w:r>
      <w:r>
        <w:rPr>
          <w:color w:val="333333"/>
        </w:rPr>
        <w:t>UX/UI</w:t>
      </w:r>
      <w:r>
        <w:rPr>
          <w:color w:val="333333"/>
          <w:spacing w:val="-1"/>
        </w:rPr>
        <w:t> </w:t>
      </w:r>
      <w:r>
        <w:rPr>
          <w:color w:val="333333"/>
        </w:rPr>
        <w:t>e</w:t>
      </w:r>
      <w:r>
        <w:rPr>
          <w:color w:val="333333"/>
          <w:spacing w:val="-1"/>
        </w:rPr>
        <w:t> </w:t>
      </w:r>
      <w:r>
        <w:rPr>
          <w:color w:val="333333"/>
        </w:rPr>
        <w:t>arquitetura</w:t>
      </w:r>
      <w:r>
        <w:rPr>
          <w:color w:val="333333"/>
          <w:spacing w:val="-1"/>
        </w:rPr>
        <w:t> </w:t>
      </w:r>
      <w:r>
        <w:rPr>
          <w:color w:val="333333"/>
        </w:rPr>
        <w:t>do</w:t>
      </w:r>
      <w:r>
        <w:rPr>
          <w:color w:val="333333"/>
          <w:spacing w:val="-2"/>
        </w:rPr>
        <w:t> </w:t>
      </w:r>
      <w:r>
        <w:rPr>
          <w:color w:val="333333"/>
        </w:rPr>
        <w:t>CMS</w:t>
      </w:r>
      <w:r>
        <w:rPr>
          <w:color w:val="333333"/>
          <w:spacing w:val="-1"/>
        </w:rPr>
        <w:t> </w:t>
      </w:r>
      <w:r>
        <w:rPr>
          <w:color w:val="333333"/>
          <w:spacing w:val="-2"/>
        </w:rPr>
        <w:t>Headless.</w:t>
      </w:r>
    </w:p>
    <w:p>
      <w:pPr>
        <w:pStyle w:val="BodyText"/>
        <w:spacing w:before="102"/>
        <w:ind w:left="136"/>
      </w:pPr>
      <w:r>
        <w:rPr>
          <w:rFonts w:ascii="Segoe UI Symbol" w:hAnsi="Segoe UI Symbol"/>
          <w:color w:val="0D464A"/>
          <w:position w:val="-2"/>
          <w:sz w:val="25"/>
        </w:rPr>
        <w:t>☑</w:t>
      </w:r>
      <w:r>
        <w:rPr>
          <w:rFonts w:ascii="Segoe UI Symbol" w:hAnsi="Segoe UI Symbol"/>
          <w:color w:val="0D464A"/>
          <w:spacing w:val="64"/>
          <w:w w:val="150"/>
          <w:position w:val="-2"/>
          <w:sz w:val="25"/>
        </w:rPr>
        <w:t> </w:t>
      </w:r>
      <w:r>
        <w:rPr>
          <w:color w:val="333333"/>
        </w:rPr>
        <w:t>Agendamento</w:t>
      </w:r>
      <w:r>
        <w:rPr>
          <w:color w:val="333333"/>
          <w:spacing w:val="-1"/>
        </w:rPr>
        <w:t> </w:t>
      </w:r>
      <w:r>
        <w:rPr>
          <w:color w:val="333333"/>
        </w:rPr>
        <w:t>das</w:t>
      </w:r>
      <w:r>
        <w:rPr>
          <w:color w:val="333333"/>
          <w:spacing w:val="-2"/>
        </w:rPr>
        <w:t> </w:t>
      </w:r>
      <w:r>
        <w:rPr>
          <w:color w:val="333333"/>
        </w:rPr>
        <w:t>primeiras</w:t>
      </w:r>
      <w:r>
        <w:rPr>
          <w:color w:val="333333"/>
          <w:spacing w:val="-2"/>
        </w:rPr>
        <w:t> </w:t>
      </w:r>
      <w:r>
        <w:rPr>
          <w:color w:val="333333"/>
        </w:rPr>
        <w:t>rodadas</w:t>
      </w:r>
      <w:r>
        <w:rPr>
          <w:color w:val="333333"/>
          <w:spacing w:val="-1"/>
        </w:rPr>
        <w:t> </w:t>
      </w:r>
      <w:r>
        <w:rPr>
          <w:color w:val="333333"/>
        </w:rPr>
        <w:t>comerciais</w:t>
      </w:r>
      <w:r>
        <w:rPr>
          <w:color w:val="333333"/>
          <w:spacing w:val="-2"/>
        </w:rPr>
        <w:t> </w:t>
      </w:r>
      <w:r>
        <w:rPr>
          <w:color w:val="333333"/>
        </w:rPr>
        <w:t>com</w:t>
      </w:r>
      <w:r>
        <w:rPr>
          <w:color w:val="333333"/>
          <w:spacing w:val="-2"/>
        </w:rPr>
        <w:t> </w:t>
      </w:r>
      <w:r>
        <w:rPr>
          <w:color w:val="333333"/>
        </w:rPr>
        <w:t>parceiros-</w:t>
      </w:r>
      <w:r>
        <w:rPr>
          <w:color w:val="333333"/>
          <w:spacing w:val="-2"/>
        </w:rPr>
        <w:t>piloto.</w:t>
      </w:r>
    </w:p>
    <w:p>
      <w:pPr>
        <w:pStyle w:val="BodyText"/>
        <w:spacing w:before="151"/>
        <w:rPr>
          <w:sz w:val="30"/>
        </w:rPr>
      </w:pPr>
    </w:p>
    <w:p>
      <w:pPr>
        <w:pStyle w:val="Heading2"/>
      </w:pPr>
      <w:r>
        <w:rPr>
          <w:color w:val="0D464A"/>
        </w:rPr>
        <w:t>Investimento e Projeção de </w:t>
      </w:r>
      <w:r>
        <w:rPr>
          <w:color w:val="0D464A"/>
          <w:spacing w:val="-2"/>
        </w:rPr>
        <w:t>Receita</w:t>
      </w:r>
    </w:p>
    <w:p>
      <w:pPr>
        <w:pStyle w:val="BodyText"/>
        <w:spacing w:before="4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266699</wp:posOffset>
                </wp:positionH>
                <wp:positionV relativeFrom="paragraph">
                  <wp:posOffset>83837</wp:posOffset>
                </wp:positionV>
                <wp:extent cx="7038975" cy="9525"/>
                <wp:effectExtent l="0" t="0" r="0" b="0"/>
                <wp:wrapTopAndBottom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70389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8975" h="9525">
                              <a:moveTo>
                                <a:pt x="70389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038974" y="0"/>
                              </a:lnTo>
                              <a:lnTo>
                                <a:pt x="70389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4A3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.999998pt;margin-top:6.601361pt;width:554.249956pt;height:.75pt;mso-position-horizontal-relative:page;mso-position-vertical-relative:paragraph;z-index:-15718400;mso-wrap-distance-left:0;mso-wrap-distance-right:0" id="docshape80" filled="true" fillcolor="#c4a34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73"/>
        <w:rPr>
          <w:b/>
          <w:sz w:val="24"/>
        </w:rPr>
      </w:pPr>
    </w:p>
    <w:p>
      <w:pPr>
        <w:pStyle w:val="Heading3"/>
        <w:tabs>
          <w:tab w:pos="5791" w:val="left" w:leader="none"/>
        </w:tabs>
      </w:pPr>
      <w:r>
        <w:rPr>
          <w:color w:val="091B29"/>
        </w:rPr>
        <w:t>Tabela</w:t>
      </w:r>
      <w:r>
        <w:rPr>
          <w:color w:val="091B29"/>
          <w:spacing w:val="-6"/>
        </w:rPr>
        <w:t> </w:t>
      </w:r>
      <w:r>
        <w:rPr>
          <w:color w:val="091B29"/>
        </w:rPr>
        <w:t>Resumida</w:t>
      </w:r>
      <w:r>
        <w:rPr>
          <w:color w:val="091B29"/>
          <w:spacing w:val="-6"/>
        </w:rPr>
        <w:t> </w:t>
      </w:r>
      <w:r>
        <w:rPr>
          <w:color w:val="091B29"/>
        </w:rPr>
        <w:t>de</w:t>
      </w:r>
      <w:r>
        <w:rPr>
          <w:color w:val="091B29"/>
          <w:spacing w:val="-6"/>
        </w:rPr>
        <w:t> </w:t>
      </w:r>
      <w:r>
        <w:rPr>
          <w:color w:val="091B29"/>
          <w:spacing w:val="-2"/>
        </w:rPr>
        <w:t>Custos</w:t>
      </w:r>
      <w:r>
        <w:rPr>
          <w:color w:val="091B29"/>
        </w:rPr>
        <w:tab/>
        <w:t>Projeção de Receita </w:t>
      </w:r>
      <w:r>
        <w:rPr>
          <w:color w:val="091B29"/>
          <w:spacing w:val="-2"/>
        </w:rPr>
        <w:t>Trimestral</w:t>
      </w:r>
    </w:p>
    <w:p>
      <w:pPr>
        <w:pStyle w:val="BodyText"/>
        <w:spacing w:before="4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266699</wp:posOffset>
                </wp:positionH>
                <wp:positionV relativeFrom="paragraph">
                  <wp:posOffset>105402</wp:posOffset>
                </wp:positionV>
                <wp:extent cx="3448050" cy="2576830"/>
                <wp:effectExtent l="0" t="0" r="0" b="0"/>
                <wp:wrapTopAndBottom/>
                <wp:docPr id="81" name="Textbox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Textbox 81"/>
                      <wps:cNvSpPr txBox="1"/>
                      <wps:spPr>
                        <a:xfrm>
                          <a:off x="0" y="0"/>
                          <a:ext cx="3448050" cy="2576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745"/>
                              <w:gridCol w:w="1685"/>
                            </w:tblGrid>
                            <w:tr>
                              <w:trPr>
                                <w:trHeight w:val="884" w:hRule="atLeast"/>
                              </w:trPr>
                              <w:tc>
                                <w:tcPr>
                                  <w:tcW w:w="3745" w:type="dxa"/>
                                  <w:tcBorders>
                                    <w:bottom w:val="single" w:sz="6" w:space="0" w:color="DDDDDD"/>
                                  </w:tcBorders>
                                  <w:shd w:val="clear" w:color="auto" w:fill="091B29"/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left="0"/>
                                    <w:rPr>
                                      <w:b/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19"/>
                                    </w:rPr>
                                    <w:t>Destinação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9"/>
                                    </w:rPr>
                                    <w:t>(MVP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9"/>
                                    </w:rPr>
                                    <w:t>+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9"/>
                                    </w:rPr>
                                    <w:t>6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Meses)</w:t>
                                  </w:r>
                                </w:p>
                              </w:tc>
                              <w:tc>
                                <w:tcPr>
                                  <w:tcW w:w="1685" w:type="dxa"/>
                                  <w:tcBorders>
                                    <w:bottom w:val="single" w:sz="6" w:space="0" w:color="DDDDDD"/>
                                  </w:tcBorders>
                                  <w:shd w:val="clear" w:color="auto" w:fill="091B29"/>
                                </w:tcPr>
                                <w:p>
                                  <w:pPr>
                                    <w:pStyle w:val="TableParagraph"/>
                                    <w:spacing w:line="328" w:lineRule="auto" w:before="181"/>
                                    <w:ind w:left="256" w:right="144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Valor Estimado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14" w:hRule="atLeast"/>
                              </w:trPr>
                              <w:tc>
                                <w:tcPr>
                                  <w:tcW w:w="3745" w:type="dxa"/>
                                  <w:tcBorders>
                                    <w:top w:val="single" w:sz="6" w:space="0" w:color="DDDDDD"/>
                                    <w:bottom w:val="single" w:sz="6" w:space="0" w:color="DDDDD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21"/>
                                    </w:rPr>
                                    <w:t>Plataforma e desenvolvimento 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21"/>
                                    </w:rPr>
                                    <w:t>MVP</w:t>
                                  </w:r>
                                </w:p>
                              </w:tc>
                              <w:tc>
                                <w:tcPr>
                                  <w:tcW w:w="1685" w:type="dxa"/>
                                  <w:tcBorders>
                                    <w:top w:val="single" w:sz="6" w:space="0" w:color="DDDDDD"/>
                                    <w:bottom w:val="single" w:sz="6" w:space="0" w:color="DDDDD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56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21"/>
                                    </w:rPr>
                                    <w:t>R$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21"/>
                                    </w:rPr>
                                    <w:t>180.000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14" w:hRule="atLeast"/>
                              </w:trPr>
                              <w:tc>
                                <w:tcPr>
                                  <w:tcW w:w="3745" w:type="dxa"/>
                                  <w:tcBorders>
                                    <w:top w:val="single" w:sz="6" w:space="0" w:color="DDDDDD"/>
                                    <w:bottom w:val="single" w:sz="6" w:space="0" w:color="DDDDDD"/>
                                  </w:tcBorders>
                                  <w:shd w:val="clear" w:color="auto" w:fill="F5F6F9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21"/>
                                    </w:rPr>
                                    <w:t>Equipe 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21"/>
                                    </w:rPr>
                                    <w:t>base</w:t>
                                  </w:r>
                                </w:p>
                              </w:tc>
                              <w:tc>
                                <w:tcPr>
                                  <w:tcW w:w="1685" w:type="dxa"/>
                                  <w:tcBorders>
                                    <w:top w:val="single" w:sz="6" w:space="0" w:color="DDDDDD"/>
                                    <w:bottom w:val="single" w:sz="6" w:space="0" w:color="DDDDDD"/>
                                  </w:tcBorders>
                                  <w:shd w:val="clear" w:color="auto" w:fill="F5F6F9"/>
                                </w:tcPr>
                                <w:p>
                                  <w:pPr>
                                    <w:pStyle w:val="TableParagraph"/>
                                    <w:ind w:left="256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21"/>
                                    </w:rPr>
                                    <w:t>R$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21"/>
                                    </w:rPr>
                                    <w:t>270.000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14" w:hRule="atLeast"/>
                              </w:trPr>
                              <w:tc>
                                <w:tcPr>
                                  <w:tcW w:w="3745" w:type="dxa"/>
                                  <w:tcBorders>
                                    <w:top w:val="single" w:sz="6" w:space="0" w:color="DDDDDD"/>
                                    <w:bottom w:val="single" w:sz="6" w:space="0" w:color="DDDDD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21"/>
                                    </w:rPr>
                                    <w:t>Rede de conteúdo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21"/>
                                    </w:rPr>
                                    <w:t>local/freelancers</w:t>
                                  </w:r>
                                </w:p>
                              </w:tc>
                              <w:tc>
                                <w:tcPr>
                                  <w:tcW w:w="1685" w:type="dxa"/>
                                  <w:tcBorders>
                                    <w:top w:val="single" w:sz="6" w:space="0" w:color="DDDDDD"/>
                                    <w:bottom w:val="single" w:sz="6" w:space="0" w:color="DDDDD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56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21"/>
                                    </w:rPr>
                                    <w:t>R$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21"/>
                                    </w:rPr>
                                    <w:t>75.000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14" w:hRule="atLeast"/>
                              </w:trPr>
                              <w:tc>
                                <w:tcPr>
                                  <w:tcW w:w="3745" w:type="dxa"/>
                                  <w:tcBorders>
                                    <w:top w:val="single" w:sz="6" w:space="0" w:color="DDDDDD"/>
                                    <w:bottom w:val="single" w:sz="6" w:space="0" w:color="DDDDDD"/>
                                  </w:tcBorders>
                                  <w:shd w:val="clear" w:color="auto" w:fill="F5F6F9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21"/>
                                    </w:rPr>
                                    <w:t>Marketing e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21"/>
                                    </w:rPr>
                                    <w:t>aquisição</w:t>
                                  </w:r>
                                </w:p>
                              </w:tc>
                              <w:tc>
                                <w:tcPr>
                                  <w:tcW w:w="1685" w:type="dxa"/>
                                  <w:tcBorders>
                                    <w:top w:val="single" w:sz="6" w:space="0" w:color="DDDDDD"/>
                                    <w:bottom w:val="single" w:sz="6" w:space="0" w:color="DDDDDD"/>
                                  </w:tcBorders>
                                  <w:shd w:val="clear" w:color="auto" w:fill="F5F6F9"/>
                                </w:tcPr>
                                <w:p>
                                  <w:pPr>
                                    <w:pStyle w:val="TableParagraph"/>
                                    <w:ind w:left="256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21"/>
                                    </w:rPr>
                                    <w:t>R$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21"/>
                                    </w:rPr>
                                    <w:t>120.000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14" w:hRule="atLeast"/>
                              </w:trPr>
                              <w:tc>
                                <w:tcPr>
                                  <w:tcW w:w="3745" w:type="dxa"/>
                                  <w:tcBorders>
                                    <w:top w:val="single" w:sz="6" w:space="0" w:color="DDDDDD"/>
                                    <w:bottom w:val="single" w:sz="6" w:space="0" w:color="DDDDD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21"/>
                                    </w:rPr>
                                    <w:t>Infraestrutura e 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21"/>
                                    </w:rPr>
                                    <w:t>SaaS</w:t>
                                  </w:r>
                                </w:p>
                              </w:tc>
                              <w:tc>
                                <w:tcPr>
                                  <w:tcW w:w="1685" w:type="dxa"/>
                                  <w:tcBorders>
                                    <w:top w:val="single" w:sz="6" w:space="0" w:color="DDDDDD"/>
                                    <w:bottom w:val="single" w:sz="6" w:space="0" w:color="DDDDD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56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21"/>
                                    </w:rPr>
                                    <w:t>R$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21"/>
                                    </w:rPr>
                                    <w:t>30.000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.999998pt;margin-top:8.299414pt;width:271.5pt;height:202.9pt;mso-position-horizontal-relative:page;mso-position-vertical-relative:paragraph;z-index:-15728640;mso-wrap-distance-left:0;mso-wrap-distance-right:0" type="#_x0000_t202" id="docshape8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745"/>
                        <w:gridCol w:w="1685"/>
                      </w:tblGrid>
                      <w:tr>
                        <w:trPr>
                          <w:trHeight w:val="884" w:hRule="atLeast"/>
                        </w:trPr>
                        <w:tc>
                          <w:tcPr>
                            <w:tcW w:w="3745" w:type="dxa"/>
                            <w:tcBorders>
                              <w:bottom w:val="single" w:sz="6" w:space="0" w:color="DDDDDD"/>
                            </w:tcBorders>
                            <w:shd w:val="clear" w:color="auto" w:fill="091B29"/>
                          </w:tcPr>
                          <w:p>
                            <w:pPr>
                              <w:pStyle w:val="TableParagraph"/>
                              <w:spacing w:before="113"/>
                              <w:ind w:left="0"/>
                              <w:rPr>
                                <w:b/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9"/>
                              </w:rPr>
                              <w:t>Destinação</w:t>
                            </w:r>
                            <w:r>
                              <w:rPr>
                                <w:b/>
                                <w:color w:val="FFFFFF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9"/>
                              </w:rPr>
                              <w:t>(MVP</w:t>
                            </w:r>
                            <w:r>
                              <w:rPr>
                                <w:b/>
                                <w:color w:val="FFFFFF"/>
                                <w:spacing w:val="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9"/>
                              </w:rPr>
                              <w:t>+</w:t>
                            </w:r>
                            <w:r>
                              <w:rPr>
                                <w:b/>
                                <w:color w:val="FFFFFF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9"/>
                              </w:rPr>
                              <w:t>6</w:t>
                            </w:r>
                            <w:r>
                              <w:rPr>
                                <w:b/>
                                <w:color w:val="FFFFFF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Meses)</w:t>
                            </w:r>
                          </w:p>
                        </w:tc>
                        <w:tc>
                          <w:tcPr>
                            <w:tcW w:w="1685" w:type="dxa"/>
                            <w:tcBorders>
                              <w:bottom w:val="single" w:sz="6" w:space="0" w:color="DDDDDD"/>
                            </w:tcBorders>
                            <w:shd w:val="clear" w:color="auto" w:fill="091B29"/>
                          </w:tcPr>
                          <w:p>
                            <w:pPr>
                              <w:pStyle w:val="TableParagraph"/>
                              <w:spacing w:line="328" w:lineRule="auto" w:before="181"/>
                              <w:ind w:left="256" w:right="144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Valor Estimado</w:t>
                            </w:r>
                          </w:p>
                        </w:tc>
                      </w:tr>
                      <w:tr>
                        <w:trPr>
                          <w:trHeight w:val="614" w:hRule="atLeast"/>
                        </w:trPr>
                        <w:tc>
                          <w:tcPr>
                            <w:tcW w:w="3745" w:type="dxa"/>
                            <w:tcBorders>
                              <w:top w:val="single" w:sz="6" w:space="0" w:color="DDDDDD"/>
                              <w:bottom w:val="single" w:sz="6" w:space="0" w:color="DDDDDD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33333"/>
                                <w:sz w:val="21"/>
                              </w:rPr>
                              <w:t>Plataforma e desenvolvimento </w:t>
                            </w:r>
                            <w:r>
                              <w:rPr>
                                <w:color w:val="333333"/>
                                <w:spacing w:val="-5"/>
                                <w:sz w:val="21"/>
                              </w:rPr>
                              <w:t>MVP</w:t>
                            </w:r>
                          </w:p>
                        </w:tc>
                        <w:tc>
                          <w:tcPr>
                            <w:tcW w:w="1685" w:type="dxa"/>
                            <w:tcBorders>
                              <w:top w:val="single" w:sz="6" w:space="0" w:color="DDDDDD"/>
                              <w:bottom w:val="single" w:sz="6" w:space="0" w:color="DDDDDD"/>
                            </w:tcBorders>
                          </w:tcPr>
                          <w:p>
                            <w:pPr>
                              <w:pStyle w:val="TableParagraph"/>
                              <w:ind w:left="256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33333"/>
                                <w:sz w:val="21"/>
                              </w:rPr>
                              <w:t>R$ </w:t>
                            </w:r>
                            <w:r>
                              <w:rPr>
                                <w:color w:val="333333"/>
                                <w:spacing w:val="-2"/>
                                <w:sz w:val="21"/>
                              </w:rPr>
                              <w:t>180.000</w:t>
                            </w:r>
                          </w:p>
                        </w:tc>
                      </w:tr>
                      <w:tr>
                        <w:trPr>
                          <w:trHeight w:val="614" w:hRule="atLeast"/>
                        </w:trPr>
                        <w:tc>
                          <w:tcPr>
                            <w:tcW w:w="3745" w:type="dxa"/>
                            <w:tcBorders>
                              <w:top w:val="single" w:sz="6" w:space="0" w:color="DDDDDD"/>
                              <w:bottom w:val="single" w:sz="6" w:space="0" w:color="DDDDDD"/>
                            </w:tcBorders>
                            <w:shd w:val="clear" w:color="auto" w:fill="F5F6F9"/>
                          </w:tcPr>
                          <w:p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33333"/>
                                <w:sz w:val="21"/>
                              </w:rPr>
                              <w:t>Equipe </w:t>
                            </w:r>
                            <w:r>
                              <w:rPr>
                                <w:color w:val="333333"/>
                                <w:spacing w:val="-4"/>
                                <w:sz w:val="21"/>
                              </w:rPr>
                              <w:t>base</w:t>
                            </w:r>
                          </w:p>
                        </w:tc>
                        <w:tc>
                          <w:tcPr>
                            <w:tcW w:w="1685" w:type="dxa"/>
                            <w:tcBorders>
                              <w:top w:val="single" w:sz="6" w:space="0" w:color="DDDDDD"/>
                              <w:bottom w:val="single" w:sz="6" w:space="0" w:color="DDDDDD"/>
                            </w:tcBorders>
                            <w:shd w:val="clear" w:color="auto" w:fill="F5F6F9"/>
                          </w:tcPr>
                          <w:p>
                            <w:pPr>
                              <w:pStyle w:val="TableParagraph"/>
                              <w:ind w:left="256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33333"/>
                                <w:sz w:val="21"/>
                              </w:rPr>
                              <w:t>R$ </w:t>
                            </w:r>
                            <w:r>
                              <w:rPr>
                                <w:color w:val="333333"/>
                                <w:spacing w:val="-2"/>
                                <w:sz w:val="21"/>
                              </w:rPr>
                              <w:t>270.000</w:t>
                            </w:r>
                          </w:p>
                        </w:tc>
                      </w:tr>
                      <w:tr>
                        <w:trPr>
                          <w:trHeight w:val="614" w:hRule="atLeast"/>
                        </w:trPr>
                        <w:tc>
                          <w:tcPr>
                            <w:tcW w:w="3745" w:type="dxa"/>
                            <w:tcBorders>
                              <w:top w:val="single" w:sz="6" w:space="0" w:color="DDDDDD"/>
                              <w:bottom w:val="single" w:sz="6" w:space="0" w:color="DDDDDD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33333"/>
                                <w:sz w:val="21"/>
                              </w:rPr>
                              <w:t>Rede de conteúdo </w:t>
                            </w:r>
                            <w:r>
                              <w:rPr>
                                <w:color w:val="333333"/>
                                <w:spacing w:val="-2"/>
                                <w:sz w:val="21"/>
                              </w:rPr>
                              <w:t>local/freelancers</w:t>
                            </w:r>
                          </w:p>
                        </w:tc>
                        <w:tc>
                          <w:tcPr>
                            <w:tcW w:w="1685" w:type="dxa"/>
                            <w:tcBorders>
                              <w:top w:val="single" w:sz="6" w:space="0" w:color="DDDDDD"/>
                              <w:bottom w:val="single" w:sz="6" w:space="0" w:color="DDDDDD"/>
                            </w:tcBorders>
                          </w:tcPr>
                          <w:p>
                            <w:pPr>
                              <w:pStyle w:val="TableParagraph"/>
                              <w:ind w:left="256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33333"/>
                                <w:sz w:val="21"/>
                              </w:rPr>
                              <w:t>R$ </w:t>
                            </w:r>
                            <w:r>
                              <w:rPr>
                                <w:color w:val="333333"/>
                                <w:spacing w:val="-2"/>
                                <w:sz w:val="21"/>
                              </w:rPr>
                              <w:t>75.000</w:t>
                            </w:r>
                          </w:p>
                        </w:tc>
                      </w:tr>
                      <w:tr>
                        <w:trPr>
                          <w:trHeight w:val="614" w:hRule="atLeast"/>
                        </w:trPr>
                        <w:tc>
                          <w:tcPr>
                            <w:tcW w:w="3745" w:type="dxa"/>
                            <w:tcBorders>
                              <w:top w:val="single" w:sz="6" w:space="0" w:color="DDDDDD"/>
                              <w:bottom w:val="single" w:sz="6" w:space="0" w:color="DDDDDD"/>
                            </w:tcBorders>
                            <w:shd w:val="clear" w:color="auto" w:fill="F5F6F9"/>
                          </w:tcPr>
                          <w:p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33333"/>
                                <w:sz w:val="21"/>
                              </w:rPr>
                              <w:t>Marketing e </w:t>
                            </w:r>
                            <w:r>
                              <w:rPr>
                                <w:color w:val="333333"/>
                                <w:spacing w:val="-2"/>
                                <w:sz w:val="21"/>
                              </w:rPr>
                              <w:t>aquisição</w:t>
                            </w:r>
                          </w:p>
                        </w:tc>
                        <w:tc>
                          <w:tcPr>
                            <w:tcW w:w="1685" w:type="dxa"/>
                            <w:tcBorders>
                              <w:top w:val="single" w:sz="6" w:space="0" w:color="DDDDDD"/>
                              <w:bottom w:val="single" w:sz="6" w:space="0" w:color="DDDDDD"/>
                            </w:tcBorders>
                            <w:shd w:val="clear" w:color="auto" w:fill="F5F6F9"/>
                          </w:tcPr>
                          <w:p>
                            <w:pPr>
                              <w:pStyle w:val="TableParagraph"/>
                              <w:ind w:left="256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33333"/>
                                <w:sz w:val="21"/>
                              </w:rPr>
                              <w:t>R$ </w:t>
                            </w:r>
                            <w:r>
                              <w:rPr>
                                <w:color w:val="333333"/>
                                <w:spacing w:val="-2"/>
                                <w:sz w:val="21"/>
                              </w:rPr>
                              <w:t>120.000</w:t>
                            </w:r>
                          </w:p>
                        </w:tc>
                      </w:tr>
                      <w:tr>
                        <w:trPr>
                          <w:trHeight w:val="614" w:hRule="atLeast"/>
                        </w:trPr>
                        <w:tc>
                          <w:tcPr>
                            <w:tcW w:w="3745" w:type="dxa"/>
                            <w:tcBorders>
                              <w:top w:val="single" w:sz="6" w:space="0" w:color="DDDDDD"/>
                              <w:bottom w:val="single" w:sz="6" w:space="0" w:color="DDDDDD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33333"/>
                                <w:sz w:val="21"/>
                              </w:rPr>
                              <w:t>Infraestrutura e </w:t>
                            </w:r>
                            <w:r>
                              <w:rPr>
                                <w:color w:val="333333"/>
                                <w:spacing w:val="-4"/>
                                <w:sz w:val="21"/>
                              </w:rPr>
                              <w:t>SaaS</w:t>
                            </w:r>
                          </w:p>
                        </w:tc>
                        <w:tc>
                          <w:tcPr>
                            <w:tcW w:w="1685" w:type="dxa"/>
                            <w:tcBorders>
                              <w:top w:val="single" w:sz="6" w:space="0" w:color="DDDDDD"/>
                              <w:bottom w:val="single" w:sz="6" w:space="0" w:color="DDDDDD"/>
                            </w:tcBorders>
                          </w:tcPr>
                          <w:p>
                            <w:pPr>
                              <w:pStyle w:val="TableParagraph"/>
                              <w:ind w:left="256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33333"/>
                                <w:sz w:val="21"/>
                              </w:rPr>
                              <w:t>R$ </w:t>
                            </w:r>
                            <w:r>
                              <w:rPr>
                                <w:color w:val="333333"/>
                                <w:spacing w:val="-2"/>
                                <w:sz w:val="21"/>
                              </w:rPr>
                              <w:t>30.000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3857624</wp:posOffset>
                </wp:positionH>
                <wp:positionV relativeFrom="paragraph">
                  <wp:posOffset>105402</wp:posOffset>
                </wp:positionV>
                <wp:extent cx="3448050" cy="2776855"/>
                <wp:effectExtent l="0" t="0" r="0" b="0"/>
                <wp:wrapTopAndBottom/>
                <wp:docPr id="82" name="Textbox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>
                          <a:off x="0" y="0"/>
                          <a:ext cx="3448050" cy="27768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112"/>
                              <w:gridCol w:w="3318"/>
                            </w:tblGrid>
                            <w:tr>
                              <w:trPr>
                                <w:trHeight w:val="884" w:hRule="atLeast"/>
                              </w:trPr>
                              <w:tc>
                                <w:tcPr>
                                  <w:tcW w:w="2112" w:type="dxa"/>
                                  <w:tcBorders>
                                    <w:bottom w:val="single" w:sz="6" w:space="0" w:color="DDDDDD"/>
                                  </w:tcBorders>
                                  <w:shd w:val="clear" w:color="auto" w:fill="091B29"/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left="0"/>
                                    <w:rPr>
                                      <w:b/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Período</w:t>
                                  </w:r>
                                </w:p>
                              </w:tc>
                              <w:tc>
                                <w:tcPr>
                                  <w:tcW w:w="3318" w:type="dxa"/>
                                  <w:tcBorders>
                                    <w:bottom w:val="single" w:sz="6" w:space="0" w:color="DDDDDD"/>
                                  </w:tcBorders>
                                  <w:shd w:val="clear" w:color="auto" w:fill="091B29"/>
                                </w:tcPr>
                                <w:p>
                                  <w:pPr>
                                    <w:pStyle w:val="TableParagraph"/>
                                    <w:spacing w:line="328" w:lineRule="auto" w:before="181"/>
                                    <w:ind w:left="666" w:right="181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19"/>
                                    </w:rPr>
                                    <w:t>Receita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9"/>
                                    </w:rPr>
                                    <w:t>Trimestral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Projetada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929" w:hRule="atLeast"/>
                              </w:trPr>
                              <w:tc>
                                <w:tcPr>
                                  <w:tcW w:w="2112" w:type="dxa"/>
                                  <w:tcBorders>
                                    <w:top w:val="single" w:sz="6" w:space="0" w:color="DDDDDD"/>
                                    <w:bottom w:val="single" w:sz="6" w:space="0" w:color="DDDDD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12" w:lineRule="auto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21"/>
                                    </w:rPr>
                                    <w:t>Trimestre 1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21"/>
                                    </w:rPr>
                                    <w:t>(Lançamento)</w:t>
                                  </w:r>
                                </w:p>
                              </w:tc>
                              <w:tc>
                                <w:tcPr>
                                  <w:tcW w:w="3318" w:type="dxa"/>
                                  <w:tcBorders>
                                    <w:top w:val="single" w:sz="6" w:space="0" w:color="DDDDDD"/>
                                    <w:bottom w:val="single" w:sz="6" w:space="0" w:color="DDDDD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ind w:left="0"/>
                                    <w:rPr>
                                      <w:b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ind w:left="666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21"/>
                                    </w:rPr>
                                    <w:t>R$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21"/>
                                    </w:rPr>
                                    <w:t>12.000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14" w:hRule="atLeast"/>
                              </w:trPr>
                              <w:tc>
                                <w:tcPr>
                                  <w:tcW w:w="2112" w:type="dxa"/>
                                  <w:tcBorders>
                                    <w:top w:val="single" w:sz="6" w:space="0" w:color="DDDDDD"/>
                                    <w:bottom w:val="single" w:sz="6" w:space="0" w:color="DDDDDD"/>
                                  </w:tcBorders>
                                  <w:shd w:val="clear" w:color="auto" w:fill="F5F6F9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21"/>
                                    </w:rPr>
                                    <w:t>Trimestre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333333"/>
                                      <w:spacing w:val="-10"/>
                                      <w:sz w:val="21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318" w:type="dxa"/>
                                  <w:tcBorders>
                                    <w:top w:val="single" w:sz="6" w:space="0" w:color="DDDDDD"/>
                                    <w:bottom w:val="single" w:sz="6" w:space="0" w:color="DDDDDD"/>
                                  </w:tcBorders>
                                  <w:shd w:val="clear" w:color="auto" w:fill="F5F6F9"/>
                                </w:tcPr>
                                <w:p>
                                  <w:pPr>
                                    <w:pStyle w:val="TableParagraph"/>
                                    <w:ind w:left="666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21"/>
                                    </w:rPr>
                                    <w:t>R$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21"/>
                                    </w:rPr>
                                    <w:t>45.000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14" w:hRule="atLeast"/>
                              </w:trPr>
                              <w:tc>
                                <w:tcPr>
                                  <w:tcW w:w="2112" w:type="dxa"/>
                                  <w:tcBorders>
                                    <w:top w:val="single" w:sz="6" w:space="0" w:color="DDDDDD"/>
                                    <w:bottom w:val="single" w:sz="6" w:space="0" w:color="DDDDD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21"/>
                                    </w:rPr>
                                    <w:t>Trimestre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333333"/>
                                      <w:spacing w:val="-10"/>
                                      <w:sz w:val="21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318" w:type="dxa"/>
                                  <w:tcBorders>
                                    <w:top w:val="single" w:sz="6" w:space="0" w:color="DDDDDD"/>
                                    <w:bottom w:val="single" w:sz="6" w:space="0" w:color="DDDDD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666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21"/>
                                    </w:rPr>
                                    <w:t>R$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21"/>
                                    </w:rPr>
                                    <w:t>90.000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14" w:hRule="atLeast"/>
                              </w:trPr>
                              <w:tc>
                                <w:tcPr>
                                  <w:tcW w:w="2112" w:type="dxa"/>
                                  <w:tcBorders>
                                    <w:top w:val="single" w:sz="6" w:space="0" w:color="DDDDDD"/>
                                    <w:bottom w:val="single" w:sz="6" w:space="0" w:color="DDDDDD"/>
                                  </w:tcBorders>
                                  <w:shd w:val="clear" w:color="auto" w:fill="F5F6F9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21"/>
                                    </w:rPr>
                                    <w:t>Trimestre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333333"/>
                                      <w:spacing w:val="-10"/>
                                      <w:sz w:val="21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3318" w:type="dxa"/>
                                  <w:tcBorders>
                                    <w:top w:val="single" w:sz="6" w:space="0" w:color="DDDDDD"/>
                                    <w:bottom w:val="single" w:sz="6" w:space="0" w:color="DDDDDD"/>
                                  </w:tcBorders>
                                  <w:shd w:val="clear" w:color="auto" w:fill="F5F6F9"/>
                                </w:tcPr>
                                <w:p>
                                  <w:pPr>
                                    <w:pStyle w:val="TableParagraph"/>
                                    <w:ind w:left="666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21"/>
                                    </w:rPr>
                                    <w:t>R$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21"/>
                                    </w:rPr>
                                    <w:t>135.000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14" w:hRule="atLeast"/>
                              </w:trPr>
                              <w:tc>
                                <w:tcPr>
                                  <w:tcW w:w="2112" w:type="dxa"/>
                                  <w:tcBorders>
                                    <w:top w:val="single" w:sz="6" w:space="0" w:color="DDDDDD"/>
                                    <w:bottom w:val="single" w:sz="6" w:space="0" w:color="DDDDD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21"/>
                                    </w:rPr>
                                    <w:t>Trimestre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333333"/>
                                      <w:spacing w:val="-10"/>
                                      <w:sz w:val="21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318" w:type="dxa"/>
                                  <w:tcBorders>
                                    <w:top w:val="single" w:sz="6" w:space="0" w:color="DDDDDD"/>
                                    <w:bottom w:val="single" w:sz="6" w:space="0" w:color="DDDDD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666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21"/>
                                    </w:rPr>
                                    <w:t>R$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21"/>
                                    </w:rPr>
                                    <w:t>180.000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3.749969pt;margin-top:8.299414pt;width:271.5pt;height:218.65pt;mso-position-horizontal-relative:page;mso-position-vertical-relative:paragraph;z-index:-15728640;mso-wrap-distance-left:0;mso-wrap-distance-right:0" type="#_x0000_t202" id="docshape8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112"/>
                        <w:gridCol w:w="3318"/>
                      </w:tblGrid>
                      <w:tr>
                        <w:trPr>
                          <w:trHeight w:val="884" w:hRule="atLeast"/>
                        </w:trPr>
                        <w:tc>
                          <w:tcPr>
                            <w:tcW w:w="2112" w:type="dxa"/>
                            <w:tcBorders>
                              <w:bottom w:val="single" w:sz="6" w:space="0" w:color="DDDDDD"/>
                            </w:tcBorders>
                            <w:shd w:val="clear" w:color="auto" w:fill="091B29"/>
                          </w:tcPr>
                          <w:p>
                            <w:pPr>
                              <w:pStyle w:val="TableParagraph"/>
                              <w:spacing w:before="113"/>
                              <w:ind w:left="0"/>
                              <w:rPr>
                                <w:b/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Período</w:t>
                            </w:r>
                          </w:p>
                        </w:tc>
                        <w:tc>
                          <w:tcPr>
                            <w:tcW w:w="3318" w:type="dxa"/>
                            <w:tcBorders>
                              <w:bottom w:val="single" w:sz="6" w:space="0" w:color="DDDDDD"/>
                            </w:tcBorders>
                            <w:shd w:val="clear" w:color="auto" w:fill="091B29"/>
                          </w:tcPr>
                          <w:p>
                            <w:pPr>
                              <w:pStyle w:val="TableParagraph"/>
                              <w:spacing w:line="328" w:lineRule="auto" w:before="181"/>
                              <w:ind w:left="666" w:right="181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9"/>
                              </w:rPr>
                              <w:t>Receita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9"/>
                              </w:rPr>
                              <w:t>Trimestral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Projetada</w:t>
                            </w:r>
                          </w:p>
                        </w:tc>
                      </w:tr>
                      <w:tr>
                        <w:trPr>
                          <w:trHeight w:val="929" w:hRule="atLeast"/>
                        </w:trPr>
                        <w:tc>
                          <w:tcPr>
                            <w:tcW w:w="2112" w:type="dxa"/>
                            <w:tcBorders>
                              <w:top w:val="single" w:sz="6" w:space="0" w:color="DDDDDD"/>
                              <w:bottom w:val="single" w:sz="6" w:space="0" w:color="DDDDDD"/>
                            </w:tcBorders>
                          </w:tcPr>
                          <w:p>
                            <w:pPr>
                              <w:pStyle w:val="TableParagraph"/>
                              <w:spacing w:line="312" w:lineRule="auto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33333"/>
                                <w:sz w:val="21"/>
                              </w:rPr>
                              <w:t>Trimestre 1 </w:t>
                            </w:r>
                            <w:r>
                              <w:rPr>
                                <w:color w:val="333333"/>
                                <w:spacing w:val="-2"/>
                                <w:sz w:val="21"/>
                              </w:rPr>
                              <w:t>(Lançamento)</w:t>
                            </w:r>
                          </w:p>
                        </w:tc>
                        <w:tc>
                          <w:tcPr>
                            <w:tcW w:w="3318" w:type="dxa"/>
                            <w:tcBorders>
                              <w:top w:val="single" w:sz="6" w:space="0" w:color="DDDDDD"/>
                              <w:bottom w:val="single" w:sz="6" w:space="0" w:color="DDDDDD"/>
                            </w:tcBorders>
                          </w:tcPr>
                          <w:p>
                            <w:pPr>
                              <w:pStyle w:val="TableParagraph"/>
                              <w:spacing w:before="101"/>
                              <w:ind w:left="0"/>
                              <w:rPr>
                                <w:b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ind w:left="666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33333"/>
                                <w:sz w:val="21"/>
                              </w:rPr>
                              <w:t>R$ </w:t>
                            </w:r>
                            <w:r>
                              <w:rPr>
                                <w:color w:val="333333"/>
                                <w:spacing w:val="-2"/>
                                <w:sz w:val="21"/>
                              </w:rPr>
                              <w:t>12.000</w:t>
                            </w:r>
                          </w:p>
                        </w:tc>
                      </w:tr>
                      <w:tr>
                        <w:trPr>
                          <w:trHeight w:val="614" w:hRule="atLeast"/>
                        </w:trPr>
                        <w:tc>
                          <w:tcPr>
                            <w:tcW w:w="2112" w:type="dxa"/>
                            <w:tcBorders>
                              <w:top w:val="single" w:sz="6" w:space="0" w:color="DDDDDD"/>
                              <w:bottom w:val="single" w:sz="6" w:space="0" w:color="DDDDDD"/>
                            </w:tcBorders>
                            <w:shd w:val="clear" w:color="auto" w:fill="F5F6F9"/>
                          </w:tcPr>
                          <w:p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33333"/>
                                <w:sz w:val="21"/>
                              </w:rPr>
                              <w:t>Trimestre</w:t>
                            </w:r>
                            <w:r>
                              <w:rPr>
                                <w:color w:val="333333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10"/>
                                <w:sz w:val="21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318" w:type="dxa"/>
                            <w:tcBorders>
                              <w:top w:val="single" w:sz="6" w:space="0" w:color="DDDDDD"/>
                              <w:bottom w:val="single" w:sz="6" w:space="0" w:color="DDDDDD"/>
                            </w:tcBorders>
                            <w:shd w:val="clear" w:color="auto" w:fill="F5F6F9"/>
                          </w:tcPr>
                          <w:p>
                            <w:pPr>
                              <w:pStyle w:val="TableParagraph"/>
                              <w:ind w:left="666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33333"/>
                                <w:sz w:val="21"/>
                              </w:rPr>
                              <w:t>R$ </w:t>
                            </w:r>
                            <w:r>
                              <w:rPr>
                                <w:color w:val="333333"/>
                                <w:spacing w:val="-2"/>
                                <w:sz w:val="21"/>
                              </w:rPr>
                              <w:t>45.000</w:t>
                            </w:r>
                          </w:p>
                        </w:tc>
                      </w:tr>
                      <w:tr>
                        <w:trPr>
                          <w:trHeight w:val="614" w:hRule="atLeast"/>
                        </w:trPr>
                        <w:tc>
                          <w:tcPr>
                            <w:tcW w:w="2112" w:type="dxa"/>
                            <w:tcBorders>
                              <w:top w:val="single" w:sz="6" w:space="0" w:color="DDDDDD"/>
                              <w:bottom w:val="single" w:sz="6" w:space="0" w:color="DDDDDD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33333"/>
                                <w:sz w:val="21"/>
                              </w:rPr>
                              <w:t>Trimestre</w:t>
                            </w:r>
                            <w:r>
                              <w:rPr>
                                <w:color w:val="333333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10"/>
                                <w:sz w:val="21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318" w:type="dxa"/>
                            <w:tcBorders>
                              <w:top w:val="single" w:sz="6" w:space="0" w:color="DDDDDD"/>
                              <w:bottom w:val="single" w:sz="6" w:space="0" w:color="DDDDDD"/>
                            </w:tcBorders>
                          </w:tcPr>
                          <w:p>
                            <w:pPr>
                              <w:pStyle w:val="TableParagraph"/>
                              <w:ind w:left="666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33333"/>
                                <w:sz w:val="21"/>
                              </w:rPr>
                              <w:t>R$ </w:t>
                            </w:r>
                            <w:r>
                              <w:rPr>
                                <w:color w:val="333333"/>
                                <w:spacing w:val="-2"/>
                                <w:sz w:val="21"/>
                              </w:rPr>
                              <w:t>90.000</w:t>
                            </w:r>
                          </w:p>
                        </w:tc>
                      </w:tr>
                      <w:tr>
                        <w:trPr>
                          <w:trHeight w:val="614" w:hRule="atLeast"/>
                        </w:trPr>
                        <w:tc>
                          <w:tcPr>
                            <w:tcW w:w="2112" w:type="dxa"/>
                            <w:tcBorders>
                              <w:top w:val="single" w:sz="6" w:space="0" w:color="DDDDDD"/>
                              <w:bottom w:val="single" w:sz="6" w:space="0" w:color="DDDDDD"/>
                            </w:tcBorders>
                            <w:shd w:val="clear" w:color="auto" w:fill="F5F6F9"/>
                          </w:tcPr>
                          <w:p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33333"/>
                                <w:sz w:val="21"/>
                              </w:rPr>
                              <w:t>Trimestre</w:t>
                            </w:r>
                            <w:r>
                              <w:rPr>
                                <w:color w:val="333333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10"/>
                                <w:sz w:val="21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3318" w:type="dxa"/>
                            <w:tcBorders>
                              <w:top w:val="single" w:sz="6" w:space="0" w:color="DDDDDD"/>
                              <w:bottom w:val="single" w:sz="6" w:space="0" w:color="DDDDDD"/>
                            </w:tcBorders>
                            <w:shd w:val="clear" w:color="auto" w:fill="F5F6F9"/>
                          </w:tcPr>
                          <w:p>
                            <w:pPr>
                              <w:pStyle w:val="TableParagraph"/>
                              <w:ind w:left="666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33333"/>
                                <w:sz w:val="21"/>
                              </w:rPr>
                              <w:t>R$ </w:t>
                            </w:r>
                            <w:r>
                              <w:rPr>
                                <w:color w:val="333333"/>
                                <w:spacing w:val="-2"/>
                                <w:sz w:val="21"/>
                              </w:rPr>
                              <w:t>135.000</w:t>
                            </w:r>
                          </w:p>
                        </w:tc>
                      </w:tr>
                      <w:tr>
                        <w:trPr>
                          <w:trHeight w:val="614" w:hRule="atLeast"/>
                        </w:trPr>
                        <w:tc>
                          <w:tcPr>
                            <w:tcW w:w="2112" w:type="dxa"/>
                            <w:tcBorders>
                              <w:top w:val="single" w:sz="6" w:space="0" w:color="DDDDDD"/>
                              <w:bottom w:val="single" w:sz="6" w:space="0" w:color="DDDDDD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33333"/>
                                <w:sz w:val="21"/>
                              </w:rPr>
                              <w:t>Trimestre</w:t>
                            </w:r>
                            <w:r>
                              <w:rPr>
                                <w:color w:val="333333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10"/>
                                <w:sz w:val="21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318" w:type="dxa"/>
                            <w:tcBorders>
                              <w:top w:val="single" w:sz="6" w:space="0" w:color="DDDDDD"/>
                              <w:bottom w:val="single" w:sz="6" w:space="0" w:color="DDDDDD"/>
                            </w:tcBorders>
                          </w:tcPr>
                          <w:p>
                            <w:pPr>
                              <w:pStyle w:val="TableParagraph"/>
                              <w:ind w:left="666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33333"/>
                                <w:sz w:val="21"/>
                              </w:rPr>
                              <w:t>R$ </w:t>
                            </w:r>
                            <w:r>
                              <w:rPr>
                                <w:color w:val="333333"/>
                                <w:spacing w:val="-2"/>
                                <w:sz w:val="21"/>
                              </w:rPr>
                              <w:t>180.000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12"/>
        </w:rPr>
        <w:sectPr>
          <w:pgSz w:w="11920" w:h="16860"/>
          <w:pgMar w:top="0" w:bottom="280" w:left="283" w:right="283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52"/>
        <w:rPr>
          <w:b/>
          <w:sz w:val="20"/>
        </w:rPr>
      </w:pPr>
    </w:p>
    <w:p>
      <w:pPr>
        <w:spacing w:line="240" w:lineRule="auto"/>
        <w:ind w:left="13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038975" cy="1895475"/>
                <wp:effectExtent l="0" t="0" r="0" b="9525"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7038975" cy="1895475"/>
                          <a:chExt cx="7038975" cy="1895475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19050"/>
                            <a:ext cx="7038975" cy="187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8975" h="1876425">
                                <a:moveTo>
                                  <a:pt x="7005925" y="1876424"/>
                                </a:moveTo>
                                <a:lnTo>
                                  <a:pt x="33047" y="1876424"/>
                                </a:lnTo>
                                <a:lnTo>
                                  <a:pt x="28187" y="1875457"/>
                                </a:lnTo>
                                <a:lnTo>
                                  <a:pt x="966" y="1848235"/>
                                </a:lnTo>
                                <a:lnTo>
                                  <a:pt x="0" y="1843375"/>
                                </a:lnTo>
                                <a:lnTo>
                                  <a:pt x="0" y="1838324"/>
                                </a:lnTo>
                                <a:lnTo>
                                  <a:pt x="0" y="16522"/>
                                </a:lnTo>
                                <a:lnTo>
                                  <a:pt x="33047" y="0"/>
                                </a:lnTo>
                                <a:lnTo>
                                  <a:pt x="7005925" y="0"/>
                                </a:lnTo>
                                <a:lnTo>
                                  <a:pt x="7038973" y="16522"/>
                                </a:lnTo>
                                <a:lnTo>
                                  <a:pt x="7038973" y="1843375"/>
                                </a:lnTo>
                                <a:lnTo>
                                  <a:pt x="7010786" y="1875457"/>
                                </a:lnTo>
                                <a:lnTo>
                                  <a:pt x="7005925" y="1876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1B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0" y="0"/>
                            <a:ext cx="70389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8975" h="38100">
                                <a:moveTo>
                                  <a:pt x="7038974" y="38099"/>
                                </a:moveTo>
                                <a:lnTo>
                                  <a:pt x="0" y="38099"/>
                                </a:lnTo>
                                <a:lnTo>
                                  <a:pt x="697" y="30498"/>
                                </a:lnTo>
                                <a:lnTo>
                                  <a:pt x="30498" y="697"/>
                                </a:lnTo>
                                <a:lnTo>
                                  <a:pt x="38099" y="0"/>
                                </a:lnTo>
                                <a:lnTo>
                                  <a:pt x="7000874" y="0"/>
                                </a:lnTo>
                                <a:lnTo>
                                  <a:pt x="7036184" y="23473"/>
                                </a:lnTo>
                                <a:lnTo>
                                  <a:pt x="7038974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A3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0" y="0"/>
                            <a:ext cx="7038975" cy="1895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13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30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C4A34F"/>
                                  <w:sz w:val="24"/>
                                </w:rPr>
                                <w:t>Ponto de Equilíbrio (Break-</w:t>
                              </w:r>
                              <w:r>
                                <w:rPr>
                                  <w:b/>
                                  <w:color w:val="C4A34F"/>
                                  <w:spacing w:val="-2"/>
                                  <w:sz w:val="24"/>
                                </w:rPr>
                                <w:t>Even)</w:t>
                              </w:r>
                            </w:p>
                            <w:p>
                              <w:pPr>
                                <w:spacing w:line="240" w:lineRule="auto" w:before="16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431" w:val="left" w:leader="none"/>
                                </w:tabs>
                                <w:spacing w:before="0"/>
                                <w:ind w:left="431" w:right="0" w:hanging="131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1"/>
                                </w:rPr>
                                <w:t>Momento Esperado: </w:t>
                              </w:r>
                              <w:r>
                                <w:rPr>
                                  <w:color w:val="FFFFFF"/>
                                  <w:sz w:val="21"/>
                                </w:rPr>
                                <w:t>Por volta do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1"/>
                                </w:rPr>
                                <w:t>T6 / Mês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1"/>
                                </w:rPr>
                                <w:t>18.</w:t>
                              </w:r>
                            </w:p>
                            <w:p>
                              <w:pPr>
                                <w:spacing w:line="240" w:lineRule="auto" w:before="42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431" w:val="left" w:leader="none"/>
                                </w:tabs>
                                <w:spacing w:before="0"/>
                                <w:ind w:left="431" w:right="0" w:hanging="131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1"/>
                                </w:rPr>
                                <w:t>Receita Operacional Estimada: </w:t>
                              </w:r>
                              <w:r>
                                <w:rPr>
                                  <w:color w:val="FFFFFF"/>
                                  <w:sz w:val="21"/>
                                </w:rPr>
                                <w:t>~R$ 75 mil/mês de receita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1"/>
                                </w:rPr>
                                <w:t>recorrente.</w:t>
                              </w:r>
                            </w:p>
                            <w:p>
                              <w:pPr>
                                <w:spacing w:line="240" w:lineRule="auto" w:before="42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431" w:val="left" w:leader="none"/>
                                </w:tabs>
                                <w:spacing w:line="312" w:lineRule="auto" w:before="0"/>
                                <w:ind w:left="300" w:right="763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1"/>
                                </w:rPr>
                                <w:t>Observação: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1"/>
                                </w:rPr>
                                <w:t>payback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1"/>
                                </w:rPr>
                                <w:t>do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1"/>
                                </w:rPr>
                                <w:t>capital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1"/>
                                </w:rPr>
                                <w:t>total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1"/>
                                </w:rPr>
                                <w:t>investido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1"/>
                                </w:rPr>
                                <w:t>dependerá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1"/>
                                </w:rPr>
                                <w:t>da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1"/>
                                </w:rPr>
                                <w:t>velocidade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1"/>
                                </w:rPr>
                                <w:t>tração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1"/>
                                </w:rPr>
                                <w:t>comercial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1"/>
                                </w:rPr>
                                <w:t>rigor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1"/>
                                </w:rPr>
                                <w:t>na disciplina do OPEX durante o primeiro ano.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4.25pt;height:149.25pt;mso-position-horizontal-relative:char;mso-position-vertical-relative:line" id="docshapegroup83" coordorigin="0,0" coordsize="11085,2985">
                <v:shape style="position:absolute;left:0;top:30;width:11085;height:2955" id="docshape84" coordorigin="0,30" coordsize="11085,2955" path="m11033,2985l52,2985,44,2983,2,2941,0,2933,0,2925,0,56,52,30,11033,30,11085,56,11085,2933,11041,2983,11033,2985xe" filled="true" fillcolor="#091b29" stroked="false">
                  <v:path arrowok="t"/>
                  <v:fill type="solid"/>
                </v:shape>
                <v:shape style="position:absolute;left:0;top:0;width:11085;height:60" id="docshape85" coordorigin="0,0" coordsize="11085,60" path="m11085,60l0,60,1,48,48,1,60,0,11025,0,11081,37,11085,60xe" filled="true" fillcolor="#c4a34f" stroked="false">
                  <v:path arrowok="t"/>
                  <v:fill type="solid"/>
                </v:shape>
                <v:shape style="position:absolute;left:0;top:0;width:11085;height:2985" type="#_x0000_t202" id="docshape86" filled="false" stroked="false">
                  <v:textbox inset="0,0,0,0">
                    <w:txbxContent>
                      <w:p>
                        <w:pPr>
                          <w:spacing w:line="240" w:lineRule="auto" w:before="113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before="1"/>
                          <w:ind w:left="30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C4A34F"/>
                            <w:sz w:val="24"/>
                          </w:rPr>
                          <w:t>Ponto de Equilíbrio (Break-</w:t>
                        </w:r>
                        <w:r>
                          <w:rPr>
                            <w:b/>
                            <w:color w:val="C4A34F"/>
                            <w:spacing w:val="-2"/>
                            <w:sz w:val="24"/>
                          </w:rPr>
                          <w:t>Even)</w:t>
                        </w:r>
                      </w:p>
                      <w:p>
                        <w:pPr>
                          <w:spacing w:line="240" w:lineRule="auto" w:before="16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431" w:val="left" w:leader="none"/>
                          </w:tabs>
                          <w:spacing w:before="0"/>
                          <w:ind w:left="431" w:right="0" w:hanging="131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FFFFFF"/>
                            <w:sz w:val="21"/>
                          </w:rPr>
                          <w:t>Momento Esperado: </w:t>
                        </w:r>
                        <w:r>
                          <w:rPr>
                            <w:color w:val="FFFFFF"/>
                            <w:sz w:val="21"/>
                          </w:rPr>
                          <w:t>Por volta do</w:t>
                        </w:r>
                        <w:r>
                          <w:rPr>
                            <w:color w:val="FFFFFF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FFFFFF"/>
                            <w:sz w:val="21"/>
                          </w:rPr>
                          <w:t>T6 / Mês </w:t>
                        </w:r>
                        <w:r>
                          <w:rPr>
                            <w:color w:val="FFFFFF"/>
                            <w:spacing w:val="-5"/>
                            <w:sz w:val="21"/>
                          </w:rPr>
                          <w:t>18.</w:t>
                        </w:r>
                      </w:p>
                      <w:p>
                        <w:pPr>
                          <w:spacing w:line="240" w:lineRule="auto" w:before="42"/>
                          <w:rPr>
                            <w:sz w:val="21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431" w:val="left" w:leader="none"/>
                          </w:tabs>
                          <w:spacing w:before="0"/>
                          <w:ind w:left="431" w:right="0" w:hanging="131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FFFFFF"/>
                            <w:sz w:val="21"/>
                          </w:rPr>
                          <w:t>Receita Operacional Estimada: </w:t>
                        </w:r>
                        <w:r>
                          <w:rPr>
                            <w:color w:val="FFFFFF"/>
                            <w:sz w:val="21"/>
                          </w:rPr>
                          <w:t>~R$ 75 mil/mês de receita </w:t>
                        </w:r>
                        <w:r>
                          <w:rPr>
                            <w:color w:val="FFFFFF"/>
                            <w:spacing w:val="-2"/>
                            <w:sz w:val="21"/>
                          </w:rPr>
                          <w:t>recorrente.</w:t>
                        </w:r>
                      </w:p>
                      <w:p>
                        <w:pPr>
                          <w:spacing w:line="240" w:lineRule="auto" w:before="42"/>
                          <w:rPr>
                            <w:sz w:val="21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431" w:val="left" w:leader="none"/>
                          </w:tabs>
                          <w:spacing w:line="312" w:lineRule="auto" w:before="0"/>
                          <w:ind w:left="300" w:right="763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FFFFFF"/>
                            <w:sz w:val="21"/>
                          </w:rPr>
                          <w:t>Observação: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FFFFFF"/>
                            <w:sz w:val="21"/>
                          </w:rPr>
                          <w:t>O</w:t>
                        </w:r>
                        <w:r>
                          <w:rPr>
                            <w:color w:val="FFFFFF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FFFFFF"/>
                            <w:sz w:val="21"/>
                          </w:rPr>
                          <w:t>payback</w:t>
                        </w:r>
                        <w:r>
                          <w:rPr>
                            <w:color w:val="FFFFFF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FFFFFF"/>
                            <w:sz w:val="21"/>
                          </w:rPr>
                          <w:t>do</w:t>
                        </w:r>
                        <w:r>
                          <w:rPr>
                            <w:color w:val="FFFFFF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FFFFFF"/>
                            <w:sz w:val="21"/>
                          </w:rPr>
                          <w:t>capital</w:t>
                        </w:r>
                        <w:r>
                          <w:rPr>
                            <w:color w:val="FFFFFF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FFFFFF"/>
                            <w:sz w:val="21"/>
                          </w:rPr>
                          <w:t>total</w:t>
                        </w:r>
                        <w:r>
                          <w:rPr>
                            <w:color w:val="FFFFFF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FFFFFF"/>
                            <w:sz w:val="21"/>
                          </w:rPr>
                          <w:t>investido</w:t>
                        </w:r>
                        <w:r>
                          <w:rPr>
                            <w:color w:val="FFFFFF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FFFFFF"/>
                            <w:sz w:val="21"/>
                          </w:rPr>
                          <w:t>dependerá</w:t>
                        </w:r>
                        <w:r>
                          <w:rPr>
                            <w:color w:val="FFFFFF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FFFFFF"/>
                            <w:sz w:val="21"/>
                          </w:rPr>
                          <w:t>da</w:t>
                        </w:r>
                        <w:r>
                          <w:rPr>
                            <w:color w:val="FFFFFF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FFFFFF"/>
                            <w:sz w:val="21"/>
                          </w:rPr>
                          <w:t>velocidade</w:t>
                        </w:r>
                        <w:r>
                          <w:rPr>
                            <w:color w:val="FFFFFF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FFFFFF"/>
                            <w:sz w:val="21"/>
                          </w:rPr>
                          <w:t>de</w:t>
                        </w:r>
                        <w:r>
                          <w:rPr>
                            <w:color w:val="FFFFFF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FFFFFF"/>
                            <w:sz w:val="21"/>
                          </w:rPr>
                          <w:t>tração</w:t>
                        </w:r>
                        <w:r>
                          <w:rPr>
                            <w:color w:val="FFFFFF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FFFFFF"/>
                            <w:sz w:val="21"/>
                          </w:rPr>
                          <w:t>comercial</w:t>
                        </w:r>
                        <w:r>
                          <w:rPr>
                            <w:color w:val="FFFFFF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FFFFFF"/>
                            <w:sz w:val="21"/>
                          </w:rPr>
                          <w:t>e</w:t>
                        </w:r>
                        <w:r>
                          <w:rPr>
                            <w:color w:val="FFFFFF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FFFFFF"/>
                            <w:sz w:val="21"/>
                          </w:rPr>
                          <w:t>rigor</w:t>
                        </w:r>
                        <w:r>
                          <w:rPr>
                            <w:color w:val="FFFFFF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FFFFFF"/>
                            <w:sz w:val="21"/>
                          </w:rPr>
                          <w:t>na disciplina do OPEX durante o primeiro ano.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28"/>
        <w:rPr>
          <w:b/>
          <w:sz w:val="30"/>
        </w:rPr>
      </w:pPr>
    </w:p>
    <w:p>
      <w:pPr>
        <w:pStyle w:val="Heading2"/>
      </w:pPr>
      <w:r>
        <w:rPr>
          <w:color w:val="0D464A"/>
        </w:rPr>
        <w:t>Próximos Passos </w:t>
      </w:r>
      <w:r>
        <w:rPr>
          <w:color w:val="0D464A"/>
          <w:spacing w:val="-2"/>
        </w:rPr>
        <w:t>Imediatos</w:t>
      </w:r>
    </w:p>
    <w:p>
      <w:pPr>
        <w:pStyle w:val="BodyText"/>
        <w:spacing w:before="4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266699</wp:posOffset>
                </wp:positionH>
                <wp:positionV relativeFrom="paragraph">
                  <wp:posOffset>83857</wp:posOffset>
                </wp:positionV>
                <wp:extent cx="7038975" cy="9525"/>
                <wp:effectExtent l="0" t="0" r="0" b="0"/>
                <wp:wrapTopAndBottom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70389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8975" h="9525">
                              <a:moveTo>
                                <a:pt x="70389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038974" y="0"/>
                              </a:lnTo>
                              <a:lnTo>
                                <a:pt x="70389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4A3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.999998pt;margin-top:6.60295pt;width:554.249956pt;height:.75pt;mso-position-horizontal-relative:page;mso-position-vertical-relative:paragraph;z-index:-15717376;mso-wrap-distance-left:0;mso-wrap-distance-right:0" id="docshape87" filled="true" fillcolor="#c4a34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4"/>
        <w:rPr>
          <w:b/>
          <w:sz w:val="30"/>
        </w:rPr>
      </w:pPr>
    </w:p>
    <w:p>
      <w:pPr>
        <w:pStyle w:val="Heading3"/>
        <w:tabs>
          <w:tab w:pos="5791" w:val="left" w:leader="none"/>
        </w:tabs>
      </w:pPr>
      <w:r>
        <w:rPr>
          <w:color w:val="091B29"/>
        </w:rPr>
        <w:t>Checklist dos 10 Primeiros </w:t>
      </w:r>
      <w:r>
        <w:rPr>
          <w:color w:val="091B29"/>
          <w:spacing w:val="-2"/>
        </w:rPr>
        <w:t>Passos</w:t>
      </w:r>
      <w:r>
        <w:rPr>
          <w:color w:val="091B29"/>
        </w:rPr>
        <w:tab/>
        <w:t>Contatos Prioritários </w:t>
      </w:r>
      <w:r>
        <w:rPr>
          <w:color w:val="091B29"/>
          <w:spacing w:val="-2"/>
        </w:rPr>
        <w:t>(Alvos)</w:t>
      </w:r>
    </w:p>
    <w:p>
      <w:pPr>
        <w:pStyle w:val="BodyText"/>
        <w:spacing w:before="3"/>
        <w:rPr>
          <w:b/>
          <w:sz w:val="17"/>
        </w:rPr>
      </w:pPr>
    </w:p>
    <w:p>
      <w:pPr>
        <w:pStyle w:val="BodyText"/>
        <w:spacing w:after="0"/>
        <w:rPr>
          <w:b/>
          <w:sz w:val="17"/>
        </w:rPr>
        <w:sectPr>
          <w:pgSz w:w="11920" w:h="16860"/>
          <w:pgMar w:top="0" w:bottom="280" w:left="283" w:right="283"/>
        </w:sectPr>
      </w:pPr>
    </w:p>
    <w:p>
      <w:pPr>
        <w:pStyle w:val="BodyText"/>
        <w:spacing w:before="80"/>
        <w:ind w:left="136"/>
      </w:pPr>
      <w:r>
        <w:rPr>
          <w:rFonts w:ascii="Segoe UI Symbol" w:hAnsi="Segoe UI Symbol"/>
          <w:color w:val="0D464A"/>
          <w:position w:val="-2"/>
          <w:sz w:val="25"/>
        </w:rPr>
        <w:t>☑</w:t>
      </w:r>
      <w:r>
        <w:rPr>
          <w:rFonts w:ascii="Segoe UI Symbol" w:hAnsi="Segoe UI Symbol"/>
          <w:color w:val="0D464A"/>
          <w:spacing w:val="63"/>
          <w:w w:val="150"/>
          <w:position w:val="-2"/>
          <w:sz w:val="25"/>
        </w:rPr>
        <w:t> </w:t>
      </w:r>
      <w:r>
        <w:rPr>
          <w:color w:val="333333"/>
        </w:rPr>
        <w:t>Aprovação</w:t>
      </w:r>
      <w:r>
        <w:rPr>
          <w:color w:val="333333"/>
          <w:spacing w:val="-2"/>
        </w:rPr>
        <w:t> </w:t>
      </w:r>
      <w:r>
        <w:rPr>
          <w:color w:val="333333"/>
        </w:rPr>
        <w:t>do</w:t>
      </w:r>
      <w:r>
        <w:rPr>
          <w:color w:val="333333"/>
          <w:spacing w:val="-2"/>
        </w:rPr>
        <w:t> </w:t>
      </w:r>
      <w:r>
        <w:rPr>
          <w:color w:val="333333"/>
        </w:rPr>
        <w:t>budget</w:t>
      </w:r>
      <w:r>
        <w:rPr>
          <w:color w:val="333333"/>
          <w:spacing w:val="-3"/>
        </w:rPr>
        <w:t> </w:t>
      </w:r>
      <w:r>
        <w:rPr>
          <w:color w:val="333333"/>
        </w:rPr>
        <w:t>de</w:t>
      </w:r>
      <w:r>
        <w:rPr>
          <w:color w:val="333333"/>
          <w:spacing w:val="-2"/>
        </w:rPr>
        <w:t> implantação.</w:t>
      </w:r>
    </w:p>
    <w:p>
      <w:pPr>
        <w:pStyle w:val="BodyText"/>
        <w:spacing w:before="103"/>
        <w:ind w:left="136"/>
      </w:pPr>
      <w:r>
        <w:rPr>
          <w:rFonts w:ascii="Segoe UI Symbol" w:hAnsi="Segoe UI Symbol"/>
          <w:color w:val="0D464A"/>
          <w:position w:val="-2"/>
          <w:sz w:val="25"/>
        </w:rPr>
        <w:t>☑</w:t>
      </w:r>
      <w:r>
        <w:rPr>
          <w:rFonts w:ascii="Segoe UI Symbol" w:hAnsi="Segoe UI Symbol"/>
          <w:color w:val="0D464A"/>
          <w:spacing w:val="60"/>
          <w:w w:val="150"/>
          <w:position w:val="-2"/>
          <w:sz w:val="25"/>
        </w:rPr>
        <w:t> </w:t>
      </w:r>
      <w:r>
        <w:rPr>
          <w:color w:val="333333"/>
        </w:rPr>
        <w:t>Kick-off</w:t>
      </w:r>
      <w:r>
        <w:rPr>
          <w:color w:val="333333"/>
          <w:spacing w:val="-3"/>
        </w:rPr>
        <w:t> </w:t>
      </w:r>
      <w:r>
        <w:rPr>
          <w:color w:val="333333"/>
        </w:rPr>
        <w:t>executivo</w:t>
      </w:r>
      <w:r>
        <w:rPr>
          <w:color w:val="333333"/>
          <w:spacing w:val="-4"/>
        </w:rPr>
        <w:t> </w:t>
      </w:r>
      <w:r>
        <w:rPr>
          <w:color w:val="333333"/>
        </w:rPr>
        <w:t>do</w:t>
      </w:r>
      <w:r>
        <w:rPr>
          <w:color w:val="333333"/>
          <w:spacing w:val="-3"/>
        </w:rPr>
        <w:t> </w:t>
      </w:r>
      <w:r>
        <w:rPr>
          <w:color w:val="333333"/>
          <w:spacing w:val="-2"/>
        </w:rPr>
        <w:t>projeto.</w:t>
      </w:r>
    </w:p>
    <w:p>
      <w:pPr>
        <w:pStyle w:val="BodyText"/>
        <w:spacing w:before="102"/>
        <w:ind w:left="136"/>
      </w:pPr>
      <w:r>
        <w:rPr>
          <w:rFonts w:ascii="Segoe UI Symbol" w:hAnsi="Segoe UI Symbol"/>
          <w:color w:val="0D464A"/>
          <w:position w:val="-2"/>
          <w:sz w:val="25"/>
        </w:rPr>
        <w:t>☑</w:t>
      </w:r>
      <w:r>
        <w:rPr>
          <w:rFonts w:ascii="Segoe UI Symbol" w:hAnsi="Segoe UI Symbol"/>
          <w:color w:val="0D464A"/>
          <w:spacing w:val="63"/>
          <w:w w:val="150"/>
          <w:position w:val="-2"/>
          <w:sz w:val="25"/>
        </w:rPr>
        <w:t> </w:t>
      </w:r>
      <w:r>
        <w:rPr>
          <w:color w:val="333333"/>
        </w:rPr>
        <w:t>Definição</w:t>
      </w:r>
      <w:r>
        <w:rPr>
          <w:color w:val="333333"/>
          <w:spacing w:val="-2"/>
        </w:rPr>
        <w:t> </w:t>
      </w:r>
      <w:r>
        <w:rPr>
          <w:color w:val="333333"/>
        </w:rPr>
        <w:t>da</w:t>
      </w:r>
      <w:r>
        <w:rPr>
          <w:color w:val="333333"/>
          <w:spacing w:val="-2"/>
        </w:rPr>
        <w:t> </w:t>
      </w:r>
      <w:r>
        <w:rPr>
          <w:color w:val="333333"/>
        </w:rPr>
        <w:t>marca</w:t>
      </w:r>
      <w:r>
        <w:rPr>
          <w:color w:val="333333"/>
          <w:spacing w:val="-3"/>
        </w:rPr>
        <w:t> </w:t>
      </w:r>
      <w:r>
        <w:rPr>
          <w:color w:val="333333"/>
        </w:rPr>
        <w:t>e</w:t>
      </w:r>
      <w:r>
        <w:rPr>
          <w:color w:val="333333"/>
          <w:spacing w:val="-2"/>
        </w:rPr>
        <w:t> identidade.</w:t>
      </w:r>
    </w:p>
    <w:p>
      <w:pPr>
        <w:pStyle w:val="BodyText"/>
        <w:spacing w:before="103"/>
        <w:ind w:left="136"/>
      </w:pPr>
      <w:r>
        <w:rPr>
          <w:rFonts w:ascii="Segoe UI Symbol" w:hAnsi="Segoe UI Symbol"/>
          <w:color w:val="0D464A"/>
          <w:position w:val="-2"/>
          <w:sz w:val="25"/>
        </w:rPr>
        <w:t>☑</w:t>
      </w:r>
      <w:r>
        <w:rPr>
          <w:rFonts w:ascii="Segoe UI Symbol" w:hAnsi="Segoe UI Symbol"/>
          <w:color w:val="0D464A"/>
          <w:spacing w:val="64"/>
          <w:w w:val="150"/>
          <w:position w:val="-2"/>
          <w:sz w:val="25"/>
        </w:rPr>
        <w:t> </w:t>
      </w:r>
      <w:r>
        <w:rPr>
          <w:color w:val="333333"/>
        </w:rPr>
        <w:t>Registro</w:t>
      </w:r>
      <w:r>
        <w:rPr>
          <w:color w:val="333333"/>
          <w:spacing w:val="-2"/>
        </w:rPr>
        <w:t> </w:t>
      </w:r>
      <w:r>
        <w:rPr>
          <w:color w:val="333333"/>
        </w:rPr>
        <w:t>de</w:t>
      </w:r>
      <w:r>
        <w:rPr>
          <w:color w:val="333333"/>
          <w:spacing w:val="-2"/>
        </w:rPr>
        <w:t> </w:t>
      </w:r>
      <w:r>
        <w:rPr>
          <w:color w:val="333333"/>
        </w:rPr>
        <w:t>domínios</w:t>
      </w:r>
      <w:r>
        <w:rPr>
          <w:color w:val="333333"/>
          <w:spacing w:val="-2"/>
        </w:rPr>
        <w:t> </w:t>
      </w:r>
      <w:r>
        <w:rPr>
          <w:color w:val="333333"/>
        </w:rPr>
        <w:t>e</w:t>
      </w:r>
      <w:r>
        <w:rPr>
          <w:color w:val="333333"/>
          <w:spacing w:val="-2"/>
        </w:rPr>
        <w:t> </w:t>
      </w:r>
      <w:r>
        <w:rPr>
          <w:color w:val="333333"/>
        </w:rPr>
        <w:t>redes</w:t>
      </w:r>
      <w:r>
        <w:rPr>
          <w:color w:val="333333"/>
          <w:spacing w:val="-2"/>
        </w:rPr>
        <w:t> sociais.</w:t>
      </w:r>
    </w:p>
    <w:p>
      <w:pPr>
        <w:pStyle w:val="BodyText"/>
        <w:spacing w:before="102"/>
        <w:ind w:left="136"/>
      </w:pPr>
      <w:r>
        <w:rPr>
          <w:rFonts w:ascii="Segoe UI Symbol" w:hAnsi="Segoe UI Symbol"/>
          <w:color w:val="0D464A"/>
          <w:position w:val="-2"/>
          <w:sz w:val="25"/>
        </w:rPr>
        <w:t>☑</w:t>
      </w:r>
      <w:r>
        <w:rPr>
          <w:rFonts w:ascii="Segoe UI Symbol" w:hAnsi="Segoe UI Symbol"/>
          <w:color w:val="0D464A"/>
          <w:spacing w:val="56"/>
          <w:w w:val="150"/>
          <w:position w:val="-2"/>
          <w:sz w:val="25"/>
        </w:rPr>
        <w:t> </w:t>
      </w:r>
      <w:r>
        <w:rPr>
          <w:color w:val="333333"/>
        </w:rPr>
        <w:t>Contratação</w:t>
      </w:r>
      <w:r>
        <w:rPr>
          <w:color w:val="333333"/>
          <w:spacing w:val="-4"/>
        </w:rPr>
        <w:t> </w:t>
      </w:r>
      <w:r>
        <w:rPr>
          <w:color w:val="333333"/>
        </w:rPr>
        <w:t>do</w:t>
      </w:r>
      <w:r>
        <w:rPr>
          <w:color w:val="333333"/>
          <w:spacing w:val="-5"/>
        </w:rPr>
        <w:t> </w:t>
      </w:r>
      <w:r>
        <w:rPr>
          <w:color w:val="333333"/>
        </w:rPr>
        <w:t>Product</w:t>
      </w:r>
      <w:r>
        <w:rPr>
          <w:color w:val="333333"/>
          <w:spacing w:val="-4"/>
        </w:rPr>
        <w:t> </w:t>
      </w:r>
      <w:r>
        <w:rPr>
          <w:color w:val="333333"/>
        </w:rPr>
        <w:t>Manager</w:t>
      </w:r>
      <w:r>
        <w:rPr>
          <w:color w:val="333333"/>
          <w:spacing w:val="-4"/>
        </w:rPr>
        <w:t> </w:t>
      </w:r>
      <w:r>
        <w:rPr>
          <w:color w:val="333333"/>
        </w:rPr>
        <w:t>/</w:t>
      </w:r>
      <w:r>
        <w:rPr>
          <w:color w:val="333333"/>
          <w:spacing w:val="-8"/>
        </w:rPr>
        <w:t> </w:t>
      </w:r>
      <w:r>
        <w:rPr>
          <w:color w:val="333333"/>
        </w:rPr>
        <w:t>Tech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Lead.</w:t>
      </w:r>
    </w:p>
    <w:p>
      <w:pPr>
        <w:pStyle w:val="BodyText"/>
        <w:spacing w:before="103"/>
        <w:ind w:left="136"/>
      </w:pPr>
      <w:r>
        <w:rPr>
          <w:rFonts w:ascii="Segoe UI Symbol" w:hAnsi="Segoe UI Symbol"/>
          <w:color w:val="0D464A"/>
          <w:position w:val="-2"/>
          <w:sz w:val="25"/>
        </w:rPr>
        <w:t>☑</w:t>
      </w:r>
      <w:r>
        <w:rPr>
          <w:rFonts w:ascii="Segoe UI Symbol" w:hAnsi="Segoe UI Symbol"/>
          <w:color w:val="0D464A"/>
          <w:spacing w:val="64"/>
          <w:w w:val="150"/>
          <w:position w:val="-2"/>
          <w:sz w:val="25"/>
        </w:rPr>
        <w:t> </w:t>
      </w:r>
      <w:r>
        <w:rPr>
          <w:color w:val="333333"/>
        </w:rPr>
        <w:t>Seleção</w:t>
      </w:r>
      <w:r>
        <w:rPr>
          <w:color w:val="333333"/>
          <w:spacing w:val="-2"/>
        </w:rPr>
        <w:t> </w:t>
      </w:r>
      <w:r>
        <w:rPr>
          <w:color w:val="333333"/>
        </w:rPr>
        <w:t>do</w:t>
      </w:r>
      <w:r>
        <w:rPr>
          <w:color w:val="333333"/>
          <w:spacing w:val="-2"/>
        </w:rPr>
        <w:t> </w:t>
      </w:r>
      <w:r>
        <w:rPr>
          <w:color w:val="333333"/>
        </w:rPr>
        <w:t>Editor-Chefe</w:t>
      </w:r>
      <w:r>
        <w:rPr>
          <w:color w:val="333333"/>
          <w:spacing w:val="-2"/>
        </w:rPr>
        <w:t> </w:t>
      </w:r>
      <w:r>
        <w:rPr>
          <w:color w:val="333333"/>
        </w:rPr>
        <w:t>e</w:t>
      </w:r>
      <w:r>
        <w:rPr>
          <w:color w:val="333333"/>
          <w:spacing w:val="-2"/>
        </w:rPr>
        <w:t> </w:t>
      </w:r>
      <w:r>
        <w:rPr>
          <w:color w:val="333333"/>
        </w:rPr>
        <w:t>Redator</w:t>
      </w:r>
      <w:r>
        <w:rPr>
          <w:color w:val="333333"/>
          <w:spacing w:val="-2"/>
        </w:rPr>
        <w:t> PT/ES.</w:t>
      </w:r>
    </w:p>
    <w:p>
      <w:pPr>
        <w:pStyle w:val="BodyText"/>
        <w:spacing w:before="102"/>
        <w:ind w:left="136"/>
      </w:pPr>
      <w:r>
        <w:rPr>
          <w:rFonts w:ascii="Segoe UI Symbol" w:hAnsi="Segoe UI Symbol"/>
          <w:color w:val="0D464A"/>
          <w:position w:val="-2"/>
          <w:sz w:val="25"/>
        </w:rPr>
        <w:t>☑</w:t>
      </w:r>
      <w:r>
        <w:rPr>
          <w:rFonts w:ascii="Segoe UI Symbol" w:hAnsi="Segoe UI Symbol"/>
          <w:color w:val="0D464A"/>
          <w:spacing w:val="54"/>
          <w:w w:val="150"/>
          <w:position w:val="-2"/>
          <w:sz w:val="25"/>
        </w:rPr>
        <w:t> </w:t>
      </w:r>
      <w:r>
        <w:rPr>
          <w:color w:val="333333"/>
        </w:rPr>
        <w:t>Validação</w:t>
      </w:r>
      <w:r>
        <w:rPr>
          <w:color w:val="333333"/>
          <w:spacing w:val="-5"/>
        </w:rPr>
        <w:t> </w:t>
      </w:r>
      <w:r>
        <w:rPr>
          <w:color w:val="333333"/>
        </w:rPr>
        <w:t>dos</w:t>
      </w:r>
      <w:r>
        <w:rPr>
          <w:color w:val="333333"/>
          <w:spacing w:val="-6"/>
        </w:rPr>
        <w:t> </w:t>
      </w:r>
      <w:r>
        <w:rPr>
          <w:color w:val="333333"/>
        </w:rPr>
        <w:t>wireframes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principais.</w:t>
      </w:r>
    </w:p>
    <w:p>
      <w:pPr>
        <w:pStyle w:val="BodyText"/>
        <w:spacing w:before="103"/>
        <w:ind w:left="136"/>
      </w:pPr>
      <w:r>
        <w:rPr>
          <w:rFonts w:ascii="Segoe UI Symbol" w:hAnsi="Segoe UI Symbol"/>
          <w:color w:val="0D464A"/>
          <w:position w:val="-2"/>
          <w:sz w:val="25"/>
        </w:rPr>
        <w:t>☑</w:t>
      </w:r>
      <w:r>
        <w:rPr>
          <w:rFonts w:ascii="Segoe UI Symbol" w:hAnsi="Segoe UI Symbol"/>
          <w:color w:val="0D464A"/>
          <w:spacing w:val="63"/>
          <w:w w:val="150"/>
          <w:position w:val="-2"/>
          <w:sz w:val="25"/>
        </w:rPr>
        <w:t> </w:t>
      </w:r>
      <w:r>
        <w:rPr>
          <w:color w:val="333333"/>
        </w:rPr>
        <w:t>Setup</w:t>
      </w:r>
      <w:r>
        <w:rPr>
          <w:color w:val="333333"/>
          <w:spacing w:val="-2"/>
        </w:rPr>
        <w:t> </w:t>
      </w:r>
      <w:r>
        <w:rPr>
          <w:color w:val="333333"/>
        </w:rPr>
        <w:t>da</w:t>
      </w:r>
      <w:r>
        <w:rPr>
          <w:color w:val="333333"/>
          <w:spacing w:val="-2"/>
        </w:rPr>
        <w:t> </w:t>
      </w:r>
      <w:r>
        <w:rPr>
          <w:color w:val="333333"/>
        </w:rPr>
        <w:t>infraestrutura</w:t>
      </w:r>
      <w:r>
        <w:rPr>
          <w:color w:val="333333"/>
          <w:spacing w:val="-3"/>
        </w:rPr>
        <w:t> </w:t>
      </w:r>
      <w:r>
        <w:rPr>
          <w:color w:val="333333"/>
        </w:rPr>
        <w:t>em</w:t>
      </w:r>
      <w:r>
        <w:rPr>
          <w:color w:val="333333"/>
          <w:spacing w:val="-2"/>
        </w:rPr>
        <w:t> nuvem.</w:t>
      </w:r>
    </w:p>
    <w:p>
      <w:pPr>
        <w:pStyle w:val="BodyText"/>
        <w:spacing w:before="102"/>
        <w:ind w:left="136"/>
      </w:pPr>
      <w:r>
        <w:rPr>
          <w:rFonts w:ascii="Segoe UI Symbol" w:hAnsi="Segoe UI Symbol"/>
          <w:color w:val="0D464A"/>
          <w:position w:val="-2"/>
          <w:sz w:val="25"/>
        </w:rPr>
        <w:t>☑</w:t>
      </w:r>
      <w:r>
        <w:rPr>
          <w:rFonts w:ascii="Segoe UI Symbol" w:hAnsi="Segoe UI Symbol"/>
          <w:color w:val="0D464A"/>
          <w:spacing w:val="63"/>
          <w:w w:val="150"/>
          <w:position w:val="-2"/>
          <w:sz w:val="25"/>
        </w:rPr>
        <w:t> </w:t>
      </w:r>
      <w:r>
        <w:rPr>
          <w:color w:val="333333"/>
        </w:rPr>
        <w:t>Definição</w:t>
      </w:r>
      <w:r>
        <w:rPr>
          <w:color w:val="333333"/>
          <w:spacing w:val="-2"/>
        </w:rPr>
        <w:t> </w:t>
      </w:r>
      <w:r>
        <w:rPr>
          <w:color w:val="333333"/>
        </w:rPr>
        <w:t>do</w:t>
      </w:r>
      <w:r>
        <w:rPr>
          <w:color w:val="333333"/>
          <w:spacing w:val="-2"/>
        </w:rPr>
        <w:t> </w:t>
      </w:r>
      <w:r>
        <w:rPr>
          <w:color w:val="333333"/>
        </w:rPr>
        <w:t>cronograma</w:t>
      </w:r>
      <w:r>
        <w:rPr>
          <w:color w:val="333333"/>
          <w:spacing w:val="-3"/>
        </w:rPr>
        <w:t> </w:t>
      </w:r>
      <w:r>
        <w:rPr>
          <w:color w:val="333333"/>
        </w:rPr>
        <w:t>editorial</w:t>
      </w:r>
      <w:r>
        <w:rPr>
          <w:color w:val="333333"/>
          <w:spacing w:val="-2"/>
        </w:rPr>
        <w:t> semente.</w:t>
      </w:r>
    </w:p>
    <w:p>
      <w:pPr>
        <w:pStyle w:val="BodyText"/>
        <w:spacing w:before="103"/>
        <w:ind w:left="136"/>
      </w:pPr>
      <w:r>
        <w:rPr>
          <w:rFonts w:ascii="Segoe UI Symbol" w:hAnsi="Segoe UI Symbol"/>
          <w:color w:val="0D464A"/>
          <w:position w:val="-2"/>
          <w:sz w:val="25"/>
        </w:rPr>
        <w:t>☑</w:t>
      </w:r>
      <w:r>
        <w:rPr>
          <w:rFonts w:ascii="Segoe UI Symbol" w:hAnsi="Segoe UI Symbol"/>
          <w:color w:val="0D464A"/>
          <w:spacing w:val="62"/>
          <w:w w:val="150"/>
          <w:position w:val="-2"/>
          <w:sz w:val="25"/>
        </w:rPr>
        <w:t> </w:t>
      </w:r>
      <w:r>
        <w:rPr>
          <w:color w:val="333333"/>
        </w:rPr>
        <w:t>Reuniões</w:t>
      </w:r>
      <w:r>
        <w:rPr>
          <w:color w:val="333333"/>
          <w:spacing w:val="-3"/>
        </w:rPr>
        <w:t> </w:t>
      </w:r>
      <w:r>
        <w:rPr>
          <w:color w:val="333333"/>
        </w:rPr>
        <w:t>de</w:t>
      </w:r>
      <w:r>
        <w:rPr>
          <w:color w:val="333333"/>
          <w:spacing w:val="-2"/>
        </w:rPr>
        <w:t> </w:t>
      </w:r>
      <w:r>
        <w:rPr>
          <w:color w:val="333333"/>
        </w:rPr>
        <w:t>articulação</w:t>
      </w:r>
      <w:r>
        <w:rPr>
          <w:color w:val="333333"/>
          <w:spacing w:val="-3"/>
        </w:rPr>
        <w:t> </w:t>
      </w:r>
      <w:r>
        <w:rPr>
          <w:color w:val="333333"/>
          <w:spacing w:val="-2"/>
        </w:rPr>
        <w:t>institucional.</w:t>
      </w:r>
    </w:p>
    <w:p>
      <w:pPr>
        <w:pStyle w:val="ListParagraph"/>
        <w:numPr>
          <w:ilvl w:val="0"/>
          <w:numId w:val="2"/>
        </w:numPr>
        <w:tabs>
          <w:tab w:pos="436" w:val="left" w:leader="none"/>
        </w:tabs>
        <w:spacing w:line="240" w:lineRule="auto" w:before="93" w:after="0"/>
        <w:ind w:left="436" w:right="0" w:hanging="225"/>
        <w:jc w:val="left"/>
        <w:rPr>
          <w:sz w:val="21"/>
        </w:rPr>
      </w:pPr>
      <w:r>
        <w:rPr/>
        <w:br w:type="column"/>
      </w:r>
      <w:r>
        <w:rPr>
          <w:color w:val="333333"/>
          <w:sz w:val="21"/>
        </w:rPr>
        <w:t>Sebrae-MS e Fecomércio-</w:t>
      </w:r>
      <w:r>
        <w:rPr>
          <w:color w:val="333333"/>
          <w:spacing w:val="-5"/>
          <w:sz w:val="21"/>
        </w:rPr>
        <w:t>MS.</w:t>
      </w:r>
    </w:p>
    <w:p>
      <w:pPr>
        <w:pStyle w:val="ListParagraph"/>
        <w:numPr>
          <w:ilvl w:val="0"/>
          <w:numId w:val="2"/>
        </w:numPr>
        <w:tabs>
          <w:tab w:pos="436" w:val="left" w:leader="none"/>
        </w:tabs>
        <w:spacing w:line="312" w:lineRule="auto" w:before="74" w:after="0"/>
        <w:ind w:left="436" w:right="216" w:hanging="225"/>
        <w:jc w:val="left"/>
        <w:rPr>
          <w:sz w:val="21"/>
        </w:rPr>
      </w:pPr>
      <w:r>
        <w:rPr>
          <w:color w:val="333333"/>
          <w:sz w:val="21"/>
        </w:rPr>
        <w:t>Assomasul</w:t>
      </w:r>
      <w:r>
        <w:rPr>
          <w:color w:val="333333"/>
          <w:spacing w:val="-8"/>
          <w:sz w:val="21"/>
        </w:rPr>
        <w:t> </w:t>
      </w:r>
      <w:r>
        <w:rPr>
          <w:color w:val="333333"/>
          <w:sz w:val="21"/>
        </w:rPr>
        <w:t>e</w:t>
      </w:r>
      <w:r>
        <w:rPr>
          <w:color w:val="333333"/>
          <w:spacing w:val="-8"/>
          <w:sz w:val="21"/>
        </w:rPr>
        <w:t> </w:t>
      </w:r>
      <w:r>
        <w:rPr>
          <w:color w:val="333333"/>
          <w:sz w:val="21"/>
        </w:rPr>
        <w:t>Secretarias</w:t>
      </w:r>
      <w:r>
        <w:rPr>
          <w:color w:val="333333"/>
          <w:spacing w:val="-8"/>
          <w:sz w:val="21"/>
        </w:rPr>
        <w:t> </w:t>
      </w:r>
      <w:r>
        <w:rPr>
          <w:color w:val="333333"/>
          <w:sz w:val="21"/>
        </w:rPr>
        <w:t>de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Turismo</w:t>
      </w:r>
      <w:r>
        <w:rPr>
          <w:color w:val="333333"/>
          <w:spacing w:val="-8"/>
          <w:sz w:val="21"/>
        </w:rPr>
        <w:t> </w:t>
      </w:r>
      <w:r>
        <w:rPr>
          <w:color w:val="333333"/>
          <w:sz w:val="21"/>
        </w:rPr>
        <w:t>(Campo</w:t>
      </w:r>
      <w:r>
        <w:rPr>
          <w:color w:val="333333"/>
          <w:spacing w:val="-8"/>
          <w:sz w:val="21"/>
        </w:rPr>
        <w:t> </w:t>
      </w:r>
      <w:r>
        <w:rPr>
          <w:color w:val="333333"/>
          <w:sz w:val="21"/>
        </w:rPr>
        <w:t>Grande, Porto Murtinho, Bonito).</w:t>
      </w:r>
    </w:p>
    <w:p>
      <w:pPr>
        <w:pStyle w:val="ListParagraph"/>
        <w:numPr>
          <w:ilvl w:val="0"/>
          <w:numId w:val="2"/>
        </w:numPr>
        <w:tabs>
          <w:tab w:pos="436" w:val="left" w:leader="none"/>
        </w:tabs>
        <w:spacing w:line="312" w:lineRule="auto" w:before="2" w:after="0"/>
        <w:ind w:left="436" w:right="2504" w:hanging="225"/>
        <w:jc w:val="left"/>
        <w:rPr>
          <w:sz w:val="21"/>
        </w:rPr>
      </w:pPr>
      <w:r>
        <w:rPr>
          <w:color w:val="333333"/>
          <w:sz w:val="21"/>
        </w:rPr>
        <w:t>Câmaras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de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comércio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Brasil–</w:t>
      </w:r>
      <w:r>
        <w:rPr>
          <w:color w:val="333333"/>
          <w:spacing w:val="-2"/>
          <w:sz w:val="21"/>
        </w:rPr>
        <w:t>Paraguai/Argentina/Chile.</w:t>
      </w:r>
    </w:p>
    <w:p>
      <w:pPr>
        <w:pStyle w:val="ListParagraph"/>
        <w:numPr>
          <w:ilvl w:val="0"/>
          <w:numId w:val="2"/>
        </w:numPr>
        <w:tabs>
          <w:tab w:pos="436" w:val="left" w:leader="none"/>
        </w:tabs>
        <w:spacing w:line="312" w:lineRule="auto" w:before="2" w:after="0"/>
        <w:ind w:left="436" w:right="915" w:hanging="225"/>
        <w:jc w:val="left"/>
        <w:rPr>
          <w:sz w:val="21"/>
        </w:rPr>
      </w:pPr>
      <w:r>
        <w:rPr>
          <w:color w:val="333333"/>
          <w:sz w:val="21"/>
        </w:rPr>
        <w:t>Grandes</w:t>
      </w:r>
      <w:r>
        <w:rPr>
          <w:color w:val="333333"/>
          <w:spacing w:val="-7"/>
          <w:sz w:val="21"/>
        </w:rPr>
        <w:t> </w:t>
      </w:r>
      <w:r>
        <w:rPr>
          <w:color w:val="333333"/>
          <w:sz w:val="21"/>
        </w:rPr>
        <w:t>operadores</w:t>
      </w:r>
      <w:r>
        <w:rPr>
          <w:color w:val="333333"/>
          <w:spacing w:val="-7"/>
          <w:sz w:val="21"/>
        </w:rPr>
        <w:t> </w:t>
      </w:r>
      <w:r>
        <w:rPr>
          <w:color w:val="333333"/>
          <w:sz w:val="21"/>
        </w:rPr>
        <w:t>turísticos</w:t>
      </w:r>
      <w:r>
        <w:rPr>
          <w:color w:val="333333"/>
          <w:spacing w:val="-7"/>
          <w:sz w:val="21"/>
        </w:rPr>
        <w:t> </w:t>
      </w:r>
      <w:r>
        <w:rPr>
          <w:color w:val="333333"/>
          <w:sz w:val="21"/>
        </w:rPr>
        <w:t>e</w:t>
      </w:r>
      <w:r>
        <w:rPr>
          <w:color w:val="333333"/>
          <w:spacing w:val="-7"/>
          <w:sz w:val="21"/>
        </w:rPr>
        <w:t> </w:t>
      </w:r>
      <w:r>
        <w:rPr>
          <w:color w:val="333333"/>
          <w:sz w:val="21"/>
        </w:rPr>
        <w:t>rede</w:t>
      </w:r>
      <w:r>
        <w:rPr>
          <w:color w:val="333333"/>
          <w:spacing w:val="-7"/>
          <w:sz w:val="21"/>
        </w:rPr>
        <w:t> </w:t>
      </w:r>
      <w:r>
        <w:rPr>
          <w:color w:val="333333"/>
          <w:sz w:val="21"/>
        </w:rPr>
        <w:t>hoteleira </w:t>
      </w:r>
      <w:r>
        <w:rPr>
          <w:color w:val="333333"/>
          <w:spacing w:val="-2"/>
          <w:sz w:val="21"/>
        </w:rPr>
        <w:t>regional.</w:t>
      </w:r>
    </w:p>
    <w:p>
      <w:pPr>
        <w:pStyle w:val="ListParagraph"/>
        <w:numPr>
          <w:ilvl w:val="0"/>
          <w:numId w:val="2"/>
        </w:numPr>
        <w:tabs>
          <w:tab w:pos="436" w:val="left" w:leader="none"/>
        </w:tabs>
        <w:spacing w:line="240" w:lineRule="auto" w:before="2" w:after="0"/>
        <w:ind w:left="436" w:right="0" w:hanging="225"/>
        <w:jc w:val="left"/>
        <w:rPr>
          <w:sz w:val="21"/>
        </w:rPr>
      </w:pPr>
      <w:r>
        <w:rPr>
          <w:color w:val="333333"/>
          <w:sz w:val="21"/>
        </w:rPr>
        <w:t>Empresas de logística e construtoras da </w:t>
      </w:r>
      <w:r>
        <w:rPr>
          <w:color w:val="333333"/>
          <w:spacing w:val="-4"/>
          <w:sz w:val="21"/>
        </w:rPr>
        <w:t>via.</w:t>
      </w:r>
    </w:p>
    <w:p>
      <w:pPr>
        <w:pStyle w:val="ListParagraph"/>
        <w:numPr>
          <w:ilvl w:val="0"/>
          <w:numId w:val="2"/>
        </w:numPr>
        <w:tabs>
          <w:tab w:pos="436" w:val="left" w:leader="none"/>
        </w:tabs>
        <w:spacing w:line="240" w:lineRule="auto" w:before="74" w:after="0"/>
        <w:ind w:left="436" w:right="0" w:hanging="225"/>
        <w:jc w:val="left"/>
        <w:rPr>
          <w:sz w:val="21"/>
        </w:rPr>
      </w:pPr>
      <w:r>
        <w:rPr>
          <w:color w:val="333333"/>
          <w:sz w:val="21"/>
        </w:rPr>
        <w:t>Universidades e observatórios do </w:t>
      </w:r>
      <w:r>
        <w:rPr>
          <w:color w:val="333333"/>
          <w:spacing w:val="-2"/>
          <w:sz w:val="21"/>
        </w:rPr>
        <w:t>corredor.</w:t>
      </w:r>
    </w:p>
    <w:p>
      <w:pPr>
        <w:pStyle w:val="BodyText"/>
        <w:spacing w:before="134"/>
      </w:pPr>
    </w:p>
    <w:p>
      <w:pPr>
        <w:pStyle w:val="Heading3"/>
        <w:spacing w:before="0"/>
      </w:pPr>
      <w:r>
        <w:rPr>
          <w:color w:val="091B29"/>
        </w:rPr>
        <w:t>Decisões </w:t>
      </w:r>
      <w:r>
        <w:rPr>
          <w:color w:val="091B29"/>
          <w:spacing w:val="-2"/>
        </w:rPr>
        <w:t>Pendentes</w:t>
      </w:r>
    </w:p>
    <w:p>
      <w:pPr>
        <w:pStyle w:val="BodyText"/>
        <w:spacing w:before="16"/>
        <w:rPr>
          <w:b/>
          <w:sz w:val="24"/>
        </w:rPr>
      </w:pPr>
    </w:p>
    <w:p>
      <w:pPr>
        <w:pStyle w:val="ListParagraph"/>
        <w:numPr>
          <w:ilvl w:val="0"/>
          <w:numId w:val="2"/>
        </w:numPr>
        <w:tabs>
          <w:tab w:pos="436" w:val="left" w:leader="none"/>
        </w:tabs>
        <w:spacing w:line="240" w:lineRule="auto" w:before="0" w:after="0"/>
        <w:ind w:left="436" w:right="0" w:hanging="225"/>
        <w:jc w:val="left"/>
        <w:rPr>
          <w:sz w:val="21"/>
        </w:rPr>
      </w:pPr>
      <w:r>
        <w:rPr>
          <w:color w:val="333333"/>
          <w:sz w:val="21"/>
        </w:rPr>
        <w:t>Escopo geográfico exato do MVP</w:t>
      </w:r>
      <w:r>
        <w:rPr>
          <w:color w:val="333333"/>
          <w:spacing w:val="-4"/>
          <w:sz w:val="21"/>
        </w:rPr>
        <w:t> </w:t>
      </w:r>
      <w:r>
        <w:rPr>
          <w:color w:val="333333"/>
          <w:spacing w:val="-2"/>
          <w:sz w:val="21"/>
        </w:rPr>
        <w:t>inicial.</w:t>
      </w:r>
    </w:p>
    <w:p>
      <w:pPr>
        <w:pStyle w:val="ListParagraph"/>
        <w:numPr>
          <w:ilvl w:val="0"/>
          <w:numId w:val="2"/>
        </w:numPr>
        <w:tabs>
          <w:tab w:pos="436" w:val="left" w:leader="none"/>
        </w:tabs>
        <w:spacing w:line="240" w:lineRule="auto" w:before="73" w:after="0"/>
        <w:ind w:left="436" w:right="0" w:hanging="225"/>
        <w:jc w:val="left"/>
        <w:rPr>
          <w:sz w:val="21"/>
        </w:rPr>
      </w:pPr>
      <w:r>
        <w:rPr>
          <w:color w:val="333333"/>
          <w:sz w:val="21"/>
        </w:rPr>
        <w:t>Nomenclatura/Marca final do </w:t>
      </w:r>
      <w:r>
        <w:rPr>
          <w:color w:val="333333"/>
          <w:spacing w:val="-2"/>
          <w:sz w:val="21"/>
        </w:rPr>
        <w:t>portal.</w:t>
      </w:r>
    </w:p>
    <w:p>
      <w:pPr>
        <w:pStyle w:val="ListParagraph"/>
        <w:numPr>
          <w:ilvl w:val="0"/>
          <w:numId w:val="2"/>
        </w:numPr>
        <w:tabs>
          <w:tab w:pos="436" w:val="left" w:leader="none"/>
        </w:tabs>
        <w:spacing w:line="312" w:lineRule="auto" w:before="74" w:after="0"/>
        <w:ind w:left="436" w:right="1044" w:hanging="225"/>
        <w:jc w:val="left"/>
        <w:rPr>
          <w:sz w:val="21"/>
        </w:rPr>
      </w:pPr>
      <w:r>
        <w:rPr>
          <w:color w:val="333333"/>
          <w:sz w:val="21"/>
        </w:rPr>
        <w:t>Idiomas</w:t>
      </w:r>
      <w:r>
        <w:rPr>
          <w:color w:val="333333"/>
          <w:spacing w:val="-6"/>
          <w:sz w:val="21"/>
        </w:rPr>
        <w:t> </w:t>
      </w:r>
      <w:r>
        <w:rPr>
          <w:color w:val="333333"/>
          <w:sz w:val="21"/>
        </w:rPr>
        <w:t>exatos</w:t>
      </w:r>
      <w:r>
        <w:rPr>
          <w:color w:val="333333"/>
          <w:spacing w:val="-6"/>
          <w:sz w:val="21"/>
        </w:rPr>
        <w:t> </w:t>
      </w:r>
      <w:r>
        <w:rPr>
          <w:color w:val="333333"/>
          <w:sz w:val="21"/>
        </w:rPr>
        <w:t>no</w:t>
      </w:r>
      <w:r>
        <w:rPr>
          <w:color w:val="333333"/>
          <w:spacing w:val="-6"/>
          <w:sz w:val="21"/>
        </w:rPr>
        <w:t> </w:t>
      </w:r>
      <w:r>
        <w:rPr>
          <w:color w:val="333333"/>
          <w:sz w:val="21"/>
        </w:rPr>
        <w:t>dia</w:t>
      </w:r>
      <w:r>
        <w:rPr>
          <w:color w:val="333333"/>
          <w:spacing w:val="-6"/>
          <w:sz w:val="21"/>
        </w:rPr>
        <w:t> </w:t>
      </w:r>
      <w:r>
        <w:rPr>
          <w:color w:val="333333"/>
          <w:sz w:val="21"/>
        </w:rPr>
        <w:t>do</w:t>
      </w:r>
      <w:r>
        <w:rPr>
          <w:color w:val="333333"/>
          <w:spacing w:val="-6"/>
          <w:sz w:val="21"/>
        </w:rPr>
        <w:t> </w:t>
      </w:r>
      <w:r>
        <w:rPr>
          <w:color w:val="333333"/>
          <w:sz w:val="21"/>
        </w:rPr>
        <w:t>lançamento</w:t>
      </w:r>
      <w:r>
        <w:rPr>
          <w:color w:val="333333"/>
          <w:spacing w:val="-6"/>
          <w:sz w:val="21"/>
        </w:rPr>
        <w:t> </w:t>
      </w:r>
      <w:r>
        <w:rPr>
          <w:color w:val="333333"/>
          <w:sz w:val="21"/>
        </w:rPr>
        <w:t>(PT/ES </w:t>
      </w:r>
      <w:r>
        <w:rPr>
          <w:color w:val="333333"/>
          <w:spacing w:val="-2"/>
          <w:sz w:val="21"/>
        </w:rPr>
        <w:t>simultâneos?).</w:t>
      </w:r>
    </w:p>
    <w:p>
      <w:pPr>
        <w:pStyle w:val="ListParagraph"/>
        <w:numPr>
          <w:ilvl w:val="0"/>
          <w:numId w:val="2"/>
        </w:numPr>
        <w:tabs>
          <w:tab w:pos="436" w:val="left" w:leader="none"/>
        </w:tabs>
        <w:spacing w:line="240" w:lineRule="auto" w:before="2" w:after="0"/>
        <w:ind w:left="436" w:right="0" w:hanging="225"/>
        <w:jc w:val="left"/>
        <w:rPr>
          <w:sz w:val="21"/>
        </w:rPr>
      </w:pPr>
      <w:r>
        <w:rPr>
          <w:color w:val="333333"/>
          <w:sz w:val="21"/>
        </w:rPr>
        <w:t>Ordem de priorização dos canais de </w:t>
      </w:r>
      <w:r>
        <w:rPr>
          <w:color w:val="333333"/>
          <w:spacing w:val="-2"/>
          <w:sz w:val="21"/>
        </w:rPr>
        <w:t>monetização.</w:t>
      </w:r>
    </w:p>
    <w:p>
      <w:pPr>
        <w:pStyle w:val="ListParagraph"/>
        <w:numPr>
          <w:ilvl w:val="0"/>
          <w:numId w:val="2"/>
        </w:numPr>
        <w:tabs>
          <w:tab w:pos="436" w:val="left" w:leader="none"/>
        </w:tabs>
        <w:spacing w:line="312" w:lineRule="auto" w:before="74" w:after="0"/>
        <w:ind w:left="436" w:right="542" w:hanging="225"/>
        <w:jc w:val="left"/>
        <w:rPr>
          <w:sz w:val="21"/>
        </w:rPr>
      </w:pPr>
      <w:r>
        <w:rPr>
          <w:color w:val="333333"/>
          <w:sz w:val="21"/>
        </w:rPr>
        <w:t>Aprovação</w:t>
      </w:r>
      <w:r>
        <w:rPr>
          <w:color w:val="333333"/>
          <w:spacing w:val="-6"/>
          <w:sz w:val="21"/>
        </w:rPr>
        <w:t> </w:t>
      </w:r>
      <w:r>
        <w:rPr>
          <w:color w:val="333333"/>
          <w:sz w:val="21"/>
        </w:rPr>
        <w:t>do</w:t>
      </w:r>
      <w:r>
        <w:rPr>
          <w:color w:val="333333"/>
          <w:spacing w:val="-6"/>
          <w:sz w:val="21"/>
        </w:rPr>
        <w:t> </w:t>
      </w:r>
      <w:r>
        <w:rPr>
          <w:color w:val="333333"/>
          <w:sz w:val="21"/>
        </w:rPr>
        <w:t>teto</w:t>
      </w:r>
      <w:r>
        <w:rPr>
          <w:color w:val="333333"/>
          <w:spacing w:val="-6"/>
          <w:sz w:val="21"/>
        </w:rPr>
        <w:t> </w:t>
      </w:r>
      <w:r>
        <w:rPr>
          <w:color w:val="333333"/>
          <w:sz w:val="21"/>
        </w:rPr>
        <w:t>de</w:t>
      </w:r>
      <w:r>
        <w:rPr>
          <w:color w:val="333333"/>
          <w:spacing w:val="-6"/>
          <w:sz w:val="21"/>
        </w:rPr>
        <w:t> </w:t>
      </w:r>
      <w:r>
        <w:rPr>
          <w:color w:val="333333"/>
          <w:sz w:val="21"/>
        </w:rPr>
        <w:t>investimento</w:t>
      </w:r>
      <w:r>
        <w:rPr>
          <w:color w:val="333333"/>
          <w:spacing w:val="-6"/>
          <w:sz w:val="21"/>
        </w:rPr>
        <w:t> </w:t>
      </w:r>
      <w:r>
        <w:rPr>
          <w:color w:val="333333"/>
          <w:sz w:val="21"/>
        </w:rPr>
        <w:t>(faixa</w:t>
      </w:r>
      <w:r>
        <w:rPr>
          <w:color w:val="333333"/>
          <w:spacing w:val="-6"/>
          <w:sz w:val="21"/>
        </w:rPr>
        <w:t> </w:t>
      </w:r>
      <w:r>
        <w:rPr>
          <w:color w:val="333333"/>
          <w:sz w:val="21"/>
        </w:rPr>
        <w:t>R$</w:t>
      </w:r>
      <w:r>
        <w:rPr>
          <w:color w:val="333333"/>
          <w:spacing w:val="-6"/>
          <w:sz w:val="21"/>
        </w:rPr>
        <w:t> </w:t>
      </w:r>
      <w:r>
        <w:rPr>
          <w:color w:val="333333"/>
          <w:sz w:val="21"/>
        </w:rPr>
        <w:t>650k-</w:t>
      </w:r>
      <w:r>
        <w:rPr>
          <w:color w:val="333333"/>
          <w:spacing w:val="-2"/>
          <w:sz w:val="21"/>
        </w:rPr>
        <w:t>740k).</w:t>
      </w:r>
    </w:p>
    <w:p>
      <w:pPr>
        <w:pStyle w:val="ListParagraph"/>
        <w:spacing w:after="0" w:line="312" w:lineRule="auto"/>
        <w:jc w:val="left"/>
        <w:rPr>
          <w:sz w:val="21"/>
        </w:rPr>
        <w:sectPr>
          <w:type w:val="continuous"/>
          <w:pgSz w:w="11920" w:h="16860"/>
          <w:pgMar w:top="560" w:bottom="280" w:left="283" w:right="283"/>
          <w:cols w:num="2" w:equalWidth="0">
            <w:col w:w="4856" w:space="799"/>
            <w:col w:w="5699"/>
          </w:cols>
        </w:sectPr>
      </w:pPr>
    </w:p>
    <w:p>
      <w:pPr>
        <w:pStyle w:val="BodyText"/>
        <w:spacing w:before="237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3857624</wp:posOffset>
                </wp:positionH>
                <wp:positionV relativeFrom="page">
                  <wp:posOffset>0</wp:posOffset>
                </wp:positionV>
                <wp:extent cx="3448050" cy="971550"/>
                <wp:effectExtent l="0" t="0" r="0" b="0"/>
                <wp:wrapNone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3448050" cy="971550"/>
                          <a:chExt cx="3448050" cy="97155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-12" y="0"/>
                            <a:ext cx="344805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8050" h="571500">
                                <a:moveTo>
                                  <a:pt x="3448050" y="0"/>
                                </a:moveTo>
                                <a:lnTo>
                                  <a:pt x="16668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1500"/>
                                </a:lnTo>
                                <a:lnTo>
                                  <a:pt x="1666875" y="571500"/>
                                </a:lnTo>
                                <a:lnTo>
                                  <a:pt x="3448050" y="571500"/>
                                </a:lnTo>
                                <a:lnTo>
                                  <a:pt x="3448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1B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-12" y="571500"/>
                            <a:ext cx="344805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8050" h="400050">
                                <a:moveTo>
                                  <a:pt x="3448050" y="0"/>
                                </a:moveTo>
                                <a:lnTo>
                                  <a:pt x="16668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0050"/>
                                </a:lnTo>
                                <a:lnTo>
                                  <a:pt x="1666875" y="400050"/>
                                </a:lnTo>
                                <a:lnTo>
                                  <a:pt x="3448050" y="400050"/>
                                </a:lnTo>
                                <a:lnTo>
                                  <a:pt x="3448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-12" y="561975"/>
                            <a:ext cx="3448050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8050" h="409575">
                                <a:moveTo>
                                  <a:pt x="3448050" y="400050"/>
                                </a:moveTo>
                                <a:lnTo>
                                  <a:pt x="1666875" y="400050"/>
                                </a:lnTo>
                                <a:lnTo>
                                  <a:pt x="0" y="400050"/>
                                </a:lnTo>
                                <a:lnTo>
                                  <a:pt x="0" y="409575"/>
                                </a:lnTo>
                                <a:lnTo>
                                  <a:pt x="1666875" y="409575"/>
                                </a:lnTo>
                                <a:lnTo>
                                  <a:pt x="3448050" y="409575"/>
                                </a:lnTo>
                                <a:lnTo>
                                  <a:pt x="3448050" y="400050"/>
                                </a:lnTo>
                                <a:close/>
                              </a:path>
                              <a:path w="3448050" h="409575">
                                <a:moveTo>
                                  <a:pt x="3448050" y="0"/>
                                </a:moveTo>
                                <a:lnTo>
                                  <a:pt x="16668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666875" y="9525"/>
                                </a:lnTo>
                                <a:lnTo>
                                  <a:pt x="3448050" y="9525"/>
                                </a:lnTo>
                                <a:lnTo>
                                  <a:pt x="3448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1764208" y="688907"/>
                            <a:ext cx="70231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z w:val="21"/>
                                </w:rPr>
                                <w:t>R$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240.000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95250" y="688907"/>
                            <a:ext cx="68199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z w:val="21"/>
                                </w:rPr>
                                <w:t>Trimestre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21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1764208" y="116505"/>
                            <a:ext cx="1080135" cy="328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Receita</w:t>
                              </w:r>
                              <w:r>
                                <w:rPr>
                                  <w:b/>
                                  <w:color w:val="FFFFFF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Trimestral</w:t>
                              </w:r>
                            </w:p>
                            <w:p>
                              <w:pPr>
                                <w:spacing w:before="81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Projetada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95250" y="211755"/>
                            <a:ext cx="473709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Período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3.749969pt;margin-top:-.000059pt;width:271.5pt;height:76.5pt;mso-position-horizontal-relative:page;mso-position-vertical-relative:page;z-index:15740928" id="docshapegroup88" coordorigin="6075,0" coordsize="5430,1530">
                <v:shape style="position:absolute;left:6074;top:0;width:5430;height:900" id="docshape89" coordorigin="6075,0" coordsize="5430,900" path="m11505,0l8700,0,6075,0,6075,900,8700,900,11505,900,11505,0xe" filled="true" fillcolor="#091b29" stroked="false">
                  <v:path arrowok="t"/>
                  <v:fill type="solid"/>
                </v:shape>
                <v:shape style="position:absolute;left:6074;top:900;width:5430;height:630" id="docshape90" coordorigin="6075,900" coordsize="5430,630" path="m11505,900l8700,900,6075,900,6075,1530,8700,1530,11505,1530,11505,900xe" filled="true" fillcolor="#f5f6f9" stroked="false">
                  <v:path arrowok="t"/>
                  <v:fill type="solid"/>
                </v:shape>
                <v:shape style="position:absolute;left:6074;top:885;width:5430;height:645" id="docshape91" coordorigin="6075,885" coordsize="5430,645" path="m11505,1515l8700,1515,6075,1515,6075,1530,8700,1530,11505,1530,11505,1515xm11505,885l8700,885,6075,885,6075,900,8700,900,11505,900,11505,885xe" filled="true" fillcolor="#dddddd" stroked="false">
                  <v:path arrowok="t"/>
                  <v:fill type="solid"/>
                </v:shape>
                <v:shape style="position:absolute;left:8853;top:1084;width:1106;height:235" type="#_x0000_t202" id="docshape92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z w:val="21"/>
                          </w:rPr>
                          <w:t>R$ </w:t>
                        </w:r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240.000</w:t>
                        </w:r>
                      </w:p>
                    </w:txbxContent>
                  </v:textbox>
                  <w10:wrap type="none"/>
                </v:shape>
                <v:shape style="position:absolute;left:6225;top:1084;width:1074;height:235" type="#_x0000_t202" id="docshape93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z w:val="21"/>
                          </w:rPr>
                          <w:t>Trimestre</w:t>
                        </w:r>
                        <w:r>
                          <w:rPr>
                            <w:color w:val="333333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pacing w:val="-10"/>
                            <w:sz w:val="21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8853;top:183;width:1701;height:518" type="#_x0000_t202" id="docshape94" filled="false" stroked="false">
                  <v:textbox inset="0,0,0,0">
                    <w:txbxContent>
                      <w:p>
                        <w:pPr>
                          <w:spacing w:line="217" w:lineRule="exact"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Receita</w:t>
                        </w:r>
                        <w:r>
                          <w:rPr>
                            <w:b/>
                            <w:color w:val="FFFFFF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Trimestral</w:t>
                        </w:r>
                      </w:p>
                      <w:p>
                        <w:pPr>
                          <w:spacing w:before="81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Projetada</w:t>
                        </w:r>
                      </w:p>
                    </w:txbxContent>
                  </v:textbox>
                  <w10:wrap type="none"/>
                </v:shape>
                <v:shape style="position:absolute;left:6225;top:333;width:746;height:218" type="#_x0000_t202" id="docshape95" filled="false" stroked="false">
                  <v:textbox inset="0,0,0,0">
                    <w:txbxContent>
                      <w:p>
                        <w:pPr>
                          <w:spacing w:line="217" w:lineRule="exact"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Período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3857624</wp:posOffset>
                </wp:positionH>
                <wp:positionV relativeFrom="page">
                  <wp:posOffset>1362074</wp:posOffset>
                </wp:positionV>
                <wp:extent cx="3448050" cy="409575"/>
                <wp:effectExtent l="0" t="0" r="0" b="0"/>
                <wp:wrapNone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3448050" cy="409575"/>
                          <a:chExt cx="3448050" cy="409575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-12" y="9525"/>
                            <a:ext cx="344805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8050" h="400050">
                                <a:moveTo>
                                  <a:pt x="3448050" y="0"/>
                                </a:moveTo>
                                <a:lnTo>
                                  <a:pt x="16668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0050"/>
                                </a:lnTo>
                                <a:lnTo>
                                  <a:pt x="1666875" y="400050"/>
                                </a:lnTo>
                                <a:lnTo>
                                  <a:pt x="3448050" y="400050"/>
                                </a:lnTo>
                                <a:lnTo>
                                  <a:pt x="3448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-12" y="0"/>
                            <a:ext cx="3448050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8050" h="409575">
                                <a:moveTo>
                                  <a:pt x="3448050" y="400050"/>
                                </a:moveTo>
                                <a:lnTo>
                                  <a:pt x="1666875" y="400050"/>
                                </a:lnTo>
                                <a:lnTo>
                                  <a:pt x="0" y="400050"/>
                                </a:lnTo>
                                <a:lnTo>
                                  <a:pt x="0" y="409575"/>
                                </a:lnTo>
                                <a:lnTo>
                                  <a:pt x="1666875" y="409575"/>
                                </a:lnTo>
                                <a:lnTo>
                                  <a:pt x="3448050" y="409575"/>
                                </a:lnTo>
                                <a:lnTo>
                                  <a:pt x="3448050" y="400050"/>
                                </a:lnTo>
                                <a:close/>
                              </a:path>
                              <a:path w="3448050" h="409575">
                                <a:moveTo>
                                  <a:pt x="3448050" y="0"/>
                                </a:moveTo>
                                <a:lnTo>
                                  <a:pt x="16668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666875" y="9525"/>
                                </a:lnTo>
                                <a:lnTo>
                                  <a:pt x="3448050" y="9525"/>
                                </a:lnTo>
                                <a:lnTo>
                                  <a:pt x="3448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0" y="9524"/>
                            <a:ext cx="3448050" cy="390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778" w:val="left" w:leader="none"/>
                                </w:tabs>
                                <w:spacing w:before="178"/>
                                <w:ind w:left="15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z w:val="21"/>
                                </w:rPr>
                                <w:t>Trimestre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21"/>
                                </w:rPr>
                                <w:t>8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ab/>
                                <w:t>R$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 369.000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3.749969pt;margin-top:107.249931pt;width:271.5pt;height:32.25pt;mso-position-horizontal-relative:page;mso-position-vertical-relative:page;z-index:15741440" id="docshapegroup96" coordorigin="6075,2145" coordsize="5430,645">
                <v:shape style="position:absolute;left:6074;top:2160;width:5430;height:630" id="docshape97" coordorigin="6075,2160" coordsize="5430,630" path="m11505,2160l8700,2160,6075,2160,6075,2790,8700,2790,11505,2790,11505,2160xe" filled="true" fillcolor="#f5f6f9" stroked="false">
                  <v:path arrowok="t"/>
                  <v:fill type="solid"/>
                </v:shape>
                <v:shape style="position:absolute;left:6074;top:2145;width:5430;height:645" id="docshape98" coordorigin="6075,2145" coordsize="5430,645" path="m11505,2775l8700,2775,6075,2775,6075,2790,8700,2790,11505,2790,11505,2775xm11505,2145l8700,2145,6075,2145,6075,2160,8700,2160,11505,2160,11505,2145xe" filled="true" fillcolor="#dddddd" stroked="false">
                  <v:path arrowok="t"/>
                  <v:fill type="solid"/>
                </v:shape>
                <v:shape style="position:absolute;left:6075;top:2160;width:5430;height:615" type="#_x0000_t202" id="docshape99" filled="false" stroked="false">
                  <v:textbox inset="0,0,0,0">
                    <w:txbxContent>
                      <w:p>
                        <w:pPr>
                          <w:tabs>
                            <w:tab w:pos="2778" w:val="left" w:leader="none"/>
                          </w:tabs>
                          <w:spacing w:before="178"/>
                          <w:ind w:left="15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z w:val="21"/>
                          </w:rPr>
                          <w:t>Trimestre</w:t>
                        </w:r>
                        <w:r>
                          <w:rPr>
                            <w:color w:val="333333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pacing w:val="-10"/>
                            <w:sz w:val="21"/>
                          </w:rPr>
                          <w:t>8</w:t>
                        </w:r>
                        <w:r>
                          <w:rPr>
                            <w:color w:val="333333"/>
                            <w:sz w:val="21"/>
                          </w:rPr>
                          <w:tab/>
                          <w:t>R$</w:t>
                        </w:r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 369.000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228599</wp:posOffset>
                </wp:positionH>
                <wp:positionV relativeFrom="page">
                  <wp:posOffset>11176</wp:posOffset>
                </wp:positionV>
                <wp:extent cx="3524250" cy="1569720"/>
                <wp:effectExtent l="0" t="0" r="0" b="0"/>
                <wp:wrapNone/>
                <wp:docPr id="100" name="Textbox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Textbox 100"/>
                      <wps:cNvSpPr txBox="1"/>
                      <wps:spPr>
                        <a:xfrm>
                          <a:off x="0" y="0"/>
                          <a:ext cx="3524250" cy="15697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430"/>
                            </w:tblGrid>
                            <w:tr>
                              <w:trPr>
                                <w:trHeight w:val="884" w:hRule="atLeast"/>
                              </w:trPr>
                              <w:tc>
                                <w:tcPr>
                                  <w:tcW w:w="5430" w:type="dxa"/>
                                  <w:tcBorders>
                                    <w:bottom w:val="single" w:sz="6" w:space="0" w:color="DDDDDD"/>
                                  </w:tcBorders>
                                  <w:shd w:val="clear" w:color="auto" w:fill="091B29"/>
                                </w:tcPr>
                                <w:p>
                                  <w:pPr>
                                    <w:pStyle w:val="TableParagraph"/>
                                    <w:spacing w:line="184" w:lineRule="exact" w:before="156"/>
                                    <w:ind w:left="4001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Valor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50" w:lineRule="exact" w:before="0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19"/>
                                    </w:rPr>
                                    <w:t>Destinação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9"/>
                                    </w:rPr>
                                    <w:t>(MVP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9"/>
                                    </w:rPr>
                                    <w:t>+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9"/>
                                    </w:rPr>
                                    <w:t>6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Meses)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84" w:lineRule="exact" w:before="0"/>
                                    <w:ind w:left="4001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Estimado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929" w:hRule="atLeast"/>
                              </w:trPr>
                              <w:tc>
                                <w:tcPr>
                                  <w:tcW w:w="5430" w:type="dxa"/>
                                  <w:tcBorders>
                                    <w:top w:val="single" w:sz="6" w:space="0" w:color="DDDDDD"/>
                                    <w:bottom w:val="single" w:sz="6" w:space="0" w:color="DDDDDD"/>
                                  </w:tcBorders>
                                  <w:shd w:val="clear" w:color="auto" w:fill="F5F6F9"/>
                                </w:tcPr>
                                <w:p>
                                  <w:pPr>
                                    <w:pStyle w:val="TableParagraph"/>
                                    <w:spacing w:line="203" w:lineRule="exact" w:before="153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21"/>
                                    </w:rPr>
                                    <w:t>Reserva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4001" w:val="left" w:leader="none"/>
                                    </w:tabs>
                                    <w:spacing w:line="353" w:lineRule="exact" w:before="0"/>
                                    <w:rPr>
                                      <w:position w:val="15"/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21"/>
                                    </w:rPr>
                                    <w:t>contingencial/jurídico/comercial</w:t>
                                  </w:r>
                                  <w:r>
                                    <w:rPr>
                                      <w:color w:val="333333"/>
                                      <w:sz w:val="21"/>
                                    </w:rPr>
                                    <w:tab/>
                                  </w:r>
                                  <w:r>
                                    <w:rPr>
                                      <w:color w:val="333333"/>
                                      <w:position w:val="15"/>
                                      <w:sz w:val="21"/>
                                    </w:rPr>
                                    <w:t>R$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position w:val="15"/>
                                      <w:sz w:val="21"/>
                                    </w:rPr>
                                    <w:t>65.000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14" w:hRule="atLeast"/>
                              </w:trPr>
                              <w:tc>
                                <w:tcPr>
                                  <w:tcW w:w="5430" w:type="dxa"/>
                                  <w:tcBorders>
                                    <w:top w:val="single" w:sz="6" w:space="0" w:color="DDDDDD"/>
                                    <w:bottom w:val="single" w:sz="6" w:space="0" w:color="DDDDDD"/>
                                  </w:tcBorders>
                                  <w:shd w:val="clear" w:color="auto" w:fill="0D464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4001" w:val="left" w:leader="none"/>
                                    </w:tabs>
                                    <w:spacing w:before="153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21"/>
                                    </w:rPr>
                                    <w:t>TOTAL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21"/>
                                    </w:rPr>
                                    <w:t>RECOMENDADO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21"/>
                                    </w:rPr>
                                    <w:tab/>
                                    <w:t>R$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21"/>
                                    </w:rPr>
                                    <w:t>740.000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.999998pt;margin-top:.880005pt;width:277.5pt;height:123.6pt;mso-position-horizontal-relative:page;mso-position-vertical-relative:page;z-index:15741952" type="#_x0000_t202" id="docshape10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430"/>
                      </w:tblGrid>
                      <w:tr>
                        <w:trPr>
                          <w:trHeight w:val="884" w:hRule="atLeast"/>
                        </w:trPr>
                        <w:tc>
                          <w:tcPr>
                            <w:tcW w:w="5430" w:type="dxa"/>
                            <w:tcBorders>
                              <w:bottom w:val="single" w:sz="6" w:space="0" w:color="DDDDDD"/>
                            </w:tcBorders>
                            <w:shd w:val="clear" w:color="auto" w:fill="091B29"/>
                          </w:tcPr>
                          <w:p>
                            <w:pPr>
                              <w:pStyle w:val="TableParagraph"/>
                              <w:spacing w:line="184" w:lineRule="exact" w:before="156"/>
                              <w:ind w:left="4001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Valor</w:t>
                            </w:r>
                          </w:p>
                          <w:p>
                            <w:pPr>
                              <w:pStyle w:val="TableParagraph"/>
                              <w:spacing w:line="150" w:lineRule="exact" w:before="0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9"/>
                              </w:rPr>
                              <w:t>Destinação</w:t>
                            </w:r>
                            <w:r>
                              <w:rPr>
                                <w:b/>
                                <w:color w:val="FFFFFF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9"/>
                              </w:rPr>
                              <w:t>(MVP</w:t>
                            </w:r>
                            <w:r>
                              <w:rPr>
                                <w:b/>
                                <w:color w:val="FFFFFF"/>
                                <w:spacing w:val="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9"/>
                              </w:rPr>
                              <w:t>+</w:t>
                            </w:r>
                            <w:r>
                              <w:rPr>
                                <w:b/>
                                <w:color w:val="FFFFFF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9"/>
                              </w:rPr>
                              <w:t>6</w:t>
                            </w:r>
                            <w:r>
                              <w:rPr>
                                <w:b/>
                                <w:color w:val="FFFFFF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Meses)</w:t>
                            </w:r>
                          </w:p>
                          <w:p>
                            <w:pPr>
                              <w:pStyle w:val="TableParagraph"/>
                              <w:spacing w:line="184" w:lineRule="exact" w:before="0"/>
                              <w:ind w:left="4001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Estimado</w:t>
                            </w:r>
                          </w:p>
                        </w:tc>
                      </w:tr>
                      <w:tr>
                        <w:trPr>
                          <w:trHeight w:val="929" w:hRule="atLeast"/>
                        </w:trPr>
                        <w:tc>
                          <w:tcPr>
                            <w:tcW w:w="5430" w:type="dxa"/>
                            <w:tcBorders>
                              <w:top w:val="single" w:sz="6" w:space="0" w:color="DDDDDD"/>
                              <w:bottom w:val="single" w:sz="6" w:space="0" w:color="DDDDDD"/>
                            </w:tcBorders>
                            <w:shd w:val="clear" w:color="auto" w:fill="F5F6F9"/>
                          </w:tcPr>
                          <w:p>
                            <w:pPr>
                              <w:pStyle w:val="TableParagraph"/>
                              <w:spacing w:line="203" w:lineRule="exact" w:before="153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21"/>
                              </w:rPr>
                              <w:t>Reserva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4001" w:val="left" w:leader="none"/>
                              </w:tabs>
                              <w:spacing w:line="353" w:lineRule="exact" w:before="0"/>
                              <w:rPr>
                                <w:position w:val="15"/>
                                <w:sz w:val="21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21"/>
                              </w:rPr>
                              <w:t>contingencial/jurídico/comercial</w:t>
                            </w:r>
                            <w:r>
                              <w:rPr>
                                <w:color w:val="333333"/>
                                <w:sz w:val="21"/>
                              </w:rPr>
                              <w:tab/>
                            </w:r>
                            <w:r>
                              <w:rPr>
                                <w:color w:val="333333"/>
                                <w:position w:val="15"/>
                                <w:sz w:val="21"/>
                              </w:rPr>
                              <w:t>R$ </w:t>
                            </w:r>
                            <w:r>
                              <w:rPr>
                                <w:color w:val="333333"/>
                                <w:spacing w:val="-2"/>
                                <w:position w:val="15"/>
                                <w:sz w:val="21"/>
                              </w:rPr>
                              <w:t>65.000</w:t>
                            </w:r>
                          </w:p>
                        </w:tc>
                      </w:tr>
                      <w:tr>
                        <w:trPr>
                          <w:trHeight w:val="614" w:hRule="atLeast"/>
                        </w:trPr>
                        <w:tc>
                          <w:tcPr>
                            <w:tcW w:w="5430" w:type="dxa"/>
                            <w:tcBorders>
                              <w:top w:val="single" w:sz="6" w:space="0" w:color="DDDDDD"/>
                              <w:bottom w:val="single" w:sz="6" w:space="0" w:color="DDDDDD"/>
                            </w:tcBorders>
                            <w:shd w:val="clear" w:color="auto" w:fill="0D464A"/>
                          </w:tcPr>
                          <w:p>
                            <w:pPr>
                              <w:pStyle w:val="TableParagraph"/>
                              <w:tabs>
                                <w:tab w:pos="4001" w:val="left" w:leader="none"/>
                              </w:tabs>
                              <w:spacing w:before="153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21"/>
                              </w:rPr>
                              <w:t>TOTAL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RECOMENDADO</w:t>
                            </w:r>
                            <w:r>
                              <w:rPr>
                                <w:b/>
                                <w:color w:val="FFFFFF"/>
                                <w:sz w:val="21"/>
                              </w:rPr>
                              <w:tab/>
                              <w:t>R$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740.000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3883025</wp:posOffset>
                </wp:positionH>
                <wp:positionV relativeFrom="page">
                  <wp:posOffset>1088956</wp:posOffset>
                </wp:positionV>
                <wp:extent cx="2498725" cy="148590"/>
                <wp:effectExtent l="0" t="0" r="0" b="0"/>
                <wp:wrapNone/>
                <wp:docPr id="101" name="Textbox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Textbox 101"/>
                      <wps:cNvSpPr txBox="1"/>
                      <wps:spPr>
                        <a:xfrm>
                          <a:off x="0" y="0"/>
                          <a:ext cx="2498725" cy="1485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891"/>
                              <w:gridCol w:w="1923"/>
                            </w:tblGrid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1891" w:type="dxa"/>
                                </w:tcPr>
                                <w:p>
                                  <w:pPr>
                                    <w:pStyle w:val="TableParagraph"/>
                                    <w:spacing w:line="215" w:lineRule="exact" w:before="0"/>
                                    <w:ind w:left="5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21"/>
                                    </w:rPr>
                                    <w:t>Trimestre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333333"/>
                                      <w:spacing w:val="-10"/>
                                      <w:sz w:val="21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923" w:type="dxa"/>
                                </w:tcPr>
                                <w:p>
                                  <w:pPr>
                                    <w:pStyle w:val="TableParagraph"/>
                                    <w:spacing w:line="215" w:lineRule="exact" w:before="0"/>
                                    <w:ind w:left="787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21"/>
                                    </w:rPr>
                                    <w:t>R$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21"/>
                                    </w:rPr>
                                    <w:t>300.000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5.75pt;margin-top:85.744629pt;width:196.75pt;height:11.7pt;mso-position-horizontal-relative:page;mso-position-vertical-relative:page;z-index:15742464" type="#_x0000_t202" id="docshape10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891"/>
                        <w:gridCol w:w="1923"/>
                      </w:tblGrid>
                      <w:tr>
                        <w:trPr>
                          <w:trHeight w:val="234" w:hRule="atLeast"/>
                        </w:trPr>
                        <w:tc>
                          <w:tcPr>
                            <w:tcW w:w="1891" w:type="dxa"/>
                          </w:tcPr>
                          <w:p>
                            <w:pPr>
                              <w:pStyle w:val="TableParagraph"/>
                              <w:spacing w:line="215" w:lineRule="exact" w:before="0"/>
                              <w:ind w:left="50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33333"/>
                                <w:sz w:val="21"/>
                              </w:rPr>
                              <w:t>Trimestre</w:t>
                            </w:r>
                            <w:r>
                              <w:rPr>
                                <w:color w:val="333333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10"/>
                                <w:sz w:val="21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923" w:type="dxa"/>
                          </w:tcPr>
                          <w:p>
                            <w:pPr>
                              <w:pStyle w:val="TableParagraph"/>
                              <w:spacing w:line="215" w:lineRule="exact" w:before="0"/>
                              <w:ind w:left="787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33333"/>
                                <w:sz w:val="21"/>
                              </w:rPr>
                              <w:t>R$ </w:t>
                            </w:r>
                            <w:r>
                              <w:rPr>
                                <w:color w:val="333333"/>
                                <w:spacing w:val="-2"/>
                                <w:sz w:val="21"/>
                              </w:rPr>
                              <w:t>300.000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3"/>
        <w:ind w:left="6"/>
        <w:jc w:val="center"/>
      </w:pPr>
      <w:r>
        <w:rPr>
          <w:color w:val="091B29"/>
        </w:rPr>
        <w:t>A</w:t>
      </w:r>
      <w:r>
        <w:rPr>
          <w:color w:val="091B29"/>
          <w:spacing w:val="-9"/>
        </w:rPr>
        <w:t> </w:t>
      </w:r>
      <w:r>
        <w:rPr>
          <w:color w:val="091B29"/>
        </w:rPr>
        <w:t>rota é feita de asfalto, mas nosso negócio é conectar e valorizar </w:t>
      </w:r>
      <w:r>
        <w:rPr>
          <w:color w:val="091B29"/>
          <w:spacing w:val="-2"/>
        </w:rPr>
        <w:t>pessoas.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7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266699</wp:posOffset>
                </wp:positionH>
                <wp:positionV relativeFrom="paragraph">
                  <wp:posOffset>269298</wp:posOffset>
                </wp:positionV>
                <wp:extent cx="7038975" cy="9525"/>
                <wp:effectExtent l="0" t="0" r="0" b="0"/>
                <wp:wrapTopAndBottom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70389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8975" h="9525">
                              <a:moveTo>
                                <a:pt x="70389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038974" y="0"/>
                              </a:lnTo>
                              <a:lnTo>
                                <a:pt x="70389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.999998pt;margin-top:21.204605pt;width:554.249956pt;height:.75pt;mso-position-horizontal-relative:page;mso-position-vertical-relative:paragraph;z-index:-15716864;mso-wrap-distance-left:0;mso-wrap-distance-right:0" id="docshape102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333" w:lineRule="auto" w:before="180"/>
        <w:ind w:left="136" w:right="228" w:firstLine="0"/>
        <w:jc w:val="left"/>
        <w:rPr>
          <w:i/>
          <w:sz w:val="16"/>
        </w:rPr>
      </w:pPr>
      <w:r>
        <w:rPr>
          <w:i/>
          <w:color w:val="666666"/>
          <w:spacing w:val="-2"/>
          <w:w w:val="105"/>
          <w:sz w:val="16"/>
        </w:rPr>
        <w:t>Nota: Todos os valores financeiros apresentados constituem estimativas de planejamento Rough Order of Magnitude (ROM) e deverão ser</w:t>
      </w:r>
      <w:r>
        <w:rPr>
          <w:i/>
          <w:color w:val="666666"/>
          <w:spacing w:val="-2"/>
          <w:w w:val="105"/>
          <w:sz w:val="16"/>
        </w:rPr>
        <w:t> </w:t>
      </w:r>
      <w:r>
        <w:rPr>
          <w:i/>
          <w:color w:val="666666"/>
          <w:w w:val="105"/>
          <w:sz w:val="16"/>
        </w:rPr>
        <w:t>estritamente refinados nas fases de discovery técnico e comercial, conforme escopo aprovado.</w:t>
      </w:r>
    </w:p>
    <w:sectPr>
      <w:type w:val="continuous"/>
      <w:pgSz w:w="11920" w:h="16860"/>
      <w:pgMar w:top="560" w:bottom="280" w:left="283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Liberation Sans">
    <w:altName w:val="Liberation Sans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6.000000pt;height:6.000000pt" o:bullet="t">
        <v:imagedata r:id="rId1" o:title="image3.png"/>
      </v:shape>
    </w:pict>
  </w:numPicBullet>
  <w:abstractNum w:abstractNumId="1">
    <w:multiLevelType w:val="hybridMultilevel"/>
    <w:lvl w:ilvl="0">
      <w:start w:val="0"/>
      <w:numFmt w:val="bullet"/>
      <w:lvlText w:val="&amp;"/>
      <w:lvlPicBulletId w:val="0"/>
      <w:lvlJc w:val="left"/>
      <w:pPr>
        <w:ind w:left="437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65" w:hanging="22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91" w:hanging="22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017" w:hanging="22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542" w:hanging="22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068" w:hanging="22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594" w:hanging="22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120" w:hanging="22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645" w:hanging="225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300" w:hanging="132"/>
      </w:pPr>
      <w:rPr>
        <w:rFonts w:hint="default" w:ascii="Liberation Sans" w:hAnsi="Liberation Sans" w:eastAsia="Liberation Sans" w:cs="Liberation Sans"/>
        <w:b/>
        <w:bCs/>
        <w:i w:val="0"/>
        <w:iCs w:val="0"/>
        <w:color w:val="FFFFFF"/>
        <w:spacing w:val="0"/>
        <w:w w:val="100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78" w:hanging="13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57" w:hanging="13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35" w:hanging="13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614" w:hanging="13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692" w:hanging="13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71" w:hanging="13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849" w:hanging="13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928" w:hanging="132"/>
      </w:pPr>
      <w:rPr>
        <w:rFonts w:hint="default"/>
        <w:lang w:val="pt-PT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iberation Sans" w:hAnsi="Liberation Sans" w:eastAsia="Liberation Sans" w:cs="Liberation Sans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Liberation Sans" w:hAnsi="Liberation Sans" w:eastAsia="Liberation Sans" w:cs="Liberation Sans"/>
      <w:sz w:val="21"/>
      <w:szCs w:val="21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63"/>
      <w:ind w:left="136"/>
      <w:outlineLvl w:val="1"/>
    </w:pPr>
    <w:rPr>
      <w:rFonts w:ascii="Liberation Sans" w:hAnsi="Liberation Sans" w:eastAsia="Liberation Sans" w:cs="Liberation Sans"/>
      <w:b/>
      <w:bCs/>
      <w:sz w:val="42"/>
      <w:szCs w:val="42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136"/>
      <w:outlineLvl w:val="2"/>
    </w:pPr>
    <w:rPr>
      <w:rFonts w:ascii="Liberation Sans" w:hAnsi="Liberation Sans" w:eastAsia="Liberation Sans" w:cs="Liberation Sans"/>
      <w:b/>
      <w:bCs/>
      <w:sz w:val="30"/>
      <w:szCs w:val="30"/>
      <w:lang w:val="pt-PT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136"/>
      <w:outlineLvl w:val="3"/>
    </w:pPr>
    <w:rPr>
      <w:rFonts w:ascii="Liberation Sans" w:hAnsi="Liberation Sans" w:eastAsia="Liberation Sans" w:cs="Liberation Sans"/>
      <w:b/>
      <w:bCs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2"/>
      <w:ind w:left="436" w:hanging="225"/>
    </w:pPr>
    <w:rPr>
      <w:rFonts w:ascii="Liberation Sans" w:hAnsi="Liberation Sans" w:eastAsia="Liberation Sans" w:cs="Liberation Sans"/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before="178"/>
      <w:ind w:left="150"/>
    </w:pPr>
    <w:rPr>
      <w:rFonts w:ascii="Liberation Sans" w:hAnsi="Liberation Sans" w:eastAsia="Liberation Sans" w:cs="Liberation Sans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Resumo Executivo - Portal da Rota Bioceânica</dc:title>
  <dcterms:created xsi:type="dcterms:W3CDTF">2026-04-28T21:55:55Z</dcterms:created>
  <dcterms:modified xsi:type="dcterms:W3CDTF">2026-04-28T21:55:55Z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2026-04-28T00:00:00Z</vt:filetime>
  </property>
  <property fmtid="{D5CDD505-2E9C-101B-9397-08002B2CF9AE}" pid="4" name="Creator">
    <vt:lpwstr>Mozilla/5.0 (X11; Linux x86_64) AppleWebKit/537.36 (KHTML, like Gecko) HeadlessChrome/147.0.0.0 Safari/537.36</vt:lpwstr>
  </property>
  <property fmtid="{D5CDD505-2E9C-101B-9397-08002B2CF9AE}" pid="5" name="LastSaved">
    <vt:filetime>2026-04-28T00:00:00Z</vt:filetime>
  </property>
  <property fmtid="{D5CDD505-2E9C-101B-9397-08002B2CF9AE}" pid="6" name="Producer">
    <vt:lpwstr>Skia/PDF m147</vt:lpwstr>
  </property>
</Properties>
</file>