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91" w:rsidRDefault="006B3491" w:rsidP="00AB048D">
      <w:pPr>
        <w:spacing w:after="0"/>
        <w:rPr>
          <w:rFonts w:asciiTheme="majorHAnsi" w:eastAsiaTheme="majorEastAsia" w:hAnsiTheme="majorHAnsi" w:cs="Arial"/>
          <w:caps/>
        </w:rPr>
      </w:pPr>
      <w:bookmarkStart w:id="0" w:name="_GoBack"/>
      <w:bookmarkEnd w:id="0"/>
    </w:p>
    <w:p w:rsidR="00AF1088" w:rsidRPr="00AF1088" w:rsidRDefault="00AF1088" w:rsidP="00AB048D">
      <w:pPr>
        <w:spacing w:after="0"/>
        <w:rPr>
          <w:rFonts w:asciiTheme="majorHAnsi" w:eastAsiaTheme="majorEastAsia" w:hAnsiTheme="majorHAnsi" w:cs="Arial"/>
          <w:caps/>
          <w:sz w:val="28"/>
          <w:szCs w:val="28"/>
        </w:rPr>
      </w:pPr>
      <w:r>
        <w:rPr>
          <w:rFonts w:asciiTheme="majorHAnsi" w:eastAsiaTheme="majorEastAsia" w:hAnsiTheme="majorHAnsi" w:cs="Arial"/>
          <w:caps/>
        </w:rPr>
        <w:t xml:space="preserve">                                                                           </w:t>
      </w:r>
      <w:r w:rsidRPr="00AF1088">
        <w:rPr>
          <w:rFonts w:asciiTheme="majorHAnsi" w:eastAsiaTheme="majorEastAsia" w:hAnsiTheme="majorHAnsi" w:cs="Arial"/>
          <w:caps/>
          <w:sz w:val="28"/>
          <w:szCs w:val="28"/>
        </w:rPr>
        <w:t>RBL BANK LTD</w:t>
      </w:r>
    </w:p>
    <w:p w:rsidR="00AF1088" w:rsidRDefault="00AF1088" w:rsidP="00AB048D">
      <w:pPr>
        <w:spacing w:after="0"/>
        <w:rPr>
          <w:rFonts w:asciiTheme="majorHAnsi" w:eastAsiaTheme="majorEastAsia" w:hAnsiTheme="majorHAnsi" w:cs="Arial"/>
          <w:caps/>
        </w:rPr>
      </w:pPr>
    </w:p>
    <w:p w:rsidR="00AF1088" w:rsidRDefault="00AF1088" w:rsidP="00AB048D">
      <w:pPr>
        <w:spacing w:after="0"/>
        <w:rPr>
          <w:rFonts w:asciiTheme="majorHAnsi" w:eastAsiaTheme="majorEastAsia" w:hAnsiTheme="majorHAnsi" w:cs="Arial"/>
          <w:caps/>
        </w:rPr>
      </w:pPr>
    </w:p>
    <w:p w:rsidR="00AF1088" w:rsidRPr="00CD4127" w:rsidRDefault="007370ED" w:rsidP="00AB048D">
      <w:pPr>
        <w:pStyle w:val="NoSpacing"/>
        <w:rPr>
          <w:rFonts w:asciiTheme="majorHAnsi" w:eastAsiaTheme="majorEastAsia" w:hAnsiTheme="majorHAnsi" w:cs="Arial"/>
          <w:b/>
          <w:caps/>
          <w:sz w:val="40"/>
          <w:szCs w:val="40"/>
        </w:rPr>
      </w:pPr>
      <w:r>
        <w:rPr>
          <w:rFonts w:asciiTheme="majorHAnsi" w:eastAsiaTheme="majorEastAsia" w:hAnsiTheme="majorHAnsi" w:cs="Arial"/>
          <w:caps/>
        </w:rPr>
        <w:t xml:space="preserve">                                     </w:t>
      </w:r>
      <w:r w:rsidR="00AF1088">
        <w:rPr>
          <w:rFonts w:asciiTheme="majorHAnsi" w:eastAsiaTheme="majorEastAsia" w:hAnsiTheme="majorHAnsi" w:cs="Arial"/>
          <w:caps/>
        </w:rPr>
        <w:t xml:space="preserve"> </w:t>
      </w:r>
      <w:r w:rsidR="005D0EC0">
        <w:rPr>
          <w:rFonts w:asciiTheme="majorHAnsi" w:eastAsiaTheme="majorEastAsia" w:hAnsiTheme="majorHAnsi" w:cs="Arial"/>
          <w:b/>
          <w:sz w:val="40"/>
          <w:szCs w:val="40"/>
        </w:rPr>
        <w:t>Onboarding</w:t>
      </w:r>
      <w:r w:rsidR="00CD4127" w:rsidRPr="007370ED">
        <w:rPr>
          <w:rFonts w:asciiTheme="majorHAnsi" w:eastAsiaTheme="majorEastAsia" w:hAnsiTheme="majorHAnsi" w:cs="Arial"/>
          <w:b/>
          <w:sz w:val="40"/>
          <w:szCs w:val="40"/>
        </w:rPr>
        <w:t xml:space="preserve"> API for RDA</w:t>
      </w:r>
    </w:p>
    <w:p w:rsidR="00AF1088" w:rsidRDefault="00AF1088" w:rsidP="00AB048D">
      <w:pPr>
        <w:spacing w:after="0"/>
        <w:rPr>
          <w:rFonts w:asciiTheme="majorHAnsi" w:eastAsiaTheme="majorEastAsia" w:hAnsiTheme="majorHAnsi" w:cs="Arial"/>
          <w:caps/>
        </w:rPr>
      </w:pPr>
    </w:p>
    <w:p w:rsidR="00AF1088" w:rsidRDefault="00AF1088" w:rsidP="00AB048D">
      <w:pPr>
        <w:spacing w:after="0"/>
        <w:rPr>
          <w:rFonts w:asciiTheme="majorHAnsi" w:eastAsiaTheme="majorEastAsia" w:hAnsiTheme="majorHAnsi" w:cs="Arial"/>
          <w:caps/>
        </w:rPr>
      </w:pPr>
    </w:p>
    <w:p w:rsidR="00AF1088" w:rsidRDefault="00AF1088" w:rsidP="00AB048D">
      <w:pPr>
        <w:spacing w:after="0"/>
      </w:pPr>
      <w:r>
        <w:rPr>
          <w:rFonts w:asciiTheme="majorHAnsi" w:eastAsiaTheme="majorEastAsia" w:hAnsiTheme="majorHAnsi" w:cs="Arial"/>
          <w:caps/>
        </w:rPr>
        <w:t xml:space="preserve">   </w:t>
      </w:r>
      <w:r w:rsidR="00B02392">
        <w:rPr>
          <w:rFonts w:asciiTheme="majorHAnsi" w:eastAsiaTheme="majorEastAsia" w:hAnsiTheme="majorHAnsi" w:cs="Arial"/>
          <w:caps/>
        </w:rPr>
        <w:t xml:space="preserve">                                                         </w:t>
      </w:r>
      <w:r>
        <w:rPr>
          <w:rFonts w:asciiTheme="majorHAnsi" w:eastAsiaTheme="majorEastAsia" w:hAnsiTheme="majorHAnsi" w:cs="Arial"/>
          <w:caps/>
        </w:rPr>
        <w:t xml:space="preserve"> </w:t>
      </w:r>
      <w:r w:rsidR="00B02392" w:rsidRPr="00CE34EF">
        <w:rPr>
          <w:rFonts w:asciiTheme="majorHAnsi" w:hAnsiTheme="majorHAnsi" w:cs="Arial"/>
          <w:noProof/>
        </w:rPr>
        <w:drawing>
          <wp:inline distT="0" distB="0" distL="0" distR="0" wp14:anchorId="6F94E1A0" wp14:editId="3DA0AF76">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bl>
      <w:tblPr>
        <w:tblW w:w="5000" w:type="pct"/>
        <w:jc w:val="center"/>
        <w:tblLook w:val="04A0" w:firstRow="1" w:lastRow="0" w:firstColumn="1" w:lastColumn="0" w:noHBand="0" w:noVBand="1"/>
      </w:tblPr>
      <w:tblGrid>
        <w:gridCol w:w="9576"/>
      </w:tblGrid>
      <w:tr w:rsidR="00AF1088" w:rsidRPr="00CE34EF" w:rsidTr="006B3491">
        <w:trPr>
          <w:trHeight w:val="360"/>
          <w:jc w:val="center"/>
        </w:trPr>
        <w:tc>
          <w:tcPr>
            <w:tcW w:w="5000" w:type="pct"/>
            <w:vAlign w:val="center"/>
          </w:tcPr>
          <w:p w:rsidR="00AF1088" w:rsidRPr="00CE34EF" w:rsidRDefault="00AF1088" w:rsidP="00AB048D">
            <w:pPr>
              <w:pStyle w:val="NoSpacing"/>
              <w:jc w:val="center"/>
              <w:rPr>
                <w:rFonts w:asciiTheme="majorHAnsi" w:hAnsiTheme="majorHAnsi" w:cs="Arial"/>
              </w:rPr>
            </w:pPr>
          </w:p>
          <w:p w:rsidR="00AF1088" w:rsidRPr="00CE34EF" w:rsidRDefault="00AF1088" w:rsidP="00AB048D">
            <w:pPr>
              <w:pStyle w:val="NoSpacing"/>
              <w:jc w:val="center"/>
              <w:rPr>
                <w:rFonts w:asciiTheme="majorHAnsi" w:hAnsiTheme="majorHAnsi" w:cs="Arial"/>
              </w:rPr>
            </w:pPr>
          </w:p>
          <w:p w:rsidR="00AF1088" w:rsidRPr="00CE34EF" w:rsidRDefault="00AF1088" w:rsidP="00AB048D">
            <w:pPr>
              <w:pStyle w:val="NoSpacing"/>
              <w:jc w:val="center"/>
              <w:rPr>
                <w:rFonts w:asciiTheme="majorHAnsi" w:hAnsiTheme="majorHAnsi" w:cs="Arial"/>
              </w:rPr>
            </w:pPr>
          </w:p>
        </w:tc>
      </w:tr>
      <w:tr w:rsidR="00AF1088" w:rsidRPr="00CE34EF" w:rsidTr="006B3491">
        <w:trPr>
          <w:trHeight w:val="360"/>
          <w:jc w:val="center"/>
        </w:trPr>
        <w:tc>
          <w:tcPr>
            <w:tcW w:w="5000" w:type="pct"/>
            <w:vAlign w:val="center"/>
          </w:tcPr>
          <w:p w:rsidR="00AF1088" w:rsidRPr="00CE34EF" w:rsidRDefault="00AF1088" w:rsidP="00AB048D">
            <w:pPr>
              <w:pStyle w:val="NoSpacing"/>
              <w:rPr>
                <w:rFonts w:asciiTheme="majorHAnsi" w:hAnsiTheme="majorHAnsi" w:cs="Arial"/>
                <w:b/>
                <w:bCs/>
              </w:rPr>
            </w:pPr>
          </w:p>
          <w:p w:rsidR="00AF1088" w:rsidRPr="00CE34EF" w:rsidRDefault="00AF1088" w:rsidP="00AB048D">
            <w:pPr>
              <w:pStyle w:val="NoSpacing"/>
              <w:jc w:val="center"/>
              <w:rPr>
                <w:rFonts w:asciiTheme="majorHAnsi" w:hAnsiTheme="majorHAnsi" w:cs="Arial"/>
                <w:b/>
                <w:bCs/>
              </w:rPr>
            </w:pPr>
          </w:p>
        </w:tc>
      </w:tr>
      <w:tr w:rsidR="00AF1088" w:rsidRPr="00CE34EF" w:rsidTr="006B3491">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AF1088" w:rsidRPr="00CE34EF" w:rsidRDefault="00AF1088" w:rsidP="00AB048D">
                <w:pPr>
                  <w:pStyle w:val="NoSpacing"/>
                  <w:jc w:val="center"/>
                  <w:rPr>
                    <w:rFonts w:asciiTheme="majorHAnsi" w:hAnsiTheme="majorHAnsi" w:cs="Arial"/>
                    <w:b/>
                    <w:bCs/>
                  </w:rPr>
                </w:pPr>
                <w:r>
                  <w:rPr>
                    <w:rFonts w:asciiTheme="majorHAnsi" w:hAnsiTheme="majorHAnsi" w:cs="Arial"/>
                    <w:b/>
                    <w:bCs/>
                  </w:rPr>
                  <w:t xml:space="preserve">     </w:t>
                </w:r>
              </w:p>
            </w:tc>
          </w:sdtContent>
        </w:sdt>
      </w:tr>
    </w:tbl>
    <w:p w:rsidR="00AF1088" w:rsidRPr="00B02392" w:rsidRDefault="00B02392" w:rsidP="00AB048D">
      <w:pPr>
        <w:spacing w:after="0"/>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 xml:space="preserve">                                              </w:t>
      </w:r>
      <w:r w:rsidR="00AF1088">
        <w:rPr>
          <w:rFonts w:ascii="Century Schoolbook L;Times New" w:hAnsi="Century Schoolbook L;Times New" w:cs="Century Schoolbook L;Times New"/>
          <w:b/>
          <w:color w:val="333399"/>
          <w:sz w:val="28"/>
          <w:szCs w:val="28"/>
        </w:rPr>
        <w:t>Version: 1.01</w:t>
      </w:r>
    </w:p>
    <w:p w:rsidR="00AF1088" w:rsidRDefault="00AF1088" w:rsidP="00AB048D">
      <w:pPr>
        <w:spacing w:after="0"/>
      </w:pPr>
    </w:p>
    <w:p w:rsidR="007455DD" w:rsidRPr="00566E99" w:rsidRDefault="007455DD" w:rsidP="00AB048D">
      <w:pPr>
        <w:shd w:val="clear" w:color="auto" w:fill="EEECE1" w:themeFill="background2"/>
        <w:spacing w:after="0"/>
        <w:rPr>
          <w:rFonts w:ascii="Times" w:hAnsi="Times" w:cs="Segoe UI"/>
          <w:b/>
          <w:sz w:val="20"/>
          <w:szCs w:val="20"/>
        </w:rPr>
      </w:pPr>
      <w:r w:rsidRPr="00566E99">
        <w:rPr>
          <w:rFonts w:ascii="Times" w:hAnsi="Times" w:cs="Segoe UI"/>
          <w:b/>
          <w:sz w:val="20"/>
          <w:szCs w:val="20"/>
        </w:rPr>
        <w:t>Table of Contents</w:t>
      </w:r>
    </w:p>
    <w:p w:rsidR="007455DD" w:rsidRPr="00566E99" w:rsidRDefault="007455DD" w:rsidP="00AB048D">
      <w:pPr>
        <w:spacing w:after="0"/>
        <w:rPr>
          <w:rFonts w:ascii="Times" w:hAnsi="Times" w:cs="Segoe UI"/>
          <w:sz w:val="20"/>
          <w:szCs w:val="20"/>
        </w:rPr>
      </w:pP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Pr>
          <w:noProof/>
        </w:rPr>
        <w:t>Introduction</w:t>
      </w:r>
      <w:r>
        <w:rPr>
          <w:noProof/>
        </w:rPr>
        <w:tab/>
      </w:r>
      <w:r>
        <w:rPr>
          <w:noProof/>
        </w:rPr>
        <w:fldChar w:fldCharType="begin"/>
      </w:r>
      <w:r>
        <w:rPr>
          <w:noProof/>
        </w:rPr>
        <w:instrText xml:space="preserve"> PAGEREF _Toc510630633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_Toc510630634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_Toc510630635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_Toc510630636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_Toc510630637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_Toc510630638 \h </w:instrText>
      </w:r>
      <w:r>
        <w:rPr>
          <w:noProof/>
        </w:rPr>
      </w:r>
      <w:r>
        <w:rPr>
          <w:noProof/>
        </w:rPr>
        <w:fldChar w:fldCharType="separate"/>
      </w:r>
      <w:r>
        <w:rPr>
          <w:noProof/>
        </w:rPr>
        <w:t>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_Toc510630639 \h </w:instrText>
      </w:r>
      <w:r>
        <w:rPr>
          <w:noProof/>
        </w:rPr>
      </w:r>
      <w:r>
        <w:rPr>
          <w:noProof/>
        </w:rPr>
        <w:fldChar w:fldCharType="separate"/>
      </w:r>
      <w:r>
        <w:rPr>
          <w:noProof/>
        </w:rPr>
        <w:t>6</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_Toc510630640 \h </w:instrText>
      </w:r>
      <w:r>
        <w:rPr>
          <w:noProof/>
        </w:rPr>
      </w:r>
      <w:r>
        <w:rPr>
          <w:noProof/>
        </w:rPr>
        <w:fldChar w:fldCharType="separate"/>
      </w:r>
      <w:r>
        <w:rPr>
          <w:noProof/>
        </w:rPr>
        <w:t>8</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_Toc510630641 \h </w:instrText>
      </w:r>
      <w:r>
        <w:rPr>
          <w:noProof/>
        </w:rPr>
      </w:r>
      <w:r>
        <w:rPr>
          <w:noProof/>
        </w:rPr>
        <w:fldChar w:fldCharType="separate"/>
      </w:r>
      <w:r>
        <w:rPr>
          <w:noProof/>
        </w:rPr>
        <w:t>12</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_Toc510630642 \h </w:instrText>
      </w:r>
      <w:r>
        <w:rPr>
          <w:noProof/>
        </w:rPr>
      </w:r>
      <w:r>
        <w:rPr>
          <w:noProof/>
        </w:rPr>
        <w:fldChar w:fldCharType="separate"/>
      </w:r>
      <w:r>
        <w:rPr>
          <w:noProof/>
        </w:rPr>
        <w:t>14</w:t>
      </w:r>
      <w:r>
        <w:rPr>
          <w:noProof/>
        </w:rPr>
        <w:fldChar w:fldCharType="end"/>
      </w:r>
    </w:p>
    <w:p w:rsidR="007455DD" w:rsidRDefault="007455DD" w:rsidP="00AB048D">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_Toc510630643 \h </w:instrText>
      </w:r>
      <w:r>
        <w:rPr>
          <w:noProof/>
        </w:rPr>
      </w:r>
      <w:r>
        <w:rPr>
          <w:noProof/>
        </w:rPr>
        <w:fldChar w:fldCharType="separate"/>
      </w:r>
      <w:r>
        <w:rPr>
          <w:noProof/>
        </w:rPr>
        <w:t>16</w:t>
      </w:r>
      <w:r>
        <w:rPr>
          <w:noProof/>
        </w:rPr>
        <w:fldChar w:fldCharType="end"/>
      </w:r>
    </w:p>
    <w:p w:rsidR="00AF1088" w:rsidRDefault="007455DD" w:rsidP="00AB048D">
      <w:pPr>
        <w:spacing w:after="0"/>
      </w:pPr>
      <w:r w:rsidRPr="00566E99">
        <w:rPr>
          <w:rFonts w:ascii="Times" w:hAnsi="Times"/>
        </w:rPr>
        <w:fldChar w:fldCharType="end"/>
      </w:r>
    </w:p>
    <w:p w:rsidR="00085158" w:rsidRDefault="00085158" w:rsidP="00AB048D">
      <w:pPr>
        <w:spacing w:after="0"/>
        <w:jc w:val="center"/>
        <w:rPr>
          <w:rFonts w:asciiTheme="majorHAnsi" w:hAnsiTheme="majorHAnsi" w:cs="Arial"/>
          <w:b/>
          <w:sz w:val="28"/>
        </w:rPr>
      </w:pPr>
      <w:r>
        <w:rPr>
          <w:rFonts w:asciiTheme="majorHAnsi" w:hAnsiTheme="majorHAnsi" w:cs="Arial"/>
          <w:b/>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085158" w:rsidRPr="00CE34EF" w:rsidRDefault="00085158" w:rsidP="00AB048D">
      <w:pPr>
        <w:spacing w:after="0"/>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233"/>
        <w:gridCol w:w="1080"/>
        <w:gridCol w:w="5896"/>
        <w:gridCol w:w="1574"/>
      </w:tblGrid>
      <w:tr w:rsidR="00085158" w:rsidRPr="00CE34EF" w:rsidTr="006B3491">
        <w:trPr>
          <w:cantSplit/>
          <w:trHeight w:hRule="exact" w:val="793"/>
        </w:trPr>
        <w:tc>
          <w:tcPr>
            <w:tcW w:w="123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085158" w:rsidRPr="00CE34EF" w:rsidRDefault="00085158" w:rsidP="00AB048D">
            <w:pPr>
              <w:spacing w:after="0"/>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085158" w:rsidRPr="00CE34EF" w:rsidRDefault="00085158" w:rsidP="00AB048D">
            <w:pPr>
              <w:spacing w:after="0"/>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085158" w:rsidRPr="00636317" w:rsidRDefault="00085158" w:rsidP="00AB048D">
            <w:pPr>
              <w:spacing w:after="0"/>
              <w:jc w:val="center"/>
              <w:rPr>
                <w:rFonts w:asciiTheme="majorHAnsi" w:hAnsiTheme="majorHAnsi" w:cs="Arial"/>
                <w:b/>
              </w:rPr>
            </w:pPr>
            <w:r w:rsidRPr="00636317">
              <w:rPr>
                <w:rFonts w:asciiTheme="majorHAnsi" w:hAnsiTheme="majorHAnsi" w:cs="Arial"/>
                <w:b/>
              </w:rPr>
              <w:t xml:space="preserve">Amendment Comments </w:t>
            </w:r>
          </w:p>
          <w:p w:rsidR="00085158" w:rsidRPr="00CE34EF" w:rsidRDefault="00085158" w:rsidP="00AB048D">
            <w:pPr>
              <w:spacing w:after="0"/>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085158" w:rsidRPr="00CE34EF" w:rsidRDefault="00085158" w:rsidP="00AB048D">
            <w:pPr>
              <w:spacing w:after="0"/>
              <w:jc w:val="center"/>
              <w:rPr>
                <w:rFonts w:asciiTheme="majorHAnsi" w:hAnsiTheme="majorHAnsi" w:cs="Arial"/>
                <w:b/>
              </w:rPr>
            </w:pPr>
            <w:r>
              <w:rPr>
                <w:rFonts w:asciiTheme="majorHAnsi" w:hAnsiTheme="majorHAnsi" w:cs="Arial"/>
                <w:b/>
              </w:rPr>
              <w:t>Owner</w:t>
            </w:r>
          </w:p>
        </w:tc>
      </w:tr>
      <w:tr w:rsidR="00085158" w:rsidRPr="00CE34EF" w:rsidTr="006B3491">
        <w:trPr>
          <w:cantSplit/>
          <w:trHeight w:hRule="exact" w:val="658"/>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r>
              <w:rPr>
                <w:rFonts w:asciiTheme="majorHAnsi" w:hAnsiTheme="majorHAnsi" w:cs="Arial"/>
                <w:color w:val="0000FF"/>
              </w:rPr>
              <w:t>01-8-2018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085158" w:rsidRPr="00CE34EF" w:rsidRDefault="005D0EC0" w:rsidP="00AB048D">
            <w:pPr>
              <w:spacing w:after="0"/>
              <w:rPr>
                <w:rFonts w:asciiTheme="majorHAnsi" w:hAnsiTheme="majorHAnsi" w:cs="Arial"/>
                <w:color w:val="0000FF"/>
              </w:rPr>
            </w:pPr>
            <w:r>
              <w:rPr>
                <w:rFonts w:ascii="Century Schoolbook L;Times New" w:hAnsi="Century Schoolbook L;Times New" w:cs="Century Schoolbook L;Times New"/>
                <w:color w:val="0000FF"/>
              </w:rPr>
              <w:t>Onboarding API for RDA</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AB048D">
            <w:pPr>
              <w:spacing w:after="0"/>
              <w:rPr>
                <w:rFonts w:asciiTheme="majorHAnsi" w:hAnsiTheme="majorHAnsi" w:cs="Arial"/>
                <w:color w:val="0000FF"/>
              </w:rPr>
            </w:pPr>
            <w:r>
              <w:rPr>
                <w:rFonts w:asciiTheme="majorHAnsi" w:hAnsiTheme="majorHAnsi" w:cs="Arial"/>
                <w:color w:val="0000FF"/>
              </w:rPr>
              <w:t>Siddharth Goyal</w:t>
            </w:r>
          </w:p>
        </w:tc>
      </w:tr>
      <w:tr w:rsidR="00085158" w:rsidRPr="00CE34EF" w:rsidTr="006B3491">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AB048D">
            <w:pPr>
              <w:spacing w:after="0"/>
              <w:jc w:val="center"/>
              <w:rPr>
                <w:rFonts w:asciiTheme="majorHAnsi" w:hAnsiTheme="majorHAnsi" w:cs="Arial"/>
                <w:color w:val="0000FF"/>
              </w:rPr>
            </w:pPr>
          </w:p>
        </w:tc>
      </w:tr>
      <w:tr w:rsidR="00085158" w:rsidRPr="00CE34EF" w:rsidTr="006B3491">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085158" w:rsidRPr="00CE34EF" w:rsidRDefault="00085158" w:rsidP="00AB048D">
            <w:pPr>
              <w:spacing w:after="0"/>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AB048D">
            <w:pPr>
              <w:spacing w:after="0"/>
              <w:jc w:val="center"/>
              <w:rPr>
                <w:rFonts w:asciiTheme="majorHAnsi" w:hAnsiTheme="majorHAnsi" w:cs="Arial"/>
                <w:color w:val="0000FF"/>
              </w:rPr>
            </w:pPr>
          </w:p>
        </w:tc>
      </w:tr>
    </w:tbl>
    <w:p w:rsidR="00AF1088" w:rsidRDefault="00AF108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085158" w:rsidRDefault="00085158" w:rsidP="00AB048D">
      <w:pPr>
        <w:spacing w:after="0"/>
      </w:pPr>
    </w:p>
    <w:p w:rsidR="00DC7F04" w:rsidRPr="00A121BA" w:rsidRDefault="00DC7F04" w:rsidP="00AB048D">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1" w:name="_Toc510630633"/>
      <w:r w:rsidRPr="00A121BA">
        <w:rPr>
          <w:rFonts w:asciiTheme="majorHAnsi" w:eastAsiaTheme="majorEastAsia" w:hAnsiTheme="majorHAnsi" w:cstheme="majorBidi"/>
          <w:i/>
          <w:iCs/>
          <w:color w:val="000000" w:themeColor="text1"/>
          <w:sz w:val="24"/>
          <w:szCs w:val="24"/>
          <w:lang w:eastAsia="zh-CN"/>
        </w:rPr>
        <w:t>Introduction</w:t>
      </w:r>
      <w:bookmarkEnd w:id="1"/>
    </w:p>
    <w:p w:rsidR="00343A78" w:rsidRDefault="00343A78" w:rsidP="00AB048D">
      <w:pPr>
        <w:spacing w:after="0"/>
      </w:pPr>
    </w:p>
    <w:p w:rsidR="00FF4636" w:rsidRPr="00343A78" w:rsidRDefault="005D0EC0" w:rsidP="00AB048D">
      <w:pPr>
        <w:spacing w:after="0"/>
      </w:pPr>
      <w:r>
        <w:t>This is to insert the corporate ID and the account number in the data base while corporate onboarding through the avenues system</w:t>
      </w:r>
    </w:p>
    <w:p w:rsidR="00AF1088" w:rsidRDefault="00AF1088" w:rsidP="00AB048D">
      <w:pPr>
        <w:spacing w:after="0"/>
      </w:pPr>
    </w:p>
    <w:p w:rsidR="00A27341" w:rsidRPr="00A121BA" w:rsidRDefault="00A27341" w:rsidP="00AB048D">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r w:rsidRPr="00A121BA">
        <w:rPr>
          <w:rFonts w:asciiTheme="majorHAnsi" w:eastAsiaTheme="majorEastAsia" w:hAnsiTheme="majorHAnsi" w:cstheme="majorBidi"/>
          <w:i/>
          <w:iCs/>
          <w:color w:val="000000" w:themeColor="text1"/>
          <w:sz w:val="24"/>
          <w:szCs w:val="24"/>
          <w:lang w:eastAsia="zh-CN"/>
        </w:rPr>
        <w:t>Description</w:t>
      </w:r>
    </w:p>
    <w:p w:rsidR="00343A78" w:rsidRDefault="00343A78" w:rsidP="00AB048D">
      <w:pPr>
        <w:spacing w:after="0"/>
        <w:ind w:left="360"/>
        <w:rPr>
          <w:rFonts w:ascii="Calibri" w:eastAsia="Times New Roman" w:hAnsi="Calibri" w:cs="Calibri"/>
          <w:kern w:val="28"/>
          <w:sz w:val="24"/>
          <w:szCs w:val="20"/>
        </w:rPr>
      </w:pPr>
    </w:p>
    <w:p w:rsidR="005D0EC0" w:rsidRPr="00343A78" w:rsidRDefault="005D0EC0" w:rsidP="005D0EC0">
      <w:pPr>
        <w:spacing w:after="0"/>
      </w:pPr>
      <w:r>
        <w:t>This is to insert the corporate ID and the account number in the data base while corporate onboarding through the avenues system. This remit ID is the identifier for which account to be debited.</w:t>
      </w:r>
    </w:p>
    <w:p w:rsidR="0054413C" w:rsidRDefault="0054413C" w:rsidP="00AB048D">
      <w:pPr>
        <w:spacing w:after="0"/>
        <w:ind w:left="576"/>
        <w:rPr>
          <w:rFonts w:eastAsia="Times New Roman" w:cs="Calibri"/>
          <w:kern w:val="28"/>
          <w:sz w:val="24"/>
          <w:szCs w:val="20"/>
        </w:rPr>
      </w:pPr>
    </w:p>
    <w:p w:rsidR="00AF1088" w:rsidRPr="00A121BA" w:rsidRDefault="00AF1088" w:rsidP="00AB048D">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2" w:name="_Toc510630635"/>
      <w:r w:rsidRPr="00A121BA">
        <w:rPr>
          <w:rFonts w:asciiTheme="majorHAnsi" w:eastAsiaTheme="majorEastAsia" w:hAnsiTheme="majorHAnsi" w:cstheme="majorBidi"/>
          <w:i/>
          <w:iCs/>
          <w:color w:val="000000" w:themeColor="text1"/>
          <w:sz w:val="24"/>
          <w:szCs w:val="24"/>
          <w:lang w:eastAsia="zh-CN"/>
        </w:rPr>
        <w:t>Transport protocol (SOAP / REST)</w:t>
      </w:r>
      <w:bookmarkEnd w:id="2"/>
    </w:p>
    <w:p w:rsidR="00AF1088" w:rsidRPr="00B46A14" w:rsidRDefault="00AF1088" w:rsidP="00AB048D">
      <w:pPr>
        <w:spacing w:after="0"/>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AF1088" w:rsidRPr="00566E99" w:rsidRDefault="00AF1088" w:rsidP="00AB048D">
      <w:pPr>
        <w:pStyle w:val="Heading2"/>
        <w:numPr>
          <w:ilvl w:val="1"/>
          <w:numId w:val="3"/>
        </w:numPr>
        <w:suppressAutoHyphens/>
        <w:spacing w:before="0" w:after="0"/>
        <w:rPr>
          <w:rFonts w:ascii="Times" w:hAnsi="Times" w:cs="Century Schoolbook L;Times New"/>
          <w:sz w:val="20"/>
        </w:rPr>
      </w:pPr>
    </w:p>
    <w:p w:rsidR="00AF1088" w:rsidRPr="00A121BA" w:rsidRDefault="00AF1088" w:rsidP="00AB048D">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3" w:name="_Toc510630636"/>
      <w:r w:rsidRPr="00A121BA">
        <w:rPr>
          <w:rFonts w:asciiTheme="majorHAnsi" w:eastAsiaTheme="majorEastAsia" w:hAnsiTheme="majorHAnsi" w:cstheme="majorBidi"/>
          <w:i/>
          <w:iCs/>
          <w:color w:val="000000" w:themeColor="text1"/>
          <w:sz w:val="24"/>
          <w:szCs w:val="24"/>
          <w:lang w:eastAsia="zh-CN"/>
        </w:rPr>
        <w:t>API Request URLs</w:t>
      </w:r>
      <w:bookmarkEnd w:id="3"/>
    </w:p>
    <w:p w:rsidR="003241B0" w:rsidRDefault="003241B0" w:rsidP="00AB048D">
      <w:pPr>
        <w:spacing w:after="0"/>
        <w:rPr>
          <w:color w:val="1F497D"/>
          <w:lang w:val="en-IN"/>
        </w:rPr>
      </w:pPr>
    </w:p>
    <w:p w:rsidR="003241B0" w:rsidRDefault="003241B0" w:rsidP="00AB048D">
      <w:pPr>
        <w:spacing w:after="0"/>
        <w:rPr>
          <w:color w:val="1F497D"/>
          <w:lang w:val="en-IN"/>
        </w:rPr>
      </w:pPr>
      <w:r>
        <w:rPr>
          <w:color w:val="1F497D"/>
          <w:lang w:val="en-IN"/>
        </w:rPr>
        <w:t xml:space="preserve"> </w:t>
      </w:r>
      <w:hyperlink r:id="rId9" w:history="1">
        <w:r>
          <w:rPr>
            <w:rStyle w:val="Hyperlink"/>
            <w:lang w:val="en-IN"/>
          </w:rPr>
          <w:t>http://10.100.114.28:80</w:t>
        </w:r>
      </w:hyperlink>
      <w:r w:rsidR="005D0EC0" w:rsidRPr="005D0EC0">
        <w:rPr>
          <w:rStyle w:val="Hyperlink"/>
          <w:lang w:val="en-IN"/>
        </w:rPr>
        <w:t>/rbl/api/remitdebitmap</w:t>
      </w:r>
    </w:p>
    <w:p w:rsidR="003241B0" w:rsidRDefault="003241B0" w:rsidP="00AB048D">
      <w:pPr>
        <w:spacing w:after="0"/>
        <w:rPr>
          <w:lang w:val="en-IN"/>
        </w:rPr>
      </w:pPr>
    </w:p>
    <w:p w:rsidR="003241B0" w:rsidRDefault="003241B0" w:rsidP="00AB048D">
      <w:pPr>
        <w:spacing w:after="0"/>
        <w:rPr>
          <w:color w:val="1F497D"/>
          <w:lang w:val="en-IN"/>
        </w:rPr>
      </w:pPr>
    </w:p>
    <w:p w:rsidR="00C5443D" w:rsidRDefault="00C5443D" w:rsidP="00AB048D">
      <w:pPr>
        <w:pStyle w:val="Heading4"/>
        <w:spacing w:after="0"/>
      </w:pPr>
      <w:bookmarkStart w:id="4" w:name="_Toc510630637"/>
      <w:r w:rsidRPr="004B4DB6">
        <w:t>Access Requirements</w:t>
      </w:r>
      <w:bookmarkEnd w:id="4"/>
    </w:p>
    <w:p w:rsidR="00C5443D" w:rsidRPr="00AC39D2" w:rsidRDefault="00C5443D" w:rsidP="00AB048D">
      <w:pPr>
        <w:pStyle w:val="ListParagraph"/>
        <w:numPr>
          <w:ilvl w:val="0"/>
          <w:numId w:val="9"/>
        </w:numPr>
        <w:suppressAutoHyphens/>
        <w:spacing w:after="0" w:line="240" w:lineRule="auto"/>
        <w:contextualSpacing w:val="0"/>
      </w:pPr>
      <w:r w:rsidRPr="00AC39D2">
        <w:t>API endpoints to be used for consuming  the service as provided above</w:t>
      </w:r>
    </w:p>
    <w:p w:rsidR="00C5443D" w:rsidRPr="00AC39D2" w:rsidRDefault="00C5443D" w:rsidP="00AB048D">
      <w:pPr>
        <w:pStyle w:val="ListParagraph"/>
        <w:numPr>
          <w:ilvl w:val="0"/>
          <w:numId w:val="9"/>
        </w:numPr>
        <w:suppressAutoHyphens/>
        <w:spacing w:after="0" w:line="240" w:lineRule="auto"/>
        <w:contextualSpacing w:val="0"/>
      </w:pPr>
      <w:r w:rsidRPr="00AC39D2">
        <w:t>Basic Authorization to be used using the LDAP userid and password</w:t>
      </w:r>
    </w:p>
    <w:p w:rsidR="00C5443D" w:rsidRPr="00AC39D2" w:rsidRDefault="00C5443D" w:rsidP="00AB048D">
      <w:pPr>
        <w:pStyle w:val="ListParagraph"/>
        <w:numPr>
          <w:ilvl w:val="0"/>
          <w:numId w:val="9"/>
        </w:numPr>
        <w:suppressAutoHyphens/>
        <w:spacing w:after="0" w:line="240" w:lineRule="auto"/>
        <w:contextualSpacing w:val="0"/>
      </w:pPr>
      <w:r w:rsidRPr="00AC39D2">
        <w:lastRenderedPageBreak/>
        <w:t>Client_id and Client_secret are to use as Params as Key and Value s (Need to remove spaces before and after the client id and client secret value field)</w:t>
      </w:r>
    </w:p>
    <w:p w:rsidR="00C5443D" w:rsidRPr="00AC39D2" w:rsidRDefault="00C5443D" w:rsidP="00AB048D">
      <w:pPr>
        <w:pStyle w:val="ListParagraph"/>
        <w:numPr>
          <w:ilvl w:val="0"/>
          <w:numId w:val="9"/>
        </w:numPr>
        <w:suppressAutoHyphens/>
        <w:spacing w:after="0" w:line="240" w:lineRule="auto"/>
        <w:contextualSpacing w:val="0"/>
      </w:pPr>
      <w:r w:rsidRPr="00AC39D2">
        <w:t>Request type should be application/Json</w:t>
      </w:r>
    </w:p>
    <w:p w:rsidR="00C5443D" w:rsidRDefault="00C5443D" w:rsidP="00AB048D">
      <w:pPr>
        <w:spacing w:after="0"/>
        <w:rPr>
          <w:rFonts w:ascii="Times" w:hAnsi="Times" w:cs="Century Schoolbook L;Times New"/>
          <w:b/>
          <w:bCs/>
          <w:i/>
          <w:iCs/>
          <w:sz w:val="20"/>
          <w:szCs w:val="20"/>
        </w:rPr>
      </w:pPr>
    </w:p>
    <w:p w:rsidR="00AF1088" w:rsidRDefault="00AF1088" w:rsidP="00AB048D">
      <w:pPr>
        <w:spacing w:after="0"/>
      </w:pPr>
    </w:p>
    <w:p w:rsidR="00AF1088" w:rsidRDefault="00AF1088" w:rsidP="00AB048D">
      <w:pPr>
        <w:spacing w:after="0"/>
      </w:pPr>
    </w:p>
    <w:p w:rsidR="00817950" w:rsidRDefault="00817950" w:rsidP="00AB048D">
      <w:pPr>
        <w:spacing w:after="0"/>
      </w:pPr>
    </w:p>
    <w:p w:rsidR="00817950" w:rsidRDefault="00817950" w:rsidP="00AB048D">
      <w:pPr>
        <w:spacing w:after="0"/>
      </w:pPr>
    </w:p>
    <w:p w:rsidR="002023AC" w:rsidRDefault="002023AC" w:rsidP="00AB048D">
      <w:pPr>
        <w:spacing w:after="0"/>
      </w:pPr>
    </w:p>
    <w:p w:rsidR="00AF1088" w:rsidRDefault="00AF1088" w:rsidP="00AB048D">
      <w:pPr>
        <w:pStyle w:val="Heading4"/>
        <w:spacing w:after="0"/>
      </w:pPr>
      <w:bookmarkStart w:id="5" w:name="_Toc510630638"/>
      <w:r w:rsidRPr="004E2137">
        <w:t>Request</w:t>
      </w:r>
      <w:r w:rsidRPr="0070156B">
        <w:t xml:space="preserve"> Parameters</w:t>
      </w:r>
      <w:bookmarkEnd w:id="5"/>
    </w:p>
    <w:tbl>
      <w:tblPr>
        <w:tblpPr w:leftFromText="180" w:rightFromText="180" w:vertAnchor="text" w:horzAnchor="page" w:tblpX="431" w:tblpY="192"/>
        <w:tblW w:w="12000" w:type="dxa"/>
        <w:tblLook w:val="04A0" w:firstRow="1" w:lastRow="0" w:firstColumn="1" w:lastColumn="0" w:noHBand="0" w:noVBand="1"/>
      </w:tblPr>
      <w:tblGrid>
        <w:gridCol w:w="2470"/>
        <w:gridCol w:w="3145"/>
        <w:gridCol w:w="1239"/>
        <w:gridCol w:w="1018"/>
        <w:gridCol w:w="4128"/>
      </w:tblGrid>
      <w:tr w:rsidR="00AF1088" w:rsidRPr="00471EE1" w:rsidTr="00AF1088">
        <w:trPr>
          <w:trHeight w:val="990"/>
        </w:trPr>
        <w:tc>
          <w:tcPr>
            <w:tcW w:w="2470" w:type="dxa"/>
            <w:tcBorders>
              <w:top w:val="single" w:sz="4" w:space="0" w:color="auto"/>
              <w:left w:val="single" w:sz="4" w:space="0" w:color="auto"/>
              <w:bottom w:val="single" w:sz="4" w:space="0" w:color="auto"/>
              <w:right w:val="single" w:sz="4" w:space="0" w:color="auto"/>
            </w:tcBorders>
            <w:shd w:val="clear" w:color="FFFFCC" w:fill="1F497D"/>
            <w:vAlign w:val="center"/>
            <w:hideMark/>
          </w:tcPr>
          <w:p w:rsidR="00AF1088" w:rsidRPr="00471EE1" w:rsidRDefault="00AF1088" w:rsidP="00AB048D">
            <w:pPr>
              <w:spacing w:after="0"/>
              <w:rPr>
                <w:rFonts w:ascii="Calibri" w:hAnsi="Calibri"/>
                <w:b/>
                <w:bCs/>
                <w:color w:val="FFFFFF"/>
              </w:rPr>
            </w:pPr>
            <w:r w:rsidRPr="00471EE1">
              <w:rPr>
                <w:rFonts w:ascii="Calibri" w:hAnsi="Calibri"/>
                <w:b/>
                <w:bCs/>
                <w:color w:val="FFFFFF"/>
              </w:rPr>
              <w:t>Field Name</w:t>
            </w:r>
          </w:p>
        </w:tc>
        <w:tc>
          <w:tcPr>
            <w:tcW w:w="3145"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AB048D">
            <w:pPr>
              <w:spacing w:after="0"/>
              <w:rPr>
                <w:rFonts w:ascii="Calibri" w:hAnsi="Calibri"/>
                <w:b/>
                <w:bCs/>
                <w:color w:val="FFFFFF"/>
              </w:rPr>
            </w:pPr>
            <w:r w:rsidRPr="00471EE1">
              <w:rPr>
                <w:rFonts w:ascii="Calibri" w:hAnsi="Calibri"/>
                <w:b/>
                <w:bCs/>
                <w:color w:val="FFFFFF"/>
              </w:rPr>
              <w:t>Data Type</w:t>
            </w:r>
          </w:p>
        </w:tc>
        <w:tc>
          <w:tcPr>
            <w:tcW w:w="1239"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AB048D">
            <w:pPr>
              <w:spacing w:after="0"/>
              <w:rPr>
                <w:rFonts w:ascii="Calibri" w:hAnsi="Calibri"/>
                <w:b/>
                <w:bCs/>
                <w:color w:val="FFFFFF"/>
              </w:rPr>
            </w:pPr>
            <w:r w:rsidRPr="00471EE1">
              <w:rPr>
                <w:rFonts w:ascii="Calibri" w:hAnsi="Calibri"/>
                <w:b/>
                <w:bCs/>
                <w:color w:val="FFFFFF"/>
              </w:rPr>
              <w:t xml:space="preserve">Mandatory </w:t>
            </w:r>
          </w:p>
        </w:tc>
        <w:tc>
          <w:tcPr>
            <w:tcW w:w="1018"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AB048D">
            <w:pPr>
              <w:spacing w:after="0"/>
              <w:rPr>
                <w:rFonts w:ascii="Calibri" w:hAnsi="Calibri"/>
                <w:b/>
                <w:bCs/>
                <w:color w:val="FFFFFF"/>
              </w:rPr>
            </w:pPr>
            <w:r w:rsidRPr="00471EE1">
              <w:rPr>
                <w:rFonts w:ascii="Calibri" w:hAnsi="Calibri"/>
                <w:b/>
                <w:bCs/>
                <w:color w:val="FFFFFF"/>
              </w:rPr>
              <w:t>Max. Length</w:t>
            </w:r>
          </w:p>
        </w:tc>
        <w:tc>
          <w:tcPr>
            <w:tcW w:w="4128"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AB048D">
            <w:pPr>
              <w:spacing w:after="0"/>
              <w:jc w:val="center"/>
              <w:rPr>
                <w:rFonts w:ascii="Calibri" w:hAnsi="Calibri"/>
                <w:b/>
                <w:bCs/>
                <w:color w:val="FFFFFF"/>
              </w:rPr>
            </w:pPr>
            <w:r w:rsidRPr="00471EE1">
              <w:rPr>
                <w:rFonts w:ascii="Calibri" w:hAnsi="Calibri"/>
                <w:b/>
                <w:bCs/>
                <w:color w:val="FFFFFF"/>
              </w:rPr>
              <w:t>Description</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EE1627" w:rsidP="00AB048D">
            <w:pPr>
              <w:spacing w:after="0"/>
              <w:rPr>
                <w:rFonts w:ascii="Calibri" w:hAnsi="Calibri"/>
              </w:rPr>
            </w:pPr>
            <w:r>
              <w:rPr>
                <w:rFonts w:ascii="Calibri" w:hAnsi="Calibri"/>
              </w:rPr>
              <w:t>Tran ID</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Field will accept only Alphanumeric values &amp; ‘_’</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832F79" w:rsidP="00AB048D">
            <w:pPr>
              <w:spacing w:after="0"/>
              <w:rPr>
                <w:sz w:val="18"/>
                <w:szCs w:val="18"/>
              </w:rPr>
            </w:pPr>
            <w:r>
              <w:rPr>
                <w:sz w:val="18"/>
                <w:szCs w:val="18"/>
              </w:rPr>
              <w:t>Yes</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817950" w:rsidP="00AB048D">
            <w:pPr>
              <w:spacing w:after="0"/>
              <w:jc w:val="right"/>
              <w:rPr>
                <w:sz w:val="18"/>
                <w:szCs w:val="18"/>
              </w:rPr>
            </w:pPr>
            <w:r>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 xml:space="preserve">This ID should be generated by the customers, transaction will be identified using this ID, </w:t>
            </w:r>
            <w:proofErr w:type="gramStart"/>
            <w:r w:rsidRPr="00471EE1">
              <w:rPr>
                <w:sz w:val="18"/>
                <w:szCs w:val="18"/>
              </w:rPr>
              <w:t>for</w:t>
            </w:r>
            <w:proofErr w:type="gramEnd"/>
            <w:r w:rsidRPr="00471EE1">
              <w:rPr>
                <w:sz w:val="18"/>
                <w:szCs w:val="18"/>
              </w:rPr>
              <w:t xml:space="preserve"> inquiry purpose this ID can be used. Once transaction received against this number, customer cannot initiate another transaction under this number. </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AF1088" w:rsidP="00AB048D">
            <w:pPr>
              <w:spacing w:after="0"/>
              <w:rPr>
                <w:rFonts w:ascii="Calibri" w:hAnsi="Calibri"/>
              </w:rPr>
            </w:pPr>
            <w:r>
              <w:rPr>
                <w:rFonts w:ascii="Calibri" w:hAnsi="Calibri"/>
              </w:rPr>
              <w:t>Corp_ID</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Field will accept only Alphanumeric values &amp; ‘_’</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Yes</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jc w:val="right"/>
              <w:rPr>
                <w:sz w:val="18"/>
                <w:szCs w:val="18"/>
              </w:rPr>
            </w:pPr>
            <w:r w:rsidRPr="00471EE1">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This is a unique ID assigned to each corporate for identification, once customer onboarding process is completed. Bank will provide this ID.</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5D0EC0" w:rsidP="00AB048D">
            <w:pPr>
              <w:spacing w:after="0"/>
              <w:rPr>
                <w:rFonts w:ascii="Calibri" w:hAnsi="Calibri"/>
              </w:rPr>
            </w:pPr>
            <w:proofErr w:type="spellStart"/>
            <w:r>
              <w:rPr>
                <w:rFonts w:ascii="Calibri" w:hAnsi="Calibri"/>
              </w:rPr>
              <w:t>Remit_ID</w:t>
            </w:r>
            <w:proofErr w:type="spellEnd"/>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AB048D">
            <w:pPr>
              <w:spacing w:after="0"/>
              <w:rPr>
                <w:sz w:val="18"/>
                <w:szCs w:val="18"/>
              </w:rPr>
            </w:pPr>
            <w:r w:rsidRPr="00471EE1">
              <w:rPr>
                <w:sz w:val="18"/>
                <w:szCs w:val="18"/>
              </w:rPr>
              <w:t>Field will accep</w:t>
            </w:r>
            <w:r w:rsidR="005D0EC0">
              <w:rPr>
                <w:sz w:val="18"/>
                <w:szCs w:val="18"/>
              </w:rPr>
              <w:t>t only Alphanumeric values</w:t>
            </w:r>
            <w:r w:rsidRPr="00471EE1">
              <w:rPr>
                <w:sz w:val="18"/>
                <w:szCs w:val="18"/>
              </w:rPr>
              <w:br/>
              <w:t xml:space="preserve">No special characters will be </w:t>
            </w:r>
            <w:r w:rsidR="005D0EC0">
              <w:rPr>
                <w:sz w:val="18"/>
                <w:szCs w:val="18"/>
              </w:rPr>
              <w:t>allowed</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832F79" w:rsidP="00AB048D">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5D0EC0" w:rsidP="00AB048D">
            <w:pPr>
              <w:spacing w:after="0"/>
              <w:jc w:val="right"/>
              <w:rPr>
                <w:sz w:val="18"/>
                <w:szCs w:val="18"/>
              </w:rPr>
            </w:pPr>
            <w:r>
              <w:rPr>
                <w:sz w:val="18"/>
                <w:szCs w:val="18"/>
              </w:rPr>
              <w:t>3</w:t>
            </w:r>
            <w:r w:rsidR="00AF1088"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5D0EC0" w:rsidP="00AB048D">
            <w:pPr>
              <w:spacing w:after="0"/>
              <w:rPr>
                <w:sz w:val="18"/>
                <w:szCs w:val="18"/>
              </w:rPr>
            </w:pPr>
            <w:r>
              <w:rPr>
                <w:sz w:val="18"/>
                <w:szCs w:val="18"/>
              </w:rPr>
              <w:t xml:space="preserve">This field is the </w:t>
            </w:r>
            <w:proofErr w:type="spellStart"/>
            <w:r>
              <w:rPr>
                <w:sz w:val="18"/>
                <w:szCs w:val="18"/>
              </w:rPr>
              <w:t>remid</w:t>
            </w:r>
            <w:proofErr w:type="spellEnd"/>
            <w:r>
              <w:rPr>
                <w:sz w:val="18"/>
                <w:szCs w:val="18"/>
              </w:rPr>
              <w:t xml:space="preserve"> ID of the corporate for RDA</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5D0EC0" w:rsidP="00AB048D">
            <w:pPr>
              <w:spacing w:after="0"/>
              <w:rPr>
                <w:rFonts w:ascii="Calibri" w:hAnsi="Calibri"/>
              </w:rPr>
            </w:pPr>
            <w:proofErr w:type="spellStart"/>
            <w:r>
              <w:rPr>
                <w:rFonts w:ascii="Calibri" w:hAnsi="Calibri"/>
              </w:rPr>
              <w:t>Debit_Acc</w:t>
            </w:r>
            <w:proofErr w:type="spellEnd"/>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5D0EC0">
            <w:pPr>
              <w:spacing w:after="0"/>
              <w:rPr>
                <w:sz w:val="18"/>
                <w:szCs w:val="18"/>
              </w:rPr>
            </w:pPr>
            <w:r w:rsidRPr="00471EE1">
              <w:rPr>
                <w:sz w:val="18"/>
                <w:szCs w:val="18"/>
              </w:rPr>
              <w:t xml:space="preserve">Field will accept only </w:t>
            </w:r>
            <w:r w:rsidR="005D0EC0">
              <w:rPr>
                <w:sz w:val="18"/>
                <w:szCs w:val="18"/>
              </w:rPr>
              <w:t>numeric values.</w:t>
            </w:r>
            <w:r w:rsidRPr="00471EE1">
              <w:rPr>
                <w:sz w:val="18"/>
                <w:szCs w:val="18"/>
              </w:rPr>
              <w:br/>
              <w:t xml:space="preserve">No special characters will be </w:t>
            </w:r>
            <w:r w:rsidR="005D0EC0">
              <w:rPr>
                <w:sz w:val="18"/>
                <w:szCs w:val="18"/>
              </w:rPr>
              <w:t xml:space="preserve">allowed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B5166C" w:rsidP="00AB048D">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5D0EC0" w:rsidP="00AB048D">
            <w:pPr>
              <w:spacing w:after="0"/>
              <w:jc w:val="right"/>
              <w:rPr>
                <w:sz w:val="18"/>
                <w:szCs w:val="18"/>
              </w:rPr>
            </w:pPr>
            <w:r>
              <w:rPr>
                <w:sz w:val="18"/>
                <w:szCs w:val="18"/>
              </w:rPr>
              <w:t>16</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5D0EC0" w:rsidP="00AB048D">
            <w:pPr>
              <w:spacing w:after="0"/>
              <w:rPr>
                <w:sz w:val="18"/>
                <w:szCs w:val="18"/>
              </w:rPr>
            </w:pPr>
            <w:r>
              <w:rPr>
                <w:sz w:val="18"/>
                <w:szCs w:val="18"/>
              </w:rPr>
              <w:t>This is the account number which is to be mapped in the system with the remit ID for RDA</w:t>
            </w:r>
          </w:p>
        </w:tc>
      </w:tr>
    </w:tbl>
    <w:p w:rsidR="00AF1088" w:rsidRDefault="00AF1088" w:rsidP="00AB048D">
      <w:pPr>
        <w:spacing w:after="0"/>
      </w:pPr>
    </w:p>
    <w:p w:rsidR="00AF1088" w:rsidRDefault="00AF1088" w:rsidP="00AB048D">
      <w:pPr>
        <w:spacing w:after="0"/>
        <w:ind w:left="-1260"/>
      </w:pPr>
    </w:p>
    <w:p w:rsidR="000B0266" w:rsidRDefault="000B0266" w:rsidP="00AB048D">
      <w:pPr>
        <w:spacing w:after="0"/>
        <w:ind w:left="-1260"/>
      </w:pPr>
    </w:p>
    <w:p w:rsidR="000B0266" w:rsidRDefault="000B0266" w:rsidP="00AB048D">
      <w:pPr>
        <w:spacing w:after="0"/>
        <w:ind w:left="-1260"/>
      </w:pPr>
    </w:p>
    <w:p w:rsidR="000B0266" w:rsidRDefault="000B0266" w:rsidP="00AB048D">
      <w:pPr>
        <w:spacing w:after="0"/>
        <w:ind w:left="-1260"/>
      </w:pPr>
    </w:p>
    <w:p w:rsidR="004B76CB" w:rsidRDefault="004B76CB" w:rsidP="00AB048D">
      <w:pPr>
        <w:spacing w:after="0"/>
        <w:ind w:left="-1260"/>
      </w:pPr>
    </w:p>
    <w:p w:rsidR="004B76CB" w:rsidRDefault="004B76CB" w:rsidP="00AB048D">
      <w:pPr>
        <w:spacing w:after="0"/>
        <w:ind w:left="-1260"/>
      </w:pPr>
    </w:p>
    <w:p w:rsidR="004B76CB" w:rsidRDefault="004B76CB" w:rsidP="00AB048D">
      <w:pPr>
        <w:spacing w:after="0"/>
        <w:ind w:left="-1260"/>
      </w:pPr>
    </w:p>
    <w:p w:rsidR="004B76CB" w:rsidRDefault="004B76CB" w:rsidP="00AB048D">
      <w:pPr>
        <w:spacing w:after="0"/>
        <w:ind w:left="-1260"/>
      </w:pPr>
    </w:p>
    <w:p w:rsidR="004B76CB" w:rsidRDefault="004B76CB" w:rsidP="00AB048D">
      <w:pPr>
        <w:spacing w:after="0"/>
        <w:ind w:left="-1260"/>
      </w:pPr>
    </w:p>
    <w:p w:rsidR="004B76CB" w:rsidRDefault="004B76CB" w:rsidP="00AB048D">
      <w:pPr>
        <w:spacing w:after="0"/>
        <w:ind w:left="-1260"/>
      </w:pPr>
    </w:p>
    <w:p w:rsidR="004B76CB" w:rsidRDefault="004B76CB" w:rsidP="00AB048D">
      <w:pPr>
        <w:spacing w:after="0"/>
        <w:ind w:left="-1260"/>
      </w:pPr>
    </w:p>
    <w:p w:rsidR="005F162A" w:rsidRPr="004B76CB" w:rsidRDefault="005F162A" w:rsidP="00AB048D">
      <w:pPr>
        <w:pStyle w:val="Heading4"/>
        <w:keepLines/>
        <w:suppressAutoHyphens/>
        <w:spacing w:before="200" w:after="0"/>
        <w:jc w:val="left"/>
        <w:rPr>
          <w:i/>
        </w:rPr>
      </w:pPr>
      <w:bookmarkStart w:id="6" w:name="_Toc510630639"/>
      <w:r w:rsidRPr="004B76CB">
        <w:rPr>
          <w:i/>
        </w:rPr>
        <w:lastRenderedPageBreak/>
        <w:t>Response Parameters</w:t>
      </w:r>
      <w:bookmarkEnd w:id="6"/>
    </w:p>
    <w:p w:rsidR="005F162A" w:rsidRDefault="005F162A" w:rsidP="00AB048D">
      <w:pPr>
        <w:spacing w:after="0"/>
        <w:ind w:left="-1260"/>
      </w:pPr>
    </w:p>
    <w:tbl>
      <w:tblPr>
        <w:tblW w:w="116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278"/>
        <w:gridCol w:w="1701"/>
        <w:gridCol w:w="1420"/>
        <w:gridCol w:w="2688"/>
        <w:gridCol w:w="3046"/>
        <w:gridCol w:w="1567"/>
        <w:gridCol w:w="2264"/>
        <w:gridCol w:w="1693"/>
        <w:gridCol w:w="1420"/>
        <w:gridCol w:w="2693"/>
      </w:tblGrid>
      <w:tr w:rsidR="000C0F49" w:rsidRPr="0070156B" w:rsidTr="000E5A02">
        <w:trPr>
          <w:gridAfter w:val="6"/>
          <w:wAfter w:w="2840" w:type="pct"/>
          <w:trHeight w:val="570"/>
        </w:trPr>
        <w:tc>
          <w:tcPr>
            <w:tcW w:w="349" w:type="pct"/>
            <w:shd w:val="clear" w:color="000000" w:fill="002060"/>
            <w:vAlign w:val="center"/>
            <w:hideMark/>
          </w:tcPr>
          <w:p w:rsidR="00F56D78" w:rsidRPr="0070156B" w:rsidRDefault="00F56D78" w:rsidP="00AB048D">
            <w:pPr>
              <w:spacing w:after="0"/>
              <w:jc w:val="center"/>
              <w:rPr>
                <w:b/>
                <w:bCs/>
                <w:color w:val="FFFFFF"/>
                <w:sz w:val="20"/>
                <w:szCs w:val="20"/>
                <w:lang w:val="en-IN" w:eastAsia="en-IN"/>
              </w:rPr>
            </w:pPr>
            <w:r w:rsidRPr="0070156B">
              <w:rPr>
                <w:b/>
                <w:bCs/>
                <w:color w:val="FFFFFF"/>
                <w:sz w:val="20"/>
                <w:szCs w:val="20"/>
                <w:lang w:val="en-IN" w:eastAsia="en-IN"/>
              </w:rPr>
              <w:t>Field Name</w:t>
            </w:r>
          </w:p>
        </w:tc>
        <w:tc>
          <w:tcPr>
            <w:tcW w:w="510" w:type="pct"/>
            <w:shd w:val="clear" w:color="000000" w:fill="002060"/>
            <w:vAlign w:val="center"/>
            <w:hideMark/>
          </w:tcPr>
          <w:p w:rsidR="00F56D78" w:rsidRPr="0070156B" w:rsidRDefault="00F56D78" w:rsidP="00AB048D">
            <w:pPr>
              <w:spacing w:after="0"/>
              <w:jc w:val="center"/>
              <w:rPr>
                <w:b/>
                <w:bCs/>
                <w:color w:val="FFFFFF"/>
                <w:sz w:val="20"/>
                <w:szCs w:val="20"/>
                <w:lang w:val="en-IN" w:eastAsia="en-IN"/>
              </w:rPr>
            </w:pPr>
            <w:r w:rsidRPr="0070156B">
              <w:rPr>
                <w:b/>
                <w:bCs/>
                <w:color w:val="FFFFFF"/>
                <w:sz w:val="20"/>
                <w:szCs w:val="20"/>
                <w:lang w:val="en-IN" w:eastAsia="en-IN"/>
              </w:rPr>
              <w:t>Data Type</w:t>
            </w:r>
          </w:p>
        </w:tc>
        <w:tc>
          <w:tcPr>
            <w:tcW w:w="381" w:type="pct"/>
            <w:shd w:val="clear" w:color="000000" w:fill="002060"/>
          </w:tcPr>
          <w:p w:rsidR="00F56D78" w:rsidRPr="004E2F90" w:rsidRDefault="00F56D78" w:rsidP="00AB048D">
            <w:pPr>
              <w:spacing w:after="0"/>
              <w:rPr>
                <w:b/>
                <w:bCs/>
                <w:color w:val="FFFFFF" w:themeColor="background1"/>
                <w:sz w:val="20"/>
                <w:szCs w:val="20"/>
              </w:rPr>
            </w:pPr>
            <w:r w:rsidRPr="004E2F90">
              <w:rPr>
                <w:b/>
                <w:bCs/>
                <w:color w:val="FFFFFF" w:themeColor="background1"/>
                <w:sz w:val="20"/>
                <w:szCs w:val="20"/>
              </w:rPr>
              <w:t>Value Mandatory</w:t>
            </w:r>
          </w:p>
          <w:p w:rsidR="00F56D78" w:rsidRPr="0070156B" w:rsidRDefault="00F56D78" w:rsidP="00AB048D">
            <w:pPr>
              <w:spacing w:after="0"/>
              <w:jc w:val="center"/>
              <w:rPr>
                <w:b/>
                <w:bCs/>
                <w:color w:val="FFFFFF"/>
                <w:sz w:val="20"/>
                <w:szCs w:val="20"/>
                <w:lang w:val="en-IN" w:eastAsia="en-IN"/>
              </w:rPr>
            </w:pPr>
          </w:p>
        </w:tc>
        <w:tc>
          <w:tcPr>
            <w:tcW w:w="318" w:type="pct"/>
            <w:shd w:val="clear" w:color="000000" w:fill="002060"/>
          </w:tcPr>
          <w:p w:rsidR="00F56D78" w:rsidRPr="0070156B" w:rsidRDefault="00F56D78" w:rsidP="00AB048D">
            <w:pPr>
              <w:spacing w:after="0"/>
              <w:jc w:val="center"/>
              <w:rPr>
                <w:b/>
                <w:bCs/>
                <w:color w:val="FFFFFF"/>
                <w:sz w:val="20"/>
                <w:szCs w:val="20"/>
                <w:lang w:val="en-IN" w:eastAsia="en-IN"/>
              </w:rPr>
            </w:pPr>
            <w:r>
              <w:rPr>
                <w:b/>
                <w:bCs/>
                <w:color w:val="FFFFFF"/>
                <w:sz w:val="20"/>
                <w:szCs w:val="20"/>
                <w:lang w:val="en-IN" w:eastAsia="en-IN"/>
              </w:rPr>
              <w:t>Length</w:t>
            </w:r>
          </w:p>
        </w:tc>
        <w:tc>
          <w:tcPr>
            <w:tcW w:w="602" w:type="pct"/>
            <w:shd w:val="clear" w:color="000000" w:fill="002060"/>
            <w:vAlign w:val="center"/>
            <w:hideMark/>
          </w:tcPr>
          <w:p w:rsidR="00F56D78" w:rsidRPr="0070156B" w:rsidRDefault="00F56D78" w:rsidP="00AB048D">
            <w:pPr>
              <w:spacing w:after="0"/>
              <w:jc w:val="center"/>
              <w:rPr>
                <w:b/>
                <w:bCs/>
                <w:color w:val="FFFFFF"/>
                <w:sz w:val="20"/>
                <w:szCs w:val="20"/>
                <w:lang w:val="en-IN" w:eastAsia="en-IN"/>
              </w:rPr>
            </w:pPr>
            <w:r w:rsidRPr="0070156B">
              <w:rPr>
                <w:b/>
                <w:bCs/>
                <w:color w:val="FFFFFF"/>
                <w:sz w:val="20"/>
                <w:szCs w:val="20"/>
                <w:lang w:val="en-IN" w:eastAsia="en-IN"/>
              </w:rPr>
              <w:t>Description</w:t>
            </w:r>
          </w:p>
        </w:tc>
      </w:tr>
      <w:tr w:rsidR="000C0F49" w:rsidRPr="0070156B" w:rsidTr="000E5A02">
        <w:trPr>
          <w:gridAfter w:val="6"/>
          <w:wAfter w:w="2840" w:type="pct"/>
          <w:trHeight w:val="743"/>
        </w:trPr>
        <w:tc>
          <w:tcPr>
            <w:tcW w:w="349" w:type="pct"/>
            <w:shd w:val="clear" w:color="auto" w:fill="D9D9D9" w:themeFill="background1" w:themeFillShade="D9"/>
            <w:hideMark/>
          </w:tcPr>
          <w:p w:rsidR="00F56D78" w:rsidRPr="0070156B" w:rsidRDefault="00F56D78" w:rsidP="00AB048D">
            <w:pPr>
              <w:spacing w:after="0"/>
              <w:rPr>
                <w:color w:val="000000"/>
                <w:sz w:val="18"/>
                <w:szCs w:val="18"/>
                <w:lang w:val="en-IN" w:eastAsia="en-IN"/>
              </w:rPr>
            </w:pPr>
            <w:r w:rsidRPr="0070156B">
              <w:rPr>
                <w:color w:val="000000"/>
                <w:sz w:val="18"/>
                <w:szCs w:val="18"/>
                <w:lang w:val="en-IN" w:eastAsia="en-IN"/>
              </w:rPr>
              <w:t>Tran ID</w:t>
            </w:r>
          </w:p>
        </w:tc>
        <w:tc>
          <w:tcPr>
            <w:tcW w:w="510" w:type="pct"/>
            <w:shd w:val="clear" w:color="auto" w:fill="D9D9D9" w:themeFill="background1" w:themeFillShade="D9"/>
            <w:hideMark/>
          </w:tcPr>
          <w:p w:rsidR="00F56D78" w:rsidRDefault="00F56D78" w:rsidP="00AB048D">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F56D78" w:rsidRPr="00615352" w:rsidRDefault="00F56D78" w:rsidP="00AB048D">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F56D78" w:rsidRPr="00615352" w:rsidRDefault="00F56D78" w:rsidP="00AB048D">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AB048D">
            <w:pPr>
              <w:spacing w:after="0"/>
              <w:rPr>
                <w:color w:val="000000"/>
                <w:sz w:val="18"/>
                <w:szCs w:val="18"/>
              </w:rPr>
            </w:pPr>
            <w:r w:rsidRPr="00615352">
              <w:rPr>
                <w:color w:val="000000"/>
                <w:sz w:val="18"/>
                <w:szCs w:val="18"/>
              </w:rPr>
              <w:t>MinLength =1</w:t>
            </w:r>
            <w:r w:rsidRPr="00615352">
              <w:rPr>
                <w:color w:val="000000"/>
                <w:sz w:val="18"/>
                <w:szCs w:val="18"/>
              </w:rPr>
              <w:br/>
              <w:t>MaxLength=16</w:t>
            </w:r>
          </w:p>
        </w:tc>
        <w:tc>
          <w:tcPr>
            <w:tcW w:w="602" w:type="pct"/>
            <w:shd w:val="clear" w:color="auto" w:fill="D9D9D9" w:themeFill="background1" w:themeFillShade="D9"/>
            <w:hideMark/>
          </w:tcPr>
          <w:p w:rsidR="00F56D78" w:rsidRPr="0070156B" w:rsidRDefault="00F56D78" w:rsidP="00AB048D">
            <w:pPr>
              <w:spacing w:after="0"/>
              <w:rPr>
                <w:color w:val="000000"/>
                <w:sz w:val="18"/>
                <w:szCs w:val="18"/>
                <w:lang w:val="en-IN" w:eastAsia="en-IN"/>
              </w:rPr>
            </w:pPr>
            <w:r w:rsidRPr="00615352">
              <w:rPr>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0C0F49" w:rsidRPr="0070156B" w:rsidTr="000E5A02">
        <w:trPr>
          <w:gridAfter w:val="6"/>
          <w:wAfter w:w="2840" w:type="pct"/>
          <w:trHeight w:val="412"/>
        </w:trPr>
        <w:tc>
          <w:tcPr>
            <w:tcW w:w="349" w:type="pct"/>
            <w:shd w:val="clear" w:color="auto" w:fill="D9D9D9" w:themeFill="background1" w:themeFillShade="D9"/>
            <w:hideMark/>
          </w:tcPr>
          <w:p w:rsidR="00F56D78" w:rsidRPr="0070156B" w:rsidRDefault="00F56D78" w:rsidP="00AB048D">
            <w:pPr>
              <w:spacing w:after="0"/>
              <w:rPr>
                <w:color w:val="000000"/>
                <w:sz w:val="18"/>
                <w:szCs w:val="18"/>
                <w:lang w:val="en-IN" w:eastAsia="en-IN"/>
              </w:rPr>
            </w:pPr>
            <w:r w:rsidRPr="0070156B">
              <w:rPr>
                <w:color w:val="000000"/>
                <w:sz w:val="18"/>
                <w:szCs w:val="18"/>
                <w:lang w:val="en-IN" w:eastAsia="en-IN"/>
              </w:rPr>
              <w:t>Corp_ID</w:t>
            </w:r>
          </w:p>
        </w:tc>
        <w:tc>
          <w:tcPr>
            <w:tcW w:w="510" w:type="pct"/>
            <w:shd w:val="clear" w:color="auto" w:fill="D9D9D9" w:themeFill="background1" w:themeFillShade="D9"/>
          </w:tcPr>
          <w:p w:rsidR="00F56D78" w:rsidRPr="00615352" w:rsidRDefault="00F56D78" w:rsidP="00AB048D">
            <w:pPr>
              <w:spacing w:after="0"/>
              <w:rPr>
                <w:color w:val="000000"/>
                <w:sz w:val="18"/>
                <w:szCs w:val="18"/>
              </w:rPr>
            </w:pPr>
          </w:p>
        </w:tc>
        <w:tc>
          <w:tcPr>
            <w:tcW w:w="381" w:type="pct"/>
            <w:shd w:val="clear" w:color="auto" w:fill="D9D9D9" w:themeFill="background1" w:themeFillShade="D9"/>
          </w:tcPr>
          <w:p w:rsidR="00F56D78" w:rsidRDefault="00F56D78" w:rsidP="00AB048D">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AB048D">
            <w:pPr>
              <w:spacing w:after="0"/>
              <w:rPr>
                <w:color w:val="000000"/>
                <w:sz w:val="18"/>
                <w:szCs w:val="18"/>
              </w:rPr>
            </w:pPr>
            <w:r>
              <w:rPr>
                <w:color w:val="000000"/>
                <w:sz w:val="18"/>
                <w:szCs w:val="18"/>
              </w:rPr>
              <w:t>MinLength =1</w:t>
            </w:r>
            <w:r>
              <w:rPr>
                <w:color w:val="000000"/>
                <w:sz w:val="18"/>
                <w:szCs w:val="18"/>
              </w:rPr>
              <w:br/>
              <w:t>MaxLength=20</w:t>
            </w:r>
          </w:p>
        </w:tc>
        <w:tc>
          <w:tcPr>
            <w:tcW w:w="602" w:type="pct"/>
            <w:shd w:val="clear" w:color="auto" w:fill="D9D9D9" w:themeFill="background1" w:themeFillShade="D9"/>
            <w:hideMark/>
          </w:tcPr>
          <w:p w:rsidR="00F56D78" w:rsidRPr="0070156B" w:rsidRDefault="00F56D78" w:rsidP="00AB048D">
            <w:pPr>
              <w:spacing w:after="0"/>
              <w:rPr>
                <w:color w:val="000000"/>
                <w:sz w:val="18"/>
                <w:szCs w:val="18"/>
                <w:lang w:val="en-IN" w:eastAsia="en-IN"/>
              </w:rPr>
            </w:pPr>
            <w:r>
              <w:rPr>
                <w:sz w:val="18"/>
                <w:szCs w:val="18"/>
              </w:rPr>
              <w:t>This is a</w:t>
            </w:r>
            <w:r w:rsidRPr="00615352">
              <w:rPr>
                <w:sz w:val="18"/>
                <w:szCs w:val="18"/>
              </w:rPr>
              <w:t xml:space="preserve"> unique ID assigned to each corporate for identification, once customer onboarding process is completed. Bank will provide this ID</w:t>
            </w:r>
          </w:p>
        </w:tc>
      </w:tr>
      <w:tr w:rsidR="000C0F49" w:rsidRPr="0070156B" w:rsidTr="000E5A02">
        <w:trPr>
          <w:gridAfter w:val="6"/>
          <w:wAfter w:w="2840" w:type="pct"/>
          <w:trHeight w:val="561"/>
        </w:trPr>
        <w:tc>
          <w:tcPr>
            <w:tcW w:w="349" w:type="pct"/>
            <w:shd w:val="clear" w:color="auto" w:fill="D9D9D9" w:themeFill="background1" w:themeFillShade="D9"/>
            <w:hideMark/>
          </w:tcPr>
          <w:p w:rsidR="00F56D78" w:rsidRPr="0070156B" w:rsidRDefault="005D0EC0" w:rsidP="00AB048D">
            <w:pPr>
              <w:spacing w:after="0"/>
              <w:rPr>
                <w:color w:val="000000"/>
                <w:sz w:val="18"/>
                <w:szCs w:val="18"/>
                <w:lang w:val="en-IN" w:eastAsia="en-IN"/>
              </w:rPr>
            </w:pPr>
            <w:r>
              <w:rPr>
                <w:color w:val="000000"/>
                <w:sz w:val="18"/>
                <w:szCs w:val="18"/>
                <w:lang w:val="en-IN" w:eastAsia="en-IN"/>
              </w:rPr>
              <w:t>Status</w:t>
            </w:r>
          </w:p>
        </w:tc>
        <w:tc>
          <w:tcPr>
            <w:tcW w:w="510" w:type="pct"/>
            <w:shd w:val="clear" w:color="auto" w:fill="D9D9D9" w:themeFill="background1" w:themeFillShade="D9"/>
            <w:hideMark/>
          </w:tcPr>
          <w:p w:rsidR="00F56D78" w:rsidRPr="00615352" w:rsidRDefault="005D0EC0" w:rsidP="00AB048D">
            <w:pPr>
              <w:spacing w:after="0"/>
              <w:rPr>
                <w:color w:val="000000"/>
                <w:sz w:val="18"/>
                <w:szCs w:val="18"/>
              </w:rPr>
            </w:pPr>
            <w:r>
              <w:rPr>
                <w:color w:val="000000"/>
                <w:sz w:val="18"/>
                <w:szCs w:val="18"/>
                <w:lang w:val="en-IN" w:eastAsia="en-IN"/>
              </w:rPr>
              <w:t>Field will show alphabetic values (Success/</w:t>
            </w:r>
            <w:proofErr w:type="spellStart"/>
            <w:r>
              <w:rPr>
                <w:color w:val="000000"/>
                <w:sz w:val="18"/>
                <w:szCs w:val="18"/>
                <w:lang w:val="en-IN" w:eastAsia="en-IN"/>
              </w:rPr>
              <w:t>Faikure</w:t>
            </w:r>
            <w:proofErr w:type="spellEnd"/>
            <w:r>
              <w:rPr>
                <w:color w:val="000000"/>
                <w:sz w:val="18"/>
                <w:szCs w:val="18"/>
                <w:lang w:val="en-IN" w:eastAsia="en-IN"/>
              </w:rPr>
              <w:t>)</w:t>
            </w:r>
          </w:p>
        </w:tc>
        <w:tc>
          <w:tcPr>
            <w:tcW w:w="381" w:type="pct"/>
            <w:shd w:val="clear" w:color="auto" w:fill="D9D9D9" w:themeFill="background1" w:themeFillShade="D9"/>
          </w:tcPr>
          <w:p w:rsidR="00F56D78" w:rsidRPr="00E753EC" w:rsidRDefault="00F56D78" w:rsidP="00AB048D">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AB048D">
            <w:pPr>
              <w:spacing w:after="0"/>
              <w:rPr>
                <w:color w:val="000000"/>
                <w:sz w:val="18"/>
                <w:szCs w:val="18"/>
              </w:rPr>
            </w:pPr>
            <w:r>
              <w:rPr>
                <w:color w:val="000000"/>
                <w:sz w:val="18"/>
                <w:szCs w:val="18"/>
              </w:rPr>
              <w:t>NA</w:t>
            </w:r>
          </w:p>
        </w:tc>
        <w:tc>
          <w:tcPr>
            <w:tcW w:w="602" w:type="pct"/>
            <w:shd w:val="clear" w:color="auto" w:fill="D9D9D9" w:themeFill="background1" w:themeFillShade="D9"/>
            <w:hideMark/>
          </w:tcPr>
          <w:p w:rsidR="005D0EC0" w:rsidRDefault="005D0EC0" w:rsidP="00AB048D">
            <w:pPr>
              <w:spacing w:after="0"/>
              <w:rPr>
                <w:rFonts w:ascii="Century Schoolbook L;Times New" w:hAnsi="Century Schoolbook L;Times New" w:cs="Century Schoolbook L;Times New"/>
                <w:sz w:val="18"/>
                <w:szCs w:val="18"/>
                <w:lang w:eastAsia="en-IN"/>
              </w:rPr>
            </w:pPr>
            <w:r>
              <w:rPr>
                <w:rFonts w:ascii="Century Schoolbook L;Times New" w:hAnsi="Century Schoolbook L;Times New" w:cs="Century Schoolbook L;Times New"/>
                <w:sz w:val="18"/>
                <w:szCs w:val="18"/>
                <w:lang w:eastAsia="en-IN"/>
              </w:rPr>
              <w:t>This will have the status of the insert of the remit ID and account number. Below are the possible values.</w:t>
            </w:r>
          </w:p>
          <w:p w:rsidR="005D0EC0" w:rsidRDefault="005D0EC0" w:rsidP="005D0EC0">
            <w:pPr>
              <w:pStyle w:val="ListParagraph"/>
              <w:numPr>
                <w:ilvl w:val="0"/>
                <w:numId w:val="11"/>
              </w:numPr>
              <w:spacing w:after="0"/>
              <w:rPr>
                <w:rFonts w:ascii="Century Schoolbook L;Times New" w:hAnsi="Century Schoolbook L;Times New" w:cs="Century Schoolbook L;Times New"/>
                <w:sz w:val="18"/>
                <w:szCs w:val="18"/>
                <w:lang w:eastAsia="en-IN"/>
              </w:rPr>
            </w:pPr>
            <w:r>
              <w:rPr>
                <w:rFonts w:ascii="Century Schoolbook L;Times New" w:hAnsi="Century Schoolbook L;Times New" w:cs="Century Schoolbook L;Times New"/>
                <w:sz w:val="18"/>
                <w:szCs w:val="18"/>
                <w:lang w:eastAsia="en-IN"/>
              </w:rPr>
              <w:t>Success</w:t>
            </w:r>
          </w:p>
          <w:p w:rsidR="005D0EC0" w:rsidRPr="005D0EC0" w:rsidRDefault="005D0EC0" w:rsidP="005D0EC0">
            <w:pPr>
              <w:pStyle w:val="ListParagraph"/>
              <w:numPr>
                <w:ilvl w:val="0"/>
                <w:numId w:val="11"/>
              </w:numPr>
              <w:spacing w:after="0"/>
              <w:rPr>
                <w:rFonts w:ascii="Century Schoolbook L;Times New" w:hAnsi="Century Schoolbook L;Times New" w:cs="Century Schoolbook L;Times New"/>
                <w:sz w:val="18"/>
                <w:szCs w:val="18"/>
                <w:lang w:eastAsia="en-IN"/>
              </w:rPr>
            </w:pPr>
            <w:r>
              <w:rPr>
                <w:rFonts w:ascii="Century Schoolbook L;Times New" w:hAnsi="Century Schoolbook L;Times New" w:cs="Century Schoolbook L;Times New"/>
                <w:sz w:val="18"/>
                <w:szCs w:val="18"/>
                <w:lang w:eastAsia="en-IN"/>
              </w:rPr>
              <w:t>Failure</w:t>
            </w:r>
          </w:p>
        </w:tc>
      </w:tr>
      <w:tr w:rsidR="000C0F49" w:rsidRPr="0070156B" w:rsidTr="000E5A02">
        <w:trPr>
          <w:gridAfter w:val="6"/>
          <w:wAfter w:w="2840" w:type="pct"/>
          <w:trHeight w:val="427"/>
        </w:trPr>
        <w:tc>
          <w:tcPr>
            <w:tcW w:w="349" w:type="pct"/>
            <w:shd w:val="clear" w:color="auto" w:fill="D9D9D9" w:themeFill="background1" w:themeFillShade="D9"/>
            <w:hideMark/>
          </w:tcPr>
          <w:p w:rsidR="00F56D78" w:rsidRPr="0070156B" w:rsidRDefault="005D0EC0" w:rsidP="00AB048D">
            <w:pPr>
              <w:spacing w:after="0"/>
              <w:rPr>
                <w:color w:val="000000"/>
                <w:sz w:val="18"/>
                <w:szCs w:val="18"/>
                <w:lang w:val="en-IN" w:eastAsia="en-IN"/>
              </w:rPr>
            </w:pPr>
            <w:proofErr w:type="spellStart"/>
            <w:r>
              <w:rPr>
                <w:color w:val="000000"/>
                <w:sz w:val="18"/>
                <w:szCs w:val="18"/>
                <w:lang w:val="en-IN" w:eastAsia="en-IN"/>
              </w:rPr>
              <w:t>StatusDesc</w:t>
            </w:r>
            <w:proofErr w:type="spellEnd"/>
          </w:p>
        </w:tc>
        <w:tc>
          <w:tcPr>
            <w:tcW w:w="510" w:type="pct"/>
            <w:shd w:val="clear" w:color="auto" w:fill="D9D9D9" w:themeFill="background1" w:themeFillShade="D9"/>
            <w:hideMark/>
          </w:tcPr>
          <w:p w:rsidR="005D0EC0" w:rsidRDefault="005D0EC0" w:rsidP="005D0EC0">
            <w:pPr>
              <w:spacing w:after="0"/>
              <w:rPr>
                <w:color w:val="000000"/>
                <w:sz w:val="18"/>
                <w:szCs w:val="18"/>
              </w:rPr>
            </w:pPr>
            <w:r w:rsidRPr="00615352">
              <w:rPr>
                <w:color w:val="000000"/>
                <w:sz w:val="18"/>
                <w:szCs w:val="18"/>
              </w:rPr>
              <w:t xml:space="preserve">Field will </w:t>
            </w:r>
            <w:r>
              <w:rPr>
                <w:color w:val="000000"/>
                <w:sz w:val="18"/>
                <w:szCs w:val="18"/>
              </w:rPr>
              <w:t xml:space="preserve">show only Alphabetic values </w:t>
            </w:r>
          </w:p>
          <w:p w:rsidR="00F56D78" w:rsidRPr="0070156B" w:rsidRDefault="005D0EC0" w:rsidP="005D0EC0">
            <w:pPr>
              <w:spacing w:after="0"/>
              <w:rPr>
                <w:color w:val="000000"/>
                <w:sz w:val="18"/>
                <w:szCs w:val="18"/>
                <w:lang w:val="en-IN" w:eastAsia="en-IN"/>
              </w:rPr>
            </w:pPr>
            <w:r>
              <w:rPr>
                <w:color w:val="000000"/>
                <w:sz w:val="18"/>
                <w:szCs w:val="18"/>
              </w:rPr>
              <w:t xml:space="preserve">No special characters will be allowed </w:t>
            </w:r>
          </w:p>
        </w:tc>
        <w:tc>
          <w:tcPr>
            <w:tcW w:w="381" w:type="pct"/>
            <w:shd w:val="clear" w:color="auto" w:fill="D9D9D9" w:themeFill="background1" w:themeFillShade="D9"/>
          </w:tcPr>
          <w:p w:rsidR="00F56D78" w:rsidRPr="0004339C" w:rsidRDefault="00F56D78" w:rsidP="00AB048D">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AB048D">
            <w:pPr>
              <w:spacing w:after="0"/>
              <w:rPr>
                <w:color w:val="000000"/>
                <w:sz w:val="18"/>
                <w:szCs w:val="18"/>
              </w:rPr>
            </w:pPr>
            <w:r>
              <w:rPr>
                <w:color w:val="000000"/>
                <w:sz w:val="18"/>
                <w:szCs w:val="18"/>
              </w:rPr>
              <w:t>NA</w:t>
            </w:r>
          </w:p>
        </w:tc>
        <w:tc>
          <w:tcPr>
            <w:tcW w:w="602" w:type="pct"/>
            <w:shd w:val="clear" w:color="auto" w:fill="D9D9D9" w:themeFill="background1" w:themeFillShade="D9"/>
            <w:hideMark/>
          </w:tcPr>
          <w:p w:rsidR="00F56D78" w:rsidRDefault="005D0EC0" w:rsidP="00AB048D">
            <w:pPr>
              <w:spacing w:after="0"/>
              <w:rPr>
                <w:color w:val="000000"/>
                <w:sz w:val="18"/>
                <w:szCs w:val="18"/>
                <w:lang w:val="en-IN" w:eastAsia="en-IN"/>
              </w:rPr>
            </w:pPr>
            <w:r>
              <w:rPr>
                <w:color w:val="000000"/>
                <w:sz w:val="18"/>
                <w:szCs w:val="18"/>
                <w:lang w:val="en-IN" w:eastAsia="en-IN"/>
              </w:rPr>
              <w:t>This shows if the data was inserted in the table or not</w:t>
            </w:r>
            <w:r w:rsidR="00714AD2">
              <w:rPr>
                <w:color w:val="000000"/>
                <w:sz w:val="18"/>
                <w:szCs w:val="18"/>
                <w:lang w:val="en-IN" w:eastAsia="en-IN"/>
              </w:rPr>
              <w:t>. Below are the possible values.</w:t>
            </w:r>
          </w:p>
          <w:p w:rsidR="00714AD2" w:rsidRDefault="00714AD2" w:rsidP="00714AD2">
            <w:pPr>
              <w:pStyle w:val="ListParagraph"/>
              <w:numPr>
                <w:ilvl w:val="0"/>
                <w:numId w:val="12"/>
              </w:numPr>
              <w:spacing w:after="0"/>
              <w:rPr>
                <w:color w:val="000000"/>
                <w:sz w:val="18"/>
                <w:szCs w:val="18"/>
                <w:lang w:val="en-IN" w:eastAsia="en-IN"/>
              </w:rPr>
            </w:pPr>
            <w:r>
              <w:rPr>
                <w:color w:val="000000"/>
                <w:sz w:val="18"/>
                <w:szCs w:val="18"/>
                <w:lang w:val="en-IN" w:eastAsia="en-IN"/>
              </w:rPr>
              <w:t>Successfully inserted</w:t>
            </w:r>
          </w:p>
          <w:p w:rsidR="00714AD2" w:rsidRPr="00714AD2" w:rsidRDefault="00714AD2" w:rsidP="00714AD2">
            <w:pPr>
              <w:pStyle w:val="ListParagraph"/>
              <w:numPr>
                <w:ilvl w:val="0"/>
                <w:numId w:val="12"/>
              </w:numPr>
              <w:spacing w:after="0"/>
              <w:rPr>
                <w:color w:val="000000"/>
                <w:sz w:val="18"/>
                <w:szCs w:val="18"/>
                <w:lang w:val="en-IN" w:eastAsia="en-IN"/>
              </w:rPr>
            </w:pPr>
            <w:r>
              <w:rPr>
                <w:color w:val="000000"/>
                <w:sz w:val="18"/>
                <w:szCs w:val="18"/>
                <w:lang w:val="en-IN" w:eastAsia="en-IN"/>
              </w:rPr>
              <w:t>Already exists</w:t>
            </w:r>
          </w:p>
        </w:tc>
      </w:tr>
      <w:tr w:rsidR="000C0F49" w:rsidRPr="0070156B" w:rsidTr="000E5A02">
        <w:trPr>
          <w:gridAfter w:val="6"/>
          <w:wAfter w:w="2840" w:type="pct"/>
          <w:trHeight w:val="405"/>
        </w:trPr>
        <w:tc>
          <w:tcPr>
            <w:tcW w:w="349" w:type="pct"/>
            <w:shd w:val="clear" w:color="auto" w:fill="D9D9D9" w:themeFill="background1" w:themeFillShade="D9"/>
            <w:hideMark/>
          </w:tcPr>
          <w:p w:rsidR="00F56D78" w:rsidRPr="0070156B" w:rsidRDefault="005D0EC0" w:rsidP="00AB048D">
            <w:pPr>
              <w:spacing w:after="0"/>
              <w:rPr>
                <w:color w:val="000000"/>
                <w:sz w:val="18"/>
                <w:szCs w:val="18"/>
                <w:lang w:val="en-IN" w:eastAsia="en-IN"/>
              </w:rPr>
            </w:pPr>
            <w:proofErr w:type="spellStart"/>
            <w:r>
              <w:rPr>
                <w:color w:val="000000"/>
                <w:sz w:val="18"/>
                <w:szCs w:val="18"/>
                <w:lang w:val="en-IN" w:eastAsia="en-IN"/>
              </w:rPr>
              <w:t>ErrorCode</w:t>
            </w:r>
            <w:proofErr w:type="spellEnd"/>
          </w:p>
        </w:tc>
        <w:tc>
          <w:tcPr>
            <w:tcW w:w="510" w:type="pct"/>
            <w:shd w:val="clear" w:color="auto" w:fill="D9D9D9" w:themeFill="background1" w:themeFillShade="D9"/>
            <w:hideMark/>
          </w:tcPr>
          <w:p w:rsidR="00C735FF" w:rsidRDefault="00C735FF" w:rsidP="00AB048D">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F56D78" w:rsidRPr="0070156B" w:rsidRDefault="00C735FF" w:rsidP="00AB048D">
            <w:pPr>
              <w:spacing w:after="0"/>
              <w:rPr>
                <w:color w:val="000000"/>
                <w:sz w:val="18"/>
                <w:szCs w:val="18"/>
                <w:lang w:val="en-IN" w:eastAsia="en-IN"/>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F56D78" w:rsidRPr="0004339C" w:rsidRDefault="00F56D78" w:rsidP="00AB048D">
            <w:pPr>
              <w:spacing w:after="0"/>
              <w:rPr>
                <w:sz w:val="18"/>
                <w:szCs w:val="18"/>
              </w:rPr>
            </w:pPr>
            <w:r>
              <w:rPr>
                <w:sz w:val="18"/>
                <w:szCs w:val="18"/>
              </w:rPr>
              <w:t>Yes</w:t>
            </w:r>
          </w:p>
        </w:tc>
        <w:tc>
          <w:tcPr>
            <w:tcW w:w="318" w:type="pct"/>
            <w:shd w:val="clear" w:color="auto" w:fill="D9D9D9" w:themeFill="background1" w:themeFillShade="D9"/>
          </w:tcPr>
          <w:p w:rsidR="00F56D78" w:rsidRPr="00A21E76" w:rsidRDefault="00F56D78" w:rsidP="00AB048D">
            <w:pPr>
              <w:spacing w:after="0"/>
              <w:rPr>
                <w:color w:val="000000"/>
                <w:sz w:val="18"/>
                <w:szCs w:val="18"/>
                <w:lang w:val="en-IN" w:eastAsia="en-IN"/>
              </w:rPr>
            </w:pPr>
            <w:r w:rsidRPr="00A21E76">
              <w:rPr>
                <w:color w:val="000000"/>
                <w:sz w:val="18"/>
                <w:szCs w:val="18"/>
                <w:lang w:val="en-IN" w:eastAsia="en-IN"/>
              </w:rPr>
              <w:t>NA</w:t>
            </w:r>
          </w:p>
        </w:tc>
        <w:tc>
          <w:tcPr>
            <w:tcW w:w="602" w:type="pct"/>
            <w:shd w:val="clear" w:color="auto" w:fill="D9D9D9" w:themeFill="background1" w:themeFillShade="D9"/>
            <w:hideMark/>
          </w:tcPr>
          <w:p w:rsidR="00F56D78" w:rsidRPr="0070156B" w:rsidRDefault="00714AD2" w:rsidP="00AB048D">
            <w:pPr>
              <w:spacing w:after="0"/>
              <w:rPr>
                <w:color w:val="000000"/>
                <w:sz w:val="18"/>
                <w:szCs w:val="18"/>
                <w:lang w:val="en-IN" w:eastAsia="en-IN"/>
              </w:rPr>
            </w:pPr>
            <w:r>
              <w:rPr>
                <w:color w:val="000000"/>
                <w:sz w:val="18"/>
                <w:szCs w:val="18"/>
                <w:lang w:val="en-IN" w:eastAsia="en-IN"/>
              </w:rPr>
              <w:t xml:space="preserve">This will show the </w:t>
            </w:r>
            <w:proofErr w:type="spellStart"/>
            <w:r>
              <w:rPr>
                <w:color w:val="000000"/>
                <w:sz w:val="18"/>
                <w:szCs w:val="18"/>
                <w:lang w:val="en-IN" w:eastAsia="en-IN"/>
              </w:rPr>
              <w:t>erro</w:t>
            </w:r>
            <w:proofErr w:type="spellEnd"/>
            <w:r>
              <w:rPr>
                <w:color w:val="000000"/>
                <w:sz w:val="18"/>
                <w:szCs w:val="18"/>
                <w:lang w:val="en-IN" w:eastAsia="en-IN"/>
              </w:rPr>
              <w:t xml:space="preserve"> codes for the application.</w:t>
            </w:r>
          </w:p>
        </w:tc>
      </w:tr>
      <w:tr w:rsidR="00EE1627" w:rsidRPr="0070156B" w:rsidTr="000E5A02">
        <w:trPr>
          <w:gridBefore w:val="6"/>
          <w:wBefore w:w="2842" w:type="pct"/>
          <w:trHeight w:val="405"/>
        </w:trPr>
        <w:tc>
          <w:tcPr>
            <w:tcW w:w="351" w:type="pct"/>
            <w:shd w:val="clear" w:color="auto" w:fill="auto"/>
          </w:tcPr>
          <w:p w:rsidR="00EE1627" w:rsidRPr="004B76CB" w:rsidRDefault="00EE1627" w:rsidP="00AB048D">
            <w:pPr>
              <w:spacing w:after="0"/>
              <w:rPr>
                <w:color w:val="000000"/>
                <w:sz w:val="18"/>
                <w:szCs w:val="18"/>
              </w:rPr>
            </w:pPr>
          </w:p>
        </w:tc>
        <w:tc>
          <w:tcPr>
            <w:tcW w:w="507" w:type="pct"/>
            <w:shd w:val="clear" w:color="auto" w:fill="auto"/>
          </w:tcPr>
          <w:p w:rsidR="00EE1627" w:rsidRPr="004B76CB" w:rsidRDefault="00EE1627" w:rsidP="00AB048D">
            <w:pPr>
              <w:spacing w:after="0"/>
              <w:rPr>
                <w:color w:val="000000"/>
                <w:sz w:val="18"/>
                <w:szCs w:val="18"/>
              </w:rPr>
            </w:pPr>
          </w:p>
        </w:tc>
        <w:tc>
          <w:tcPr>
            <w:tcW w:w="379" w:type="pct"/>
            <w:shd w:val="clear" w:color="auto" w:fill="auto"/>
          </w:tcPr>
          <w:p w:rsidR="00EE1627" w:rsidRPr="00615352" w:rsidRDefault="00EE1627" w:rsidP="00AB048D">
            <w:pPr>
              <w:spacing w:after="0"/>
              <w:rPr>
                <w:color w:val="000000"/>
                <w:sz w:val="18"/>
                <w:szCs w:val="18"/>
              </w:rPr>
            </w:pPr>
            <w:r w:rsidRPr="004B76CB">
              <w:rPr>
                <w:color w:val="000000"/>
                <w:sz w:val="18"/>
                <w:szCs w:val="18"/>
              </w:rPr>
              <w:t>Yes</w:t>
            </w:r>
          </w:p>
        </w:tc>
        <w:tc>
          <w:tcPr>
            <w:tcW w:w="318" w:type="pct"/>
            <w:shd w:val="clear" w:color="auto" w:fill="auto"/>
          </w:tcPr>
          <w:p w:rsidR="00EE1627" w:rsidRPr="004B76CB" w:rsidRDefault="00EE1627" w:rsidP="00AB048D">
            <w:pPr>
              <w:spacing w:after="0"/>
              <w:rPr>
                <w:color w:val="000000"/>
                <w:sz w:val="18"/>
                <w:szCs w:val="18"/>
              </w:rPr>
            </w:pPr>
            <w:r w:rsidRPr="004B76CB">
              <w:rPr>
                <w:color w:val="000000"/>
                <w:sz w:val="18"/>
                <w:szCs w:val="18"/>
              </w:rPr>
              <w:t>If Name match = 100%</w:t>
            </w:r>
          </w:p>
          <w:p w:rsidR="00EE1627" w:rsidRDefault="00EE1627" w:rsidP="000E5A02">
            <w:pPr>
              <w:spacing w:after="0"/>
              <w:rPr>
                <w:color w:val="000000"/>
                <w:sz w:val="18"/>
                <w:szCs w:val="18"/>
              </w:rPr>
            </w:pPr>
            <w:r w:rsidRPr="004B76CB">
              <w:rPr>
                <w:color w:val="000000"/>
                <w:sz w:val="18"/>
                <w:szCs w:val="18"/>
              </w:rPr>
              <w:t>&amp; DOB/address/</w:t>
            </w:r>
            <w:proofErr w:type="spellStart"/>
            <w:r w:rsidRPr="004B76CB">
              <w:rPr>
                <w:color w:val="000000"/>
                <w:sz w:val="18"/>
                <w:szCs w:val="18"/>
              </w:rPr>
              <w:t>docNumber</w:t>
            </w:r>
            <w:proofErr w:type="spellEnd"/>
            <w:r w:rsidRPr="004B76CB">
              <w:rPr>
                <w:color w:val="000000"/>
                <w:sz w:val="18"/>
                <w:szCs w:val="18"/>
              </w:rPr>
              <w:t>/</w:t>
            </w:r>
            <w:proofErr w:type="spellStart"/>
            <w:r w:rsidRPr="004B76CB">
              <w:rPr>
                <w:color w:val="000000"/>
                <w:sz w:val="18"/>
                <w:szCs w:val="18"/>
              </w:rPr>
              <w:t>driv</w:t>
            </w:r>
            <w:proofErr w:type="spellEnd"/>
            <w:r w:rsidRPr="004B76CB">
              <w:rPr>
                <w:color w:val="000000"/>
                <w:sz w:val="18"/>
                <w:szCs w:val="18"/>
              </w:rPr>
              <w:t>/PAN/UID/</w:t>
            </w:r>
            <w:proofErr w:type="spellStart"/>
            <w:r w:rsidRPr="004B76CB">
              <w:rPr>
                <w:color w:val="000000"/>
                <w:sz w:val="18"/>
                <w:szCs w:val="18"/>
              </w:rPr>
              <w:t>voterID</w:t>
            </w:r>
            <w:proofErr w:type="spellEnd"/>
            <w:r w:rsidRPr="004B76CB">
              <w:rPr>
                <w:color w:val="000000"/>
                <w:sz w:val="18"/>
                <w:szCs w:val="18"/>
              </w:rPr>
              <w:t>/</w:t>
            </w:r>
            <w:proofErr w:type="spellStart"/>
            <w:r w:rsidRPr="004B76CB">
              <w:rPr>
                <w:color w:val="000000"/>
                <w:sz w:val="18"/>
                <w:szCs w:val="18"/>
              </w:rPr>
              <w:t>rationcardno</w:t>
            </w:r>
            <w:proofErr w:type="spellEnd"/>
            <w:r w:rsidRPr="004B76CB">
              <w:rPr>
                <w:color w:val="000000"/>
                <w:sz w:val="18"/>
                <w:szCs w:val="18"/>
              </w:rPr>
              <w:t>. = 100%</w:t>
            </w:r>
          </w:p>
        </w:tc>
        <w:tc>
          <w:tcPr>
            <w:tcW w:w="603" w:type="pct"/>
            <w:shd w:val="clear" w:color="auto" w:fill="auto"/>
          </w:tcPr>
          <w:p w:rsidR="00EE1627" w:rsidRPr="004B76CB" w:rsidRDefault="00EE1627" w:rsidP="00AB048D">
            <w:pPr>
              <w:spacing w:after="0"/>
              <w:rPr>
                <w:color w:val="000000"/>
                <w:sz w:val="18"/>
                <w:szCs w:val="18"/>
              </w:rPr>
            </w:pPr>
            <w:r w:rsidRPr="004B76CB">
              <w:rPr>
                <w:color w:val="000000"/>
                <w:sz w:val="18"/>
                <w:szCs w:val="18"/>
              </w:rPr>
              <w:t>Match three parameters with the values in negative list, “Reject” response is received</w:t>
            </w:r>
          </w:p>
          <w:p w:rsidR="00EE1627" w:rsidRDefault="00EE1627" w:rsidP="00AB048D">
            <w:pPr>
              <w:spacing w:after="0"/>
              <w:rPr>
                <w:color w:val="000000"/>
                <w:sz w:val="18"/>
                <w:szCs w:val="18"/>
              </w:rPr>
            </w:pPr>
          </w:p>
        </w:tc>
      </w:tr>
      <w:tr w:rsidR="00EE1627" w:rsidRPr="0070156B" w:rsidTr="000E5A02">
        <w:trPr>
          <w:gridBefore w:val="6"/>
          <w:wBefore w:w="2842" w:type="pct"/>
          <w:trHeight w:val="405"/>
        </w:trPr>
        <w:tc>
          <w:tcPr>
            <w:tcW w:w="351" w:type="pct"/>
            <w:shd w:val="clear" w:color="auto" w:fill="auto"/>
          </w:tcPr>
          <w:p w:rsidR="00EE1627" w:rsidRPr="004B76CB" w:rsidRDefault="00EE1627" w:rsidP="00AB048D">
            <w:pPr>
              <w:spacing w:after="0"/>
              <w:rPr>
                <w:color w:val="000000"/>
                <w:sz w:val="18"/>
                <w:szCs w:val="18"/>
              </w:rPr>
            </w:pPr>
          </w:p>
        </w:tc>
        <w:tc>
          <w:tcPr>
            <w:tcW w:w="507" w:type="pct"/>
            <w:shd w:val="clear" w:color="auto" w:fill="auto"/>
          </w:tcPr>
          <w:p w:rsidR="00EE1627" w:rsidRPr="004B76CB" w:rsidRDefault="00EE1627" w:rsidP="00AB048D">
            <w:pPr>
              <w:spacing w:after="0"/>
              <w:rPr>
                <w:color w:val="000000"/>
                <w:sz w:val="18"/>
                <w:szCs w:val="18"/>
              </w:rPr>
            </w:pPr>
          </w:p>
        </w:tc>
        <w:tc>
          <w:tcPr>
            <w:tcW w:w="379" w:type="pct"/>
            <w:shd w:val="clear" w:color="auto" w:fill="auto"/>
          </w:tcPr>
          <w:p w:rsidR="00EE1627" w:rsidRPr="00615352" w:rsidRDefault="00EE1627" w:rsidP="00AB048D">
            <w:pPr>
              <w:spacing w:after="0"/>
              <w:rPr>
                <w:color w:val="000000"/>
                <w:sz w:val="18"/>
                <w:szCs w:val="18"/>
              </w:rPr>
            </w:pPr>
            <w:r>
              <w:rPr>
                <w:color w:val="000000"/>
                <w:sz w:val="18"/>
                <w:szCs w:val="18"/>
              </w:rPr>
              <w:t>Yes</w:t>
            </w:r>
          </w:p>
        </w:tc>
        <w:tc>
          <w:tcPr>
            <w:tcW w:w="318" w:type="pct"/>
            <w:shd w:val="clear" w:color="auto" w:fill="auto"/>
          </w:tcPr>
          <w:p w:rsidR="00EE1627" w:rsidRPr="004B76CB" w:rsidRDefault="00EE1627" w:rsidP="00AB048D">
            <w:pPr>
              <w:spacing w:after="0"/>
              <w:rPr>
                <w:color w:val="000000"/>
                <w:sz w:val="18"/>
                <w:szCs w:val="18"/>
              </w:rPr>
            </w:pPr>
            <w:r w:rsidRPr="004B76CB">
              <w:rPr>
                <w:color w:val="000000"/>
                <w:sz w:val="18"/>
                <w:szCs w:val="18"/>
              </w:rPr>
              <w:t xml:space="preserve">If Name match = 100% </w:t>
            </w:r>
          </w:p>
          <w:p w:rsidR="00EE1627" w:rsidRDefault="00EE1627" w:rsidP="00AB048D">
            <w:pPr>
              <w:spacing w:after="0"/>
              <w:rPr>
                <w:color w:val="000000"/>
                <w:sz w:val="18"/>
                <w:szCs w:val="18"/>
              </w:rPr>
            </w:pPr>
            <w:r w:rsidRPr="004B76CB">
              <w:rPr>
                <w:color w:val="000000"/>
                <w:sz w:val="18"/>
                <w:szCs w:val="18"/>
              </w:rPr>
              <w:t>Or DOB/address/</w:t>
            </w:r>
            <w:proofErr w:type="spellStart"/>
            <w:r w:rsidRPr="004B76CB">
              <w:rPr>
                <w:color w:val="000000"/>
                <w:sz w:val="18"/>
                <w:szCs w:val="18"/>
              </w:rPr>
              <w:t>d</w:t>
            </w:r>
            <w:r w:rsidRPr="004B76CB">
              <w:rPr>
                <w:color w:val="000000"/>
                <w:sz w:val="18"/>
                <w:szCs w:val="18"/>
              </w:rPr>
              <w:lastRenderedPageBreak/>
              <w:t>ocNumber</w:t>
            </w:r>
            <w:proofErr w:type="spellEnd"/>
            <w:r w:rsidRPr="004B76CB">
              <w:rPr>
                <w:color w:val="000000"/>
                <w:sz w:val="18"/>
                <w:szCs w:val="18"/>
              </w:rPr>
              <w:t>/driving license/PAN/UID/</w:t>
            </w:r>
            <w:proofErr w:type="spellStart"/>
            <w:r w:rsidRPr="004B76CB">
              <w:rPr>
                <w:color w:val="000000"/>
                <w:sz w:val="18"/>
                <w:szCs w:val="18"/>
              </w:rPr>
              <w:t>voterID</w:t>
            </w:r>
            <w:proofErr w:type="spellEnd"/>
            <w:r w:rsidRPr="004B76CB">
              <w:rPr>
                <w:color w:val="000000"/>
                <w:sz w:val="18"/>
                <w:szCs w:val="18"/>
              </w:rPr>
              <w:t>/</w:t>
            </w:r>
            <w:proofErr w:type="spellStart"/>
            <w:r w:rsidRPr="004B76CB">
              <w:rPr>
                <w:color w:val="000000"/>
                <w:sz w:val="18"/>
                <w:szCs w:val="18"/>
              </w:rPr>
              <w:t>rationcardno</w:t>
            </w:r>
            <w:proofErr w:type="spellEnd"/>
            <w:r w:rsidRPr="004B76CB">
              <w:rPr>
                <w:color w:val="000000"/>
                <w:sz w:val="18"/>
                <w:szCs w:val="18"/>
              </w:rPr>
              <w:t>. = 100%</w:t>
            </w:r>
          </w:p>
        </w:tc>
        <w:tc>
          <w:tcPr>
            <w:tcW w:w="603" w:type="pct"/>
            <w:shd w:val="clear" w:color="auto" w:fill="auto"/>
          </w:tcPr>
          <w:p w:rsidR="00EE1627" w:rsidRPr="004B76CB" w:rsidRDefault="00EE1627" w:rsidP="00AB048D">
            <w:pPr>
              <w:spacing w:after="0"/>
              <w:rPr>
                <w:color w:val="000000"/>
                <w:sz w:val="18"/>
                <w:szCs w:val="18"/>
              </w:rPr>
            </w:pPr>
            <w:r w:rsidRPr="004B76CB">
              <w:rPr>
                <w:color w:val="000000"/>
                <w:sz w:val="18"/>
                <w:szCs w:val="18"/>
              </w:rPr>
              <w:lastRenderedPageBreak/>
              <w:t>For Full match with the values in negative list,  “NSTP” response is received</w:t>
            </w:r>
          </w:p>
          <w:p w:rsidR="00EE1627" w:rsidRDefault="00EE1627" w:rsidP="00AB048D">
            <w:pPr>
              <w:spacing w:after="0"/>
              <w:rPr>
                <w:color w:val="000000"/>
                <w:sz w:val="18"/>
                <w:szCs w:val="18"/>
              </w:rPr>
            </w:pPr>
          </w:p>
        </w:tc>
      </w:tr>
      <w:tr w:rsidR="00EE1627" w:rsidRPr="0070156B" w:rsidTr="000E5A02">
        <w:trPr>
          <w:gridBefore w:val="6"/>
          <w:wBefore w:w="2842" w:type="pct"/>
          <w:trHeight w:val="405"/>
        </w:trPr>
        <w:tc>
          <w:tcPr>
            <w:tcW w:w="351" w:type="pct"/>
            <w:shd w:val="clear" w:color="auto" w:fill="auto"/>
          </w:tcPr>
          <w:p w:rsidR="00EE1627" w:rsidRPr="004B76CB" w:rsidRDefault="00EE1627" w:rsidP="00AB048D">
            <w:pPr>
              <w:spacing w:after="0"/>
              <w:rPr>
                <w:color w:val="000000"/>
                <w:sz w:val="18"/>
                <w:szCs w:val="18"/>
              </w:rPr>
            </w:pPr>
          </w:p>
        </w:tc>
        <w:tc>
          <w:tcPr>
            <w:tcW w:w="507" w:type="pct"/>
            <w:shd w:val="clear" w:color="auto" w:fill="auto"/>
          </w:tcPr>
          <w:p w:rsidR="00EE1627" w:rsidRPr="004B76CB" w:rsidRDefault="00EE1627" w:rsidP="00AB048D">
            <w:pPr>
              <w:spacing w:after="0"/>
              <w:rPr>
                <w:color w:val="000000"/>
                <w:sz w:val="18"/>
                <w:szCs w:val="18"/>
              </w:rPr>
            </w:pPr>
          </w:p>
        </w:tc>
        <w:tc>
          <w:tcPr>
            <w:tcW w:w="379" w:type="pct"/>
            <w:shd w:val="clear" w:color="auto" w:fill="auto"/>
          </w:tcPr>
          <w:p w:rsidR="00EE1627" w:rsidRPr="00615352" w:rsidRDefault="00EE1627" w:rsidP="00AB048D">
            <w:pPr>
              <w:spacing w:after="0"/>
              <w:rPr>
                <w:color w:val="000000"/>
                <w:sz w:val="18"/>
                <w:szCs w:val="18"/>
              </w:rPr>
            </w:pPr>
            <w:r>
              <w:rPr>
                <w:color w:val="000000"/>
                <w:sz w:val="18"/>
                <w:szCs w:val="18"/>
              </w:rPr>
              <w:t>Yes</w:t>
            </w:r>
          </w:p>
        </w:tc>
        <w:tc>
          <w:tcPr>
            <w:tcW w:w="318" w:type="pct"/>
            <w:shd w:val="clear" w:color="auto" w:fill="auto"/>
          </w:tcPr>
          <w:p w:rsidR="00EE1627" w:rsidRPr="004B76CB" w:rsidRDefault="00EE1627" w:rsidP="00AB048D">
            <w:pPr>
              <w:spacing w:after="0"/>
              <w:rPr>
                <w:color w:val="000000"/>
                <w:sz w:val="18"/>
                <w:szCs w:val="18"/>
              </w:rPr>
            </w:pPr>
            <w:r w:rsidRPr="004B76CB">
              <w:rPr>
                <w:color w:val="000000"/>
                <w:sz w:val="18"/>
                <w:szCs w:val="18"/>
              </w:rPr>
              <w:t>Match flag “Yes” but percentage 98% then STP But investigation required.</w:t>
            </w:r>
          </w:p>
          <w:p w:rsidR="00EE1627" w:rsidRDefault="00EE1627" w:rsidP="00AB048D">
            <w:pPr>
              <w:spacing w:after="0"/>
              <w:rPr>
                <w:color w:val="000000"/>
                <w:sz w:val="18"/>
                <w:szCs w:val="18"/>
              </w:rPr>
            </w:pPr>
          </w:p>
        </w:tc>
        <w:tc>
          <w:tcPr>
            <w:tcW w:w="603" w:type="pct"/>
            <w:shd w:val="clear" w:color="auto" w:fill="auto"/>
          </w:tcPr>
          <w:p w:rsidR="00EE1627" w:rsidRDefault="00EE1627" w:rsidP="00AB048D">
            <w:pPr>
              <w:spacing w:after="0"/>
              <w:rPr>
                <w:color w:val="000000"/>
                <w:sz w:val="18"/>
                <w:szCs w:val="18"/>
              </w:rPr>
            </w:pPr>
            <w:r w:rsidRPr="004B76CB">
              <w:rPr>
                <w:color w:val="000000"/>
                <w:sz w:val="18"/>
                <w:szCs w:val="18"/>
              </w:rPr>
              <w:t>If match tag is in between minimum threshold to maximum threshold</w:t>
            </w:r>
          </w:p>
        </w:tc>
      </w:tr>
    </w:tbl>
    <w:p w:rsidR="00D85442" w:rsidRPr="000E5A02" w:rsidRDefault="00B6743E" w:rsidP="000E5A02">
      <w:pPr>
        <w:pStyle w:val="ListParagraph"/>
        <w:numPr>
          <w:ilvl w:val="0"/>
          <w:numId w:val="13"/>
        </w:numPr>
        <w:spacing w:after="0"/>
        <w:rPr>
          <w:b/>
        </w:rPr>
      </w:pPr>
      <w:bookmarkStart w:id="7" w:name="_Toc510630640"/>
      <w:r w:rsidRPr="000E5A02">
        <w:rPr>
          <w:b/>
        </w:rPr>
        <w:t xml:space="preserve">Success - Request and Response Sample </w:t>
      </w:r>
      <w:bookmarkEnd w:id="7"/>
    </w:p>
    <w:p w:rsidR="00D85442" w:rsidRPr="00832F79" w:rsidRDefault="00D85442" w:rsidP="00AB048D">
      <w:pPr>
        <w:pStyle w:val="ListParagraph"/>
        <w:spacing w:after="0"/>
        <w:rPr>
          <w:b/>
        </w:rPr>
      </w:pPr>
    </w:p>
    <w:tbl>
      <w:tblPr>
        <w:tblW w:w="11057" w:type="dxa"/>
        <w:tblInd w:w="-601" w:type="dxa"/>
        <w:tblLook w:val="04A0" w:firstRow="1" w:lastRow="0" w:firstColumn="1" w:lastColumn="0" w:noHBand="0" w:noVBand="1"/>
      </w:tblPr>
      <w:tblGrid>
        <w:gridCol w:w="1560"/>
        <w:gridCol w:w="4345"/>
        <w:gridCol w:w="5152"/>
      </w:tblGrid>
      <w:tr w:rsidR="00FF0130" w:rsidRPr="004448AD" w:rsidTr="006B349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FF0130" w:rsidRPr="004448AD" w:rsidRDefault="00684307" w:rsidP="00AB048D">
            <w:pPr>
              <w:spacing w:after="0"/>
              <w:jc w:val="center"/>
              <w:rPr>
                <w:b/>
                <w:bCs/>
                <w:color w:val="FFFFFF" w:themeColor="background1"/>
                <w:sz w:val="18"/>
                <w:szCs w:val="18"/>
                <w:lang w:val="en-IN" w:eastAsia="en-IN"/>
              </w:rPr>
            </w:pPr>
            <w:r>
              <w:rPr>
                <w:b/>
                <w:bCs/>
                <w:color w:val="FFFFFF" w:themeColor="background1"/>
                <w:sz w:val="18"/>
                <w:szCs w:val="18"/>
                <w:lang w:val="en-IN" w:eastAsia="en-IN"/>
              </w:rPr>
              <w:t>Type of action</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FF0130" w:rsidRPr="004448AD" w:rsidRDefault="00FF0130" w:rsidP="00AB048D">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FF0130" w:rsidRPr="004448AD" w:rsidRDefault="00FF0130" w:rsidP="00AB048D">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FF0130"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F0130" w:rsidRPr="004448AD" w:rsidRDefault="000E5A02" w:rsidP="00AB048D">
            <w:pPr>
              <w:spacing w:after="0"/>
              <w:jc w:val="center"/>
              <w:rPr>
                <w:b/>
                <w:bCs/>
                <w:color w:val="000000"/>
                <w:sz w:val="18"/>
                <w:szCs w:val="18"/>
                <w:lang w:val="en-IN" w:eastAsia="en-IN"/>
              </w:rPr>
            </w:pPr>
            <w:r>
              <w:rPr>
                <w:b/>
                <w:bCs/>
                <w:color w:val="000000"/>
                <w:sz w:val="18"/>
                <w:szCs w:val="18"/>
                <w:lang w:val="en-IN" w:eastAsia="en-IN"/>
              </w:rPr>
              <w:t>Success Scenario</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roofErr w:type="spellStart"/>
            <w:r w:rsidRPr="000E5A02">
              <w:rPr>
                <w:bCs/>
                <w:color w:val="000000"/>
                <w:sz w:val="18"/>
                <w:szCs w:val="18"/>
                <w:lang w:val="en-IN" w:eastAsia="en-IN"/>
              </w:rPr>
              <w:t>RDADebitRemitMapReq</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TranID</w:t>
            </w:r>
            <w:proofErr w:type="spellEnd"/>
            <w:r w:rsidRPr="000E5A02">
              <w:rPr>
                <w:bCs/>
                <w:color w:val="000000"/>
                <w:sz w:val="18"/>
                <w:szCs w:val="18"/>
                <w:lang w:val="en-IN" w:eastAsia="en-IN"/>
              </w:rPr>
              <w:t>": "I3340224004",</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003A07C6">
              <w:rPr>
                <w:bCs/>
                <w:color w:val="000000"/>
                <w:sz w:val="18"/>
                <w:szCs w:val="18"/>
                <w:lang w:val="en-IN" w:eastAsia="en-IN"/>
              </w:rPr>
              <w:t>Corp_ID</w:t>
            </w:r>
            <w:proofErr w:type="spellEnd"/>
            <w:r w:rsidRPr="000E5A02">
              <w:rPr>
                <w:bCs/>
                <w:color w:val="000000"/>
                <w:sz w:val="18"/>
                <w:szCs w:val="18"/>
                <w:lang w:val="en-IN" w:eastAsia="en-IN"/>
              </w:rPr>
              <w:t>": "Test",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Maker_ID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Checker_ID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Approver_ID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"Body":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Remit_ID</w:t>
            </w:r>
            <w:proofErr w:type="spellEnd"/>
            <w:r w:rsidRPr="000E5A02">
              <w:rPr>
                <w:bCs/>
                <w:color w:val="000000"/>
                <w:sz w:val="18"/>
                <w:szCs w:val="18"/>
                <w:lang w:val="en-IN" w:eastAsia="en-IN"/>
              </w:rPr>
              <w:t>": "610073925393",</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Debit_Acc</w:t>
            </w:r>
            <w:proofErr w:type="spellEnd"/>
            <w:r w:rsidRPr="000E5A02">
              <w:rPr>
                <w:bCs/>
                <w:color w:val="000000"/>
                <w:sz w:val="18"/>
                <w:szCs w:val="18"/>
                <w:lang w:val="en-IN" w:eastAsia="en-IN"/>
              </w:rPr>
              <w:t>": "123456789012"</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
          <w:p w:rsidR="00FF0130"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roofErr w:type="spellStart"/>
            <w:r w:rsidRPr="000E5A02">
              <w:rPr>
                <w:bCs/>
                <w:color w:val="000000"/>
                <w:sz w:val="18"/>
                <w:szCs w:val="18"/>
                <w:lang w:val="en-IN" w:eastAsia="en-IN"/>
              </w:rPr>
              <w:t>RDADebitRemitMapRes</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TranID</w:t>
            </w:r>
            <w:proofErr w:type="spellEnd"/>
            <w:r w:rsidRPr="000E5A02">
              <w:rPr>
                <w:bCs/>
                <w:color w:val="000000"/>
                <w:sz w:val="18"/>
                <w:szCs w:val="18"/>
                <w:lang w:val="en-IN" w:eastAsia="en-IN"/>
              </w:rPr>
              <w:t>": "I3340224004",</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003A07C6">
              <w:rPr>
                <w:bCs/>
                <w:color w:val="000000"/>
                <w:sz w:val="18"/>
                <w:szCs w:val="18"/>
                <w:lang w:val="en-IN" w:eastAsia="en-IN"/>
              </w:rPr>
              <w:t>Corp_ID</w:t>
            </w:r>
            <w:proofErr w:type="spellEnd"/>
            <w:r w:rsidRPr="000E5A02">
              <w:rPr>
                <w:bCs/>
                <w:color w:val="000000"/>
                <w:sz w:val="18"/>
                <w:szCs w:val="18"/>
                <w:lang w:val="en-IN" w:eastAsia="en-IN"/>
              </w:rPr>
              <w:t>": "Test"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"Body":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"Status": "Success",</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StatusDesc</w:t>
            </w:r>
            <w:proofErr w:type="spellEnd"/>
            <w:r w:rsidRPr="000E5A02">
              <w:rPr>
                <w:bCs/>
                <w:color w:val="000000"/>
                <w:sz w:val="18"/>
                <w:szCs w:val="18"/>
                <w:lang w:val="en-IN" w:eastAsia="en-IN"/>
              </w:rPr>
              <w:t>": "Successfully inserted",</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ErrorCode</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
          <w:p w:rsidR="00FF0130"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r>
    </w:tbl>
    <w:p w:rsidR="00FF0130" w:rsidRDefault="00FF0130" w:rsidP="00AB048D">
      <w:pPr>
        <w:spacing w:after="0"/>
        <w:rPr>
          <w:rFonts w:ascii="Century Schoolbook L;Times New" w:hAnsi="Century Schoolbook L;Times New" w:cs="Century Schoolbook L;Times New"/>
          <w:b/>
          <w:bCs/>
          <w:iCs/>
          <w:sz w:val="18"/>
          <w:szCs w:val="18"/>
        </w:rPr>
      </w:pPr>
    </w:p>
    <w:p w:rsidR="00FF0130" w:rsidRDefault="00FF0130" w:rsidP="00AB048D">
      <w:pPr>
        <w:spacing w:after="0"/>
        <w:rPr>
          <w:rFonts w:ascii="Century Schoolbook L;Times New" w:hAnsi="Century Schoolbook L;Times New" w:cs="Century Schoolbook L;Times New"/>
          <w:b/>
          <w:bCs/>
          <w:iCs/>
          <w:sz w:val="18"/>
          <w:szCs w:val="18"/>
        </w:rPr>
      </w:pPr>
    </w:p>
    <w:p w:rsidR="00B6743E" w:rsidRPr="00B6743E" w:rsidRDefault="00B6743E" w:rsidP="00AB048D">
      <w:pPr>
        <w:spacing w:after="0"/>
      </w:pPr>
    </w:p>
    <w:p w:rsidR="000E5A02" w:rsidRDefault="000E5A02" w:rsidP="00AB048D">
      <w:pPr>
        <w:spacing w:after="0"/>
        <w:rPr>
          <w:b/>
        </w:rPr>
      </w:pPr>
    </w:p>
    <w:p w:rsidR="000E5A02" w:rsidRDefault="000E5A02">
      <w:pPr>
        <w:rPr>
          <w:b/>
        </w:rPr>
      </w:pPr>
      <w:r>
        <w:rPr>
          <w:b/>
        </w:rPr>
        <w:br w:type="page"/>
      </w:r>
    </w:p>
    <w:p w:rsidR="00C10980" w:rsidRPr="000E5A02" w:rsidRDefault="006B1A9E" w:rsidP="000E5A02">
      <w:pPr>
        <w:pStyle w:val="ListParagraph"/>
        <w:numPr>
          <w:ilvl w:val="0"/>
          <w:numId w:val="13"/>
        </w:numPr>
        <w:spacing w:after="0"/>
        <w:rPr>
          <w:b/>
        </w:rPr>
      </w:pPr>
      <w:r w:rsidRPr="000E5A02">
        <w:rPr>
          <w:b/>
        </w:rPr>
        <w:lastRenderedPageBreak/>
        <w:t>When we delete some tags  getting Schema Validation Response</w:t>
      </w:r>
      <w:r w:rsidR="000E2497" w:rsidRPr="000E5A02">
        <w:rPr>
          <w:b/>
        </w:rPr>
        <w:t xml:space="preserve"> Failure</w:t>
      </w:r>
    </w:p>
    <w:p w:rsidR="000E5A02" w:rsidRDefault="000E5A02" w:rsidP="00AB048D">
      <w:pPr>
        <w:spacing w:after="0"/>
        <w:rPr>
          <w:b/>
        </w:rPr>
      </w:pPr>
    </w:p>
    <w:tbl>
      <w:tblPr>
        <w:tblW w:w="11057" w:type="dxa"/>
        <w:tblInd w:w="-601" w:type="dxa"/>
        <w:tblLook w:val="04A0" w:firstRow="1" w:lastRow="0" w:firstColumn="1" w:lastColumn="0" w:noHBand="0" w:noVBand="1"/>
      </w:tblPr>
      <w:tblGrid>
        <w:gridCol w:w="1560"/>
        <w:gridCol w:w="4345"/>
        <w:gridCol w:w="5152"/>
      </w:tblGrid>
      <w:tr w:rsidR="00316840" w:rsidRPr="00316840" w:rsidTr="00316840">
        <w:trPr>
          <w:trHeight w:val="6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16840" w:rsidRPr="00316840" w:rsidRDefault="00316840" w:rsidP="00AB048D">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AB048D">
            <w:pPr>
              <w:spacing w:after="0"/>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AB048D">
            <w:pPr>
              <w:spacing w:after="0"/>
              <w:rPr>
                <w:b/>
                <w:bCs/>
                <w:color w:val="000000"/>
                <w:sz w:val="18"/>
                <w:szCs w:val="18"/>
                <w:lang w:val="en-IN" w:eastAsia="en-IN"/>
              </w:rPr>
            </w:pPr>
            <w:r w:rsidRPr="00316840">
              <w:rPr>
                <w:b/>
                <w:bCs/>
                <w:color w:val="000000"/>
                <w:sz w:val="18"/>
                <w:szCs w:val="18"/>
                <w:lang w:val="en-IN" w:eastAsia="en-IN"/>
              </w:rPr>
              <w:t>Response</w:t>
            </w:r>
          </w:p>
        </w:tc>
      </w:tr>
      <w:tr w:rsidR="00C10980"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10980" w:rsidRPr="004448AD" w:rsidRDefault="00C10980" w:rsidP="00AB048D">
            <w:pPr>
              <w:spacing w:after="0"/>
              <w:jc w:val="center"/>
              <w:rPr>
                <w:b/>
                <w:bCs/>
                <w:color w:val="000000"/>
                <w:sz w:val="18"/>
                <w:szCs w:val="18"/>
                <w:lang w:val="en-IN" w:eastAsia="en-IN"/>
              </w:rPr>
            </w:pPr>
            <w:r w:rsidRPr="00C10980">
              <w:rPr>
                <w:b/>
              </w:rPr>
              <w:t>Schema Validation Failure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C10980" w:rsidRPr="004448AD" w:rsidRDefault="00C10980" w:rsidP="00AB048D">
            <w:pPr>
              <w:spacing w:after="0"/>
              <w:rPr>
                <w:bCs/>
                <w:color w:val="000000"/>
                <w:sz w:val="18"/>
                <w:szCs w:val="18"/>
                <w:lang w:val="en-IN" w:eastAsia="en-IN"/>
              </w:rPr>
            </w:pPr>
            <w:r>
              <w:rPr>
                <w:bCs/>
                <w:color w:val="000000"/>
                <w:sz w:val="18"/>
                <w:szCs w:val="18"/>
                <w:lang w:val="en-IN" w:eastAsia="en-IN"/>
              </w:rPr>
              <w:t xml:space="preserve">               </w:t>
            </w:r>
            <w:r w:rsidRPr="008C6533">
              <w:rPr>
                <w:bCs/>
                <w:color w:val="000000"/>
                <w:sz w:val="18"/>
                <w:szCs w:val="18"/>
                <w:lang w:val="en-IN" w:eastAsia="en-IN"/>
              </w:rPr>
              <w:t xml:space="preserve">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roofErr w:type="spellStart"/>
            <w:r w:rsidRPr="000E5A02">
              <w:rPr>
                <w:bCs/>
                <w:color w:val="000000"/>
                <w:sz w:val="18"/>
                <w:szCs w:val="18"/>
                <w:lang w:val="en-IN" w:eastAsia="en-IN"/>
              </w:rPr>
              <w:t>RDADebitRemitMapReq</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TranID</w:t>
            </w:r>
            <w:proofErr w:type="spellEnd"/>
            <w:r w:rsidRPr="000E5A02">
              <w:rPr>
                <w:bCs/>
                <w:color w:val="000000"/>
                <w:sz w:val="18"/>
                <w:szCs w:val="18"/>
                <w:lang w:val="en-IN" w:eastAsia="en-IN"/>
              </w:rPr>
              <w:t>": "I3340224004",</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003A07C6">
              <w:rPr>
                <w:bCs/>
                <w:color w:val="000000"/>
                <w:sz w:val="18"/>
                <w:szCs w:val="18"/>
                <w:lang w:val="en-IN" w:eastAsia="en-IN"/>
              </w:rPr>
              <w:t>Corp_ID</w:t>
            </w:r>
            <w:proofErr w:type="spellEnd"/>
            <w:r w:rsidRPr="000E5A02">
              <w:rPr>
                <w:bCs/>
                <w:color w:val="000000"/>
                <w:sz w:val="18"/>
                <w:szCs w:val="18"/>
                <w:lang w:val="en-IN" w:eastAsia="en-IN"/>
              </w:rPr>
              <w:t>": "Test",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Maker_ID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Checker_ID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Approver_ID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"Body":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Remit_ID</w:t>
            </w:r>
            <w:proofErr w:type="spellEnd"/>
            <w:r w:rsidRPr="000E5A02">
              <w:rPr>
                <w:bCs/>
                <w:color w:val="000000"/>
                <w:sz w:val="18"/>
                <w:szCs w:val="18"/>
                <w:lang w:val="en-IN" w:eastAsia="en-IN"/>
              </w:rPr>
              <w:t>": "610073925393",</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
          <w:p w:rsidR="00C10980"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C10980" w:rsidRPr="004448AD" w:rsidRDefault="00C10980" w:rsidP="00AB048D">
            <w:pPr>
              <w:spacing w:after="0"/>
              <w:rPr>
                <w:bCs/>
                <w:color w:val="000000"/>
                <w:sz w:val="18"/>
                <w:szCs w:val="18"/>
                <w:lang w:val="en-IN" w:eastAsia="en-IN"/>
              </w:rPr>
            </w:pPr>
            <w:r w:rsidRPr="00E2174F">
              <w:rPr>
                <w:bCs/>
                <w:color w:val="000000"/>
                <w:sz w:val="18"/>
                <w:szCs w:val="18"/>
                <w:lang w:val="en-IN" w:eastAsia="en-IN"/>
              </w:rPr>
              <w:t xml:space="preserve">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roofErr w:type="spellStart"/>
            <w:r w:rsidRPr="000E5A02">
              <w:rPr>
                <w:bCs/>
                <w:color w:val="000000"/>
                <w:sz w:val="18"/>
                <w:szCs w:val="18"/>
                <w:lang w:val="en-IN" w:eastAsia="en-IN"/>
              </w:rPr>
              <w:t>getAccDetailsRes</w:t>
            </w:r>
            <w:proofErr w:type="spellEnd"/>
            <w:r w:rsidRPr="000E5A02">
              <w:rPr>
                <w:bCs/>
                <w:color w:val="000000"/>
                <w:sz w:val="18"/>
                <w:szCs w:val="18"/>
                <w:lang w:val="en-IN" w:eastAsia="en-IN"/>
              </w:rPr>
              <w:t>": {"Header":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"Status": "Failure",</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ErrorCode</w:t>
            </w:r>
            <w:proofErr w:type="spellEnd"/>
            <w:r w:rsidRPr="000E5A02">
              <w:rPr>
                <w:bCs/>
                <w:color w:val="000000"/>
                <w:sz w:val="18"/>
                <w:szCs w:val="18"/>
                <w:lang w:val="en-IN" w:eastAsia="en-IN"/>
              </w:rPr>
              <w:t>": "ERR__DI_007",</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StatusDesc</w:t>
            </w:r>
            <w:proofErr w:type="spellEnd"/>
            <w:r w:rsidRPr="000E5A02">
              <w:rPr>
                <w:bCs/>
                <w:color w:val="000000"/>
                <w:sz w:val="18"/>
                <w:szCs w:val="18"/>
                <w:lang w:val="en-IN" w:eastAsia="en-IN"/>
              </w:rPr>
              <w:t>": "Schema Validation Failure"</w:t>
            </w:r>
          </w:p>
          <w:p w:rsidR="00C10980"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r>
    </w:tbl>
    <w:p w:rsidR="00C10980" w:rsidRDefault="00C10980" w:rsidP="00AB048D">
      <w:pPr>
        <w:spacing w:after="0"/>
        <w:rPr>
          <w:b/>
        </w:rPr>
      </w:pPr>
    </w:p>
    <w:p w:rsidR="00C10980" w:rsidRDefault="00C10980" w:rsidP="00AB048D">
      <w:pPr>
        <w:spacing w:after="0"/>
        <w:rPr>
          <w:b/>
        </w:rPr>
      </w:pPr>
    </w:p>
    <w:p w:rsidR="00C10980" w:rsidRPr="000E5A02" w:rsidRDefault="00762CB2" w:rsidP="000E5A02">
      <w:pPr>
        <w:pStyle w:val="ListParagraph"/>
        <w:numPr>
          <w:ilvl w:val="0"/>
          <w:numId w:val="13"/>
        </w:numPr>
        <w:spacing w:after="0"/>
        <w:rPr>
          <w:b/>
        </w:rPr>
      </w:pPr>
      <w:r w:rsidRPr="000E5A02">
        <w:rPr>
          <w:b/>
        </w:rPr>
        <w:t xml:space="preserve"> when we delete “</w:t>
      </w:r>
      <w:proofErr w:type="spellStart"/>
      <w:r w:rsidRPr="000E5A02">
        <w:rPr>
          <w:b/>
        </w:rPr>
        <w:t>TranID</w:t>
      </w:r>
      <w:proofErr w:type="spellEnd"/>
      <w:r w:rsidRPr="000E5A02">
        <w:rPr>
          <w:b/>
        </w:rPr>
        <w:t>” and “</w:t>
      </w:r>
      <w:proofErr w:type="spellStart"/>
      <w:r w:rsidR="003A07C6">
        <w:rPr>
          <w:b/>
        </w:rPr>
        <w:t>Corp_ID</w:t>
      </w:r>
      <w:proofErr w:type="spellEnd"/>
      <w:r w:rsidRPr="000E5A02">
        <w:rPr>
          <w:b/>
        </w:rPr>
        <w:t>” getting Technical Failure response</w:t>
      </w:r>
    </w:p>
    <w:tbl>
      <w:tblPr>
        <w:tblW w:w="11057" w:type="dxa"/>
        <w:tblInd w:w="-601" w:type="dxa"/>
        <w:tblLook w:val="04A0" w:firstRow="1" w:lastRow="0" w:firstColumn="1" w:lastColumn="0" w:noHBand="0" w:noVBand="1"/>
      </w:tblPr>
      <w:tblGrid>
        <w:gridCol w:w="1560"/>
        <w:gridCol w:w="4345"/>
        <w:gridCol w:w="5152"/>
      </w:tblGrid>
      <w:tr w:rsidR="00316840" w:rsidRPr="00316840" w:rsidTr="00316840">
        <w:trPr>
          <w:trHeight w:val="693"/>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16840" w:rsidRPr="00316840" w:rsidRDefault="00316840" w:rsidP="00AB048D">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AB048D">
            <w:pPr>
              <w:spacing w:after="0"/>
              <w:jc w:val="center"/>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AB048D">
            <w:pPr>
              <w:spacing w:after="0"/>
              <w:jc w:val="center"/>
              <w:rPr>
                <w:b/>
                <w:bCs/>
                <w:color w:val="000000"/>
                <w:sz w:val="18"/>
                <w:szCs w:val="18"/>
                <w:lang w:val="en-IN" w:eastAsia="en-IN"/>
              </w:rPr>
            </w:pPr>
            <w:r w:rsidRPr="00316840">
              <w:rPr>
                <w:b/>
                <w:bCs/>
                <w:color w:val="000000"/>
                <w:sz w:val="18"/>
                <w:szCs w:val="18"/>
                <w:lang w:val="en-IN" w:eastAsia="en-IN"/>
              </w:rPr>
              <w:t>Response</w:t>
            </w:r>
          </w:p>
        </w:tc>
      </w:tr>
      <w:tr w:rsidR="00325632"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5632" w:rsidRPr="004448AD" w:rsidRDefault="00325632" w:rsidP="00AB048D">
            <w:pPr>
              <w:spacing w:after="0"/>
              <w:jc w:val="center"/>
              <w:rPr>
                <w:b/>
                <w:bCs/>
                <w:color w:val="000000"/>
                <w:sz w:val="18"/>
                <w:szCs w:val="18"/>
                <w:lang w:val="en-IN" w:eastAsia="en-IN"/>
              </w:rPr>
            </w:pPr>
            <w:r w:rsidRPr="00762CB2">
              <w:rPr>
                <w:b/>
              </w:rPr>
              <w:t>Technical Failure</w:t>
            </w:r>
            <w:r>
              <w:rPr>
                <w:b/>
              </w:rPr>
              <w:t xml:space="preserve"> response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roofErr w:type="spellStart"/>
            <w:r w:rsidRPr="000E5A02">
              <w:rPr>
                <w:bCs/>
                <w:color w:val="000000"/>
                <w:sz w:val="18"/>
                <w:szCs w:val="18"/>
                <w:lang w:val="en-IN" w:eastAsia="en-IN"/>
              </w:rPr>
              <w:t>RDADebitRemitMapReq</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Maker_ID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Checker_ID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Approver_ID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"Body":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Remit_ID</w:t>
            </w:r>
            <w:proofErr w:type="spellEnd"/>
            <w:r w:rsidRPr="000E5A02">
              <w:rPr>
                <w:bCs/>
                <w:color w:val="000000"/>
                <w:sz w:val="18"/>
                <w:szCs w:val="18"/>
                <w:lang w:val="en-IN" w:eastAsia="en-IN"/>
              </w:rPr>
              <w:t>": "610073925393",</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Debit_Acc</w:t>
            </w:r>
            <w:proofErr w:type="spellEnd"/>
            <w:r w:rsidRPr="000E5A02">
              <w:rPr>
                <w:bCs/>
                <w:color w:val="000000"/>
                <w:sz w:val="18"/>
                <w:szCs w:val="18"/>
                <w:lang w:val="en-IN" w:eastAsia="en-IN"/>
              </w:rPr>
              <w:t>": "123456789012"</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
          <w:p w:rsidR="00325632"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325632" w:rsidRPr="004448AD" w:rsidRDefault="00325632" w:rsidP="00AB048D">
            <w:pPr>
              <w:spacing w:after="0"/>
              <w:rPr>
                <w:bCs/>
                <w:color w:val="000000"/>
                <w:sz w:val="18"/>
                <w:szCs w:val="18"/>
                <w:lang w:val="en-IN" w:eastAsia="en-IN"/>
              </w:rPr>
            </w:pPr>
            <w:r w:rsidRPr="00E2174F">
              <w:rPr>
                <w:bCs/>
                <w:color w:val="000000"/>
                <w:sz w:val="18"/>
                <w:szCs w:val="18"/>
                <w:lang w:val="en-IN" w:eastAsia="en-IN"/>
              </w:rPr>
              <w:t xml:space="preserve">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roofErr w:type="spellStart"/>
            <w:r w:rsidRPr="000E5A02">
              <w:rPr>
                <w:bCs/>
                <w:color w:val="000000"/>
                <w:sz w:val="18"/>
                <w:szCs w:val="18"/>
                <w:lang w:val="en-IN" w:eastAsia="en-IN"/>
              </w:rPr>
              <w:t>getAccDetailsRes</w:t>
            </w:r>
            <w:proofErr w:type="spellEnd"/>
            <w:r w:rsidRPr="000E5A02">
              <w:rPr>
                <w:bCs/>
                <w:color w:val="000000"/>
                <w:sz w:val="18"/>
                <w:szCs w:val="18"/>
                <w:lang w:val="en-IN" w:eastAsia="en-IN"/>
              </w:rPr>
              <w:t>": {"Header":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"Status": "Failure",</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ErrorCode</w:t>
            </w:r>
            <w:proofErr w:type="spellEnd"/>
            <w:r w:rsidRPr="000E5A02">
              <w:rPr>
                <w:bCs/>
                <w:color w:val="000000"/>
                <w:sz w:val="18"/>
                <w:szCs w:val="18"/>
                <w:lang w:val="en-IN" w:eastAsia="en-IN"/>
              </w:rPr>
              <w:t>": "ERR_DI_011",</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StatusDesc</w:t>
            </w:r>
            <w:proofErr w:type="spellEnd"/>
            <w:r w:rsidRPr="000E5A02">
              <w:rPr>
                <w:bCs/>
                <w:color w:val="000000"/>
                <w:sz w:val="18"/>
                <w:szCs w:val="18"/>
                <w:lang w:val="en-IN" w:eastAsia="en-IN"/>
              </w:rPr>
              <w:t>": "Technical Failure"</w:t>
            </w:r>
          </w:p>
          <w:p w:rsidR="00325632"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r>
    </w:tbl>
    <w:p w:rsidR="00762CB2" w:rsidRDefault="00762CB2" w:rsidP="00AB048D">
      <w:pPr>
        <w:spacing w:after="0"/>
        <w:rPr>
          <w:b/>
        </w:rPr>
      </w:pPr>
    </w:p>
    <w:p w:rsidR="005870A3" w:rsidRDefault="005870A3" w:rsidP="00AB048D">
      <w:pPr>
        <w:spacing w:after="0"/>
        <w:rPr>
          <w:b/>
        </w:rPr>
      </w:pPr>
    </w:p>
    <w:p w:rsidR="005870A3" w:rsidRDefault="005870A3" w:rsidP="00AB048D">
      <w:pPr>
        <w:spacing w:after="0"/>
        <w:rPr>
          <w:b/>
        </w:rPr>
      </w:pPr>
    </w:p>
    <w:p w:rsidR="005870A3" w:rsidRDefault="005870A3" w:rsidP="00AB048D">
      <w:pPr>
        <w:spacing w:after="0"/>
        <w:rPr>
          <w:b/>
        </w:rPr>
      </w:pPr>
    </w:p>
    <w:p w:rsidR="005870A3" w:rsidRDefault="005870A3" w:rsidP="00AB048D">
      <w:pPr>
        <w:spacing w:after="0"/>
        <w:rPr>
          <w:b/>
        </w:rPr>
      </w:pPr>
    </w:p>
    <w:p w:rsidR="005870A3" w:rsidRDefault="005870A3" w:rsidP="00AB048D">
      <w:pPr>
        <w:spacing w:after="0"/>
        <w:rPr>
          <w:b/>
        </w:rPr>
      </w:pPr>
    </w:p>
    <w:p w:rsidR="005870A3" w:rsidRDefault="005870A3" w:rsidP="00AB048D">
      <w:pPr>
        <w:spacing w:after="0"/>
        <w:rPr>
          <w:b/>
        </w:rPr>
      </w:pPr>
    </w:p>
    <w:p w:rsidR="00995E74" w:rsidRDefault="00995E74" w:rsidP="00AB048D">
      <w:pPr>
        <w:spacing w:after="0"/>
        <w:rPr>
          <w:b/>
        </w:rPr>
      </w:pPr>
    </w:p>
    <w:p w:rsidR="005870A3" w:rsidRPr="000E5A02" w:rsidRDefault="005870A3" w:rsidP="000E5A02">
      <w:pPr>
        <w:pStyle w:val="ListParagraph"/>
        <w:numPr>
          <w:ilvl w:val="0"/>
          <w:numId w:val="13"/>
        </w:numPr>
        <w:spacing w:after="0"/>
        <w:rPr>
          <w:b/>
        </w:rPr>
      </w:pPr>
      <w:r w:rsidRPr="000E5A02">
        <w:rPr>
          <w:b/>
        </w:rPr>
        <w:t xml:space="preserve"> </w:t>
      </w:r>
      <w:bookmarkStart w:id="8" w:name="_Toc510630641"/>
      <w:r w:rsidRPr="000E5A02">
        <w:rPr>
          <w:b/>
        </w:rPr>
        <w:t xml:space="preserve">Failure - Request and Response Sample </w:t>
      </w:r>
      <w:bookmarkEnd w:id="8"/>
      <w:r w:rsidR="00995E74" w:rsidRPr="000E5A02">
        <w:rPr>
          <w:b/>
        </w:rPr>
        <w:t xml:space="preserve"> when we keep</w:t>
      </w:r>
      <w:r w:rsidRPr="000E5A02">
        <w:rPr>
          <w:b/>
        </w:rPr>
        <w:t xml:space="preserve">  “</w:t>
      </w:r>
      <w:proofErr w:type="spellStart"/>
      <w:r w:rsidRPr="000E5A02">
        <w:rPr>
          <w:b/>
        </w:rPr>
        <w:t>TranID</w:t>
      </w:r>
      <w:proofErr w:type="spellEnd"/>
      <w:r w:rsidRPr="000E5A02">
        <w:rPr>
          <w:b/>
        </w:rPr>
        <w:t>” and "</w:t>
      </w:r>
      <w:proofErr w:type="spellStart"/>
      <w:r w:rsidR="003A07C6">
        <w:rPr>
          <w:b/>
        </w:rPr>
        <w:t>Corp_ID</w:t>
      </w:r>
      <w:proofErr w:type="spellEnd"/>
      <w:r w:rsidRPr="000E5A02">
        <w:rPr>
          <w:b/>
        </w:rPr>
        <w:t>" field blank</w:t>
      </w:r>
    </w:p>
    <w:p w:rsidR="00762CB2" w:rsidRDefault="00762CB2" w:rsidP="00AB048D">
      <w:pPr>
        <w:spacing w:after="0"/>
        <w:rPr>
          <w:b/>
        </w:rPr>
      </w:pPr>
    </w:p>
    <w:tbl>
      <w:tblPr>
        <w:tblW w:w="11057" w:type="dxa"/>
        <w:tblInd w:w="-601" w:type="dxa"/>
        <w:tblLook w:val="04A0" w:firstRow="1" w:lastRow="0" w:firstColumn="1" w:lastColumn="0" w:noHBand="0" w:noVBand="1"/>
      </w:tblPr>
      <w:tblGrid>
        <w:gridCol w:w="1560"/>
        <w:gridCol w:w="4345"/>
        <w:gridCol w:w="5152"/>
      </w:tblGrid>
      <w:tr w:rsidR="005870A3" w:rsidRPr="004448AD" w:rsidTr="006B349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870A3" w:rsidRPr="004448AD" w:rsidRDefault="005870A3" w:rsidP="00AB048D">
            <w:pPr>
              <w:spacing w:after="0"/>
              <w:jc w:val="center"/>
              <w:rPr>
                <w:b/>
                <w:bCs/>
                <w:color w:val="FFFFFF" w:themeColor="background1"/>
                <w:sz w:val="18"/>
                <w:szCs w:val="18"/>
                <w:lang w:val="en-IN" w:eastAsia="en-IN"/>
              </w:rPr>
            </w:pPr>
            <w:r>
              <w:rPr>
                <w:b/>
                <w:bCs/>
                <w:color w:val="FFFFFF" w:themeColor="background1"/>
                <w:sz w:val="18"/>
                <w:szCs w:val="18"/>
                <w:lang w:val="en-IN" w:eastAsia="en-IN"/>
              </w:rPr>
              <w:t>Type of action</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870A3" w:rsidRPr="004448AD" w:rsidRDefault="005870A3" w:rsidP="00AB048D">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870A3" w:rsidRPr="004448AD" w:rsidRDefault="005870A3" w:rsidP="00AB048D">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870A3"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870A3" w:rsidRPr="004448AD" w:rsidRDefault="005870A3" w:rsidP="00AB048D">
            <w:pPr>
              <w:spacing w:after="0"/>
              <w:jc w:val="center"/>
              <w:rPr>
                <w:b/>
                <w:bCs/>
                <w:color w:val="000000"/>
                <w:sz w:val="18"/>
                <w:szCs w:val="18"/>
                <w:lang w:val="en-IN" w:eastAsia="en-IN"/>
              </w:rPr>
            </w:pPr>
            <w:r w:rsidRPr="005870A3">
              <w:rPr>
                <w:b/>
              </w:rPr>
              <w:t>Failure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5870A3" w:rsidRPr="004448AD" w:rsidRDefault="005870A3" w:rsidP="00AB048D">
            <w:pPr>
              <w:spacing w:after="0"/>
              <w:rPr>
                <w:bCs/>
                <w:color w:val="000000"/>
                <w:sz w:val="18"/>
                <w:szCs w:val="18"/>
                <w:lang w:val="en-IN" w:eastAsia="en-IN"/>
              </w:rPr>
            </w:pPr>
            <w:r w:rsidRPr="00684307">
              <w:rPr>
                <w:bCs/>
                <w:color w:val="000000"/>
                <w:sz w:val="18"/>
                <w:szCs w:val="18"/>
                <w:lang w:val="en-IN" w:eastAsia="en-IN"/>
              </w:rPr>
              <w:t xml:space="preserve">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roofErr w:type="spellStart"/>
            <w:r w:rsidRPr="000E5A02">
              <w:rPr>
                <w:bCs/>
                <w:color w:val="000000"/>
                <w:sz w:val="18"/>
                <w:szCs w:val="18"/>
                <w:lang w:val="en-IN" w:eastAsia="en-IN"/>
              </w:rPr>
              <w:t>RDADebitRemitMapReq</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TranID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003A07C6">
              <w:rPr>
                <w:bCs/>
                <w:color w:val="000000"/>
                <w:sz w:val="18"/>
                <w:szCs w:val="18"/>
                <w:lang w:val="en-IN" w:eastAsia="en-IN"/>
              </w:rPr>
              <w:t>Corp_ID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Maker_ID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Checker_ID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Approver_ID</w:t>
            </w:r>
            <w:proofErr w:type="spellEnd"/>
            <w:r w:rsidRPr="000E5A02">
              <w:rPr>
                <w:bCs/>
                <w:color w:val="000000"/>
                <w:sz w:val="18"/>
                <w:szCs w:val="18"/>
                <w:lang w:val="en-IN" w:eastAsia="en-IN"/>
              </w:rPr>
              <w:t>":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"Body":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Remit_ID</w:t>
            </w:r>
            <w:proofErr w:type="spellEnd"/>
            <w:r w:rsidRPr="000E5A02">
              <w:rPr>
                <w:bCs/>
                <w:color w:val="000000"/>
                <w:sz w:val="18"/>
                <w:szCs w:val="18"/>
                <w:lang w:val="en-IN" w:eastAsia="en-IN"/>
              </w:rPr>
              <w:t>": "610073925393",</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r>
            <w:r w:rsidRPr="000E5A02">
              <w:rPr>
                <w:bCs/>
                <w:color w:val="000000"/>
                <w:sz w:val="18"/>
                <w:szCs w:val="18"/>
                <w:lang w:val="en-IN" w:eastAsia="en-IN"/>
              </w:rPr>
              <w:tab/>
              <w:t>"</w:t>
            </w:r>
            <w:proofErr w:type="spellStart"/>
            <w:r w:rsidRPr="000E5A02">
              <w:rPr>
                <w:bCs/>
                <w:color w:val="000000"/>
                <w:sz w:val="18"/>
                <w:szCs w:val="18"/>
                <w:lang w:val="en-IN" w:eastAsia="en-IN"/>
              </w:rPr>
              <w:t>Debit_Acc</w:t>
            </w:r>
            <w:proofErr w:type="spellEnd"/>
            <w:r w:rsidRPr="000E5A02">
              <w:rPr>
                <w:bCs/>
                <w:color w:val="000000"/>
                <w:sz w:val="18"/>
                <w:szCs w:val="18"/>
                <w:lang w:val="en-IN" w:eastAsia="en-IN"/>
              </w:rPr>
              <w:t>": "123456789012"</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r>
            <w:r w:rsidRPr="000E5A02">
              <w:rPr>
                <w:bCs/>
                <w:color w:val="000000"/>
                <w:sz w:val="18"/>
                <w:szCs w:val="18"/>
                <w:lang w:val="en-IN" w:eastAsia="en-IN"/>
              </w:rPr>
              <w:tab/>
              <w:t>}</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ab/>
              <w:t>}</w:t>
            </w:r>
          </w:p>
          <w:p w:rsidR="005870A3"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w:t>
            </w:r>
            <w:proofErr w:type="spellStart"/>
            <w:r w:rsidRPr="000E5A02">
              <w:rPr>
                <w:bCs/>
                <w:color w:val="000000"/>
                <w:sz w:val="18"/>
                <w:szCs w:val="18"/>
                <w:lang w:val="en-IN" w:eastAsia="en-IN"/>
              </w:rPr>
              <w:t>getAccDetailsRes</w:t>
            </w:r>
            <w:proofErr w:type="spellEnd"/>
            <w:r w:rsidRPr="000E5A02">
              <w:rPr>
                <w:bCs/>
                <w:color w:val="000000"/>
                <w:sz w:val="18"/>
                <w:szCs w:val="18"/>
                <w:lang w:val="en-IN" w:eastAsia="en-IN"/>
              </w:rPr>
              <w:t>": {"Header": {</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"Status": "Failure",</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ErrorCode</w:t>
            </w:r>
            <w:proofErr w:type="spellEnd"/>
            <w:r w:rsidRPr="000E5A02">
              <w:rPr>
                <w:bCs/>
                <w:color w:val="000000"/>
                <w:sz w:val="18"/>
                <w:szCs w:val="18"/>
                <w:lang w:val="en-IN" w:eastAsia="en-IN"/>
              </w:rPr>
              <w:t>": "ERR_DI_011",</w:t>
            </w:r>
          </w:p>
          <w:p w:rsidR="000E5A02" w:rsidRPr="000E5A02" w:rsidRDefault="000E5A02" w:rsidP="000E5A02">
            <w:pPr>
              <w:spacing w:after="0"/>
              <w:rPr>
                <w:bCs/>
                <w:color w:val="000000"/>
                <w:sz w:val="18"/>
                <w:szCs w:val="18"/>
                <w:lang w:val="en-IN" w:eastAsia="en-IN"/>
              </w:rPr>
            </w:pPr>
            <w:r w:rsidRPr="000E5A02">
              <w:rPr>
                <w:bCs/>
                <w:color w:val="000000"/>
                <w:sz w:val="18"/>
                <w:szCs w:val="18"/>
                <w:lang w:val="en-IN" w:eastAsia="en-IN"/>
              </w:rPr>
              <w:t xml:space="preserve">   "</w:t>
            </w:r>
            <w:proofErr w:type="spellStart"/>
            <w:r w:rsidRPr="000E5A02">
              <w:rPr>
                <w:bCs/>
                <w:color w:val="000000"/>
                <w:sz w:val="18"/>
                <w:szCs w:val="18"/>
                <w:lang w:val="en-IN" w:eastAsia="en-IN"/>
              </w:rPr>
              <w:t>StatusDesc</w:t>
            </w:r>
            <w:proofErr w:type="spellEnd"/>
            <w:r w:rsidRPr="000E5A02">
              <w:rPr>
                <w:bCs/>
                <w:color w:val="000000"/>
                <w:sz w:val="18"/>
                <w:szCs w:val="18"/>
                <w:lang w:val="en-IN" w:eastAsia="en-IN"/>
              </w:rPr>
              <w:t>": "Technical Failure"</w:t>
            </w:r>
          </w:p>
          <w:p w:rsidR="005870A3" w:rsidRPr="004448AD" w:rsidRDefault="000E5A02" w:rsidP="000E5A02">
            <w:pPr>
              <w:spacing w:after="0"/>
              <w:rPr>
                <w:bCs/>
                <w:color w:val="000000"/>
                <w:sz w:val="18"/>
                <w:szCs w:val="18"/>
                <w:lang w:val="en-IN" w:eastAsia="en-IN"/>
              </w:rPr>
            </w:pPr>
            <w:r w:rsidRPr="000E5A02">
              <w:rPr>
                <w:bCs/>
                <w:color w:val="000000"/>
                <w:sz w:val="18"/>
                <w:szCs w:val="18"/>
                <w:lang w:val="en-IN" w:eastAsia="en-IN"/>
              </w:rPr>
              <w:t>}}}</w:t>
            </w:r>
          </w:p>
        </w:tc>
      </w:tr>
    </w:tbl>
    <w:p w:rsidR="00762CB2" w:rsidRDefault="00762CB2" w:rsidP="00AB048D">
      <w:pPr>
        <w:spacing w:after="0"/>
        <w:rPr>
          <w:b/>
        </w:rPr>
      </w:pPr>
    </w:p>
    <w:p w:rsidR="005424B0" w:rsidRPr="00044D6B" w:rsidRDefault="005424B0" w:rsidP="00AB048D">
      <w:pPr>
        <w:pStyle w:val="Heading4"/>
        <w:spacing w:after="0"/>
      </w:pPr>
      <w:bookmarkStart w:id="9" w:name="_Toc510630643"/>
      <w:r w:rsidRPr="00044D6B">
        <w:t>Error Codes and Description</w:t>
      </w:r>
      <w:bookmarkEnd w:id="9"/>
    </w:p>
    <w:p w:rsidR="005424B0" w:rsidRDefault="005424B0" w:rsidP="00AB048D">
      <w:pPr>
        <w:spacing w:after="0"/>
        <w:rPr>
          <w:rFonts w:ascii="Century Schoolbook L;Times New" w:hAnsi="Century Schoolbook L;Times New" w:cs="Century Schoolbook L;Times New"/>
          <w:b/>
          <w:bCs/>
          <w:iCs/>
          <w:sz w:val="18"/>
          <w:szCs w:val="18"/>
        </w:rPr>
      </w:pPr>
    </w:p>
    <w:p w:rsidR="005424B0" w:rsidRDefault="005424B0" w:rsidP="00AB048D">
      <w:pPr>
        <w:pStyle w:val="ListParagraph"/>
        <w:numPr>
          <w:ilvl w:val="0"/>
          <w:numId w:val="5"/>
        </w:numPr>
        <w:suppressAutoHyphens/>
        <w:spacing w:after="0" w:line="240" w:lineRule="auto"/>
        <w:contextualSpacing w:val="0"/>
      </w:pPr>
      <w:r>
        <w:t>To be added</w:t>
      </w:r>
    </w:p>
    <w:p w:rsidR="005424B0" w:rsidRDefault="005424B0" w:rsidP="00AB048D">
      <w:pPr>
        <w:pStyle w:val="Heading4"/>
        <w:spacing w:after="0"/>
      </w:pPr>
      <w:bookmarkStart w:id="10" w:name="_Toc510630644"/>
      <w:r w:rsidRPr="00E359DD">
        <w:t xml:space="preserve"> </w:t>
      </w:r>
      <w:r w:rsidR="00293651" w:rsidRPr="00293651">
        <w:t>Technical Failure</w:t>
      </w:r>
      <w:r w:rsidR="00293651" w:rsidRPr="00E359DD">
        <w:t xml:space="preserve"> </w:t>
      </w:r>
      <w:r w:rsidRPr="00E359DD">
        <w:t>Codes and Description</w:t>
      </w:r>
      <w:bookmarkEnd w:id="10"/>
    </w:p>
    <w:p w:rsidR="005424B0" w:rsidRPr="00CB66AD" w:rsidRDefault="005424B0" w:rsidP="00AB048D">
      <w:pPr>
        <w:spacing w:after="0"/>
      </w:pPr>
    </w:p>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5424B0" w:rsidTr="00AB6AC3">
        <w:tc>
          <w:tcPr>
            <w:tcW w:w="1276" w:type="dxa"/>
            <w:shd w:val="clear" w:color="auto" w:fill="17365D" w:themeFill="text2" w:themeFillShade="BF"/>
          </w:tcPr>
          <w:p w:rsidR="005424B0" w:rsidRPr="00D27972" w:rsidRDefault="005424B0" w:rsidP="00AB048D">
            <w:pPr>
              <w:rPr>
                <w:b/>
                <w:color w:val="FFFFFF" w:themeColor="background1"/>
                <w:sz w:val="18"/>
                <w:szCs w:val="18"/>
              </w:rPr>
            </w:pPr>
            <w:r>
              <w:rPr>
                <w:b/>
                <w:color w:val="FFFFFF" w:themeColor="background1"/>
                <w:sz w:val="18"/>
                <w:szCs w:val="18"/>
              </w:rPr>
              <w:t>Error</w:t>
            </w:r>
            <w:r w:rsidRPr="00D27972">
              <w:rPr>
                <w:b/>
                <w:color w:val="FFFFFF" w:themeColor="background1"/>
                <w:sz w:val="18"/>
                <w:szCs w:val="18"/>
              </w:rPr>
              <w:t xml:space="preserve"> Code</w:t>
            </w:r>
          </w:p>
        </w:tc>
        <w:tc>
          <w:tcPr>
            <w:tcW w:w="1559" w:type="dxa"/>
            <w:shd w:val="clear" w:color="auto" w:fill="17365D" w:themeFill="text2" w:themeFillShade="BF"/>
          </w:tcPr>
          <w:p w:rsidR="005424B0" w:rsidRPr="00D27972" w:rsidRDefault="005424B0" w:rsidP="00AB048D">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5424B0" w:rsidRPr="00D27972" w:rsidRDefault="00293651" w:rsidP="00AB048D">
            <w:pPr>
              <w:rPr>
                <w:rFonts w:ascii="Times" w:hAnsi="Times" w:cs="Segoe UI"/>
                <w:b/>
                <w:color w:val="FFFFFF" w:themeColor="background1"/>
                <w:sz w:val="20"/>
                <w:szCs w:val="20"/>
              </w:rPr>
            </w:pPr>
            <w:r>
              <w:rPr>
                <w:rFonts w:ascii="Times" w:hAnsi="Times" w:cs="Segoe UI"/>
                <w:b/>
                <w:color w:val="FFFFFF" w:themeColor="background1"/>
                <w:sz w:val="20"/>
                <w:szCs w:val="20"/>
              </w:rPr>
              <w:t>Error</w:t>
            </w:r>
            <w:r w:rsidR="005424B0" w:rsidRPr="00D27972">
              <w:rPr>
                <w:rFonts w:ascii="Times" w:hAnsi="Times" w:cs="Segoe UI"/>
                <w:b/>
                <w:color w:val="FFFFFF" w:themeColor="background1"/>
                <w:sz w:val="20"/>
                <w:szCs w:val="20"/>
              </w:rPr>
              <w:t xml:space="preserve"> Message</w:t>
            </w:r>
          </w:p>
        </w:tc>
        <w:tc>
          <w:tcPr>
            <w:tcW w:w="6521" w:type="dxa"/>
            <w:shd w:val="clear" w:color="auto" w:fill="17365D" w:themeFill="text2" w:themeFillShade="BF"/>
          </w:tcPr>
          <w:p w:rsidR="005424B0" w:rsidRPr="00D27972" w:rsidRDefault="005424B0" w:rsidP="00AB048D">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5424B0" w:rsidTr="00AB6AC3">
        <w:trPr>
          <w:trHeight w:val="412"/>
        </w:trPr>
        <w:tc>
          <w:tcPr>
            <w:tcW w:w="1276" w:type="dxa"/>
            <w:shd w:val="clear" w:color="auto" w:fill="D9D9D9" w:themeFill="background1" w:themeFillShade="D9"/>
          </w:tcPr>
          <w:p w:rsidR="005424B0" w:rsidRPr="00A437E2" w:rsidRDefault="005424B0" w:rsidP="00AB048D">
            <w:pPr>
              <w:rPr>
                <w:color w:val="000000"/>
                <w:sz w:val="18"/>
                <w:szCs w:val="18"/>
              </w:rPr>
            </w:pPr>
            <w:r w:rsidRPr="005870A3">
              <w:rPr>
                <w:bCs/>
                <w:color w:val="000000"/>
                <w:sz w:val="18"/>
                <w:szCs w:val="18"/>
                <w:lang w:eastAsia="en-IN"/>
              </w:rPr>
              <w:t>ERRAO006</w:t>
            </w:r>
          </w:p>
        </w:tc>
        <w:tc>
          <w:tcPr>
            <w:tcW w:w="1559" w:type="dxa"/>
            <w:shd w:val="clear" w:color="auto" w:fill="D9D9D9" w:themeFill="background1" w:themeFillShade="D9"/>
          </w:tcPr>
          <w:p w:rsidR="005424B0" w:rsidRDefault="005424B0" w:rsidP="00AB048D">
            <w:pPr>
              <w:rPr>
                <w:color w:val="000000"/>
                <w:sz w:val="18"/>
                <w:szCs w:val="18"/>
              </w:rPr>
            </w:pPr>
            <w:r>
              <w:rPr>
                <w:color w:val="000000"/>
                <w:sz w:val="18"/>
                <w:szCs w:val="18"/>
              </w:rPr>
              <w:t>Failure</w:t>
            </w:r>
          </w:p>
        </w:tc>
        <w:tc>
          <w:tcPr>
            <w:tcW w:w="2410" w:type="dxa"/>
            <w:shd w:val="clear" w:color="auto" w:fill="D9D9D9" w:themeFill="background1" w:themeFillShade="D9"/>
          </w:tcPr>
          <w:p w:rsidR="005424B0" w:rsidRPr="00D27972" w:rsidRDefault="005424B0" w:rsidP="00AB048D">
            <w:pPr>
              <w:rPr>
                <w:color w:val="000000"/>
                <w:sz w:val="18"/>
                <w:szCs w:val="18"/>
              </w:rPr>
            </w:pPr>
            <w:r>
              <w:rPr>
                <w:color w:val="000000"/>
                <w:sz w:val="18"/>
                <w:szCs w:val="18"/>
              </w:rPr>
              <w:t>Technical Failure</w:t>
            </w:r>
          </w:p>
        </w:tc>
        <w:tc>
          <w:tcPr>
            <w:tcW w:w="6521" w:type="dxa"/>
            <w:shd w:val="clear" w:color="auto" w:fill="D9D9D9" w:themeFill="background1" w:themeFillShade="D9"/>
          </w:tcPr>
          <w:p w:rsidR="005424B0" w:rsidRDefault="005424B0" w:rsidP="00AB048D">
            <w:pPr>
              <w:rPr>
                <w:rFonts w:ascii="Times" w:hAnsi="Times" w:cs="Segoe UI"/>
                <w:sz w:val="20"/>
                <w:szCs w:val="20"/>
              </w:rPr>
            </w:pPr>
            <w:r>
              <w:rPr>
                <w:color w:val="000000"/>
                <w:sz w:val="18"/>
                <w:szCs w:val="18"/>
              </w:rPr>
              <w:t xml:space="preserve">This is </w:t>
            </w:r>
            <w:proofErr w:type="gramStart"/>
            <w:r>
              <w:rPr>
                <w:color w:val="000000"/>
                <w:sz w:val="18"/>
                <w:szCs w:val="18"/>
              </w:rPr>
              <w:t>an</w:t>
            </w:r>
            <w:proofErr w:type="gramEnd"/>
            <w:r>
              <w:rPr>
                <w:color w:val="000000"/>
                <w:sz w:val="18"/>
                <w:szCs w:val="18"/>
              </w:rPr>
              <w:t xml:space="preserve"> technical failure error. This error will occur </w:t>
            </w:r>
            <w:r w:rsidRPr="005870A3">
              <w:rPr>
                <w:b/>
              </w:rPr>
              <w:t>w</w:t>
            </w:r>
            <w:r w:rsidRPr="005424B0">
              <w:rPr>
                <w:color w:val="000000"/>
                <w:sz w:val="18"/>
                <w:szCs w:val="18"/>
              </w:rPr>
              <w:t>hen we left  “</w:t>
            </w:r>
            <w:proofErr w:type="spellStart"/>
            <w:r w:rsidRPr="005424B0">
              <w:rPr>
                <w:color w:val="000000"/>
                <w:sz w:val="18"/>
                <w:szCs w:val="18"/>
              </w:rPr>
              <w:t>TranID</w:t>
            </w:r>
            <w:proofErr w:type="spellEnd"/>
            <w:r w:rsidRPr="005424B0">
              <w:rPr>
                <w:color w:val="000000"/>
                <w:sz w:val="18"/>
                <w:szCs w:val="18"/>
              </w:rPr>
              <w:t>” and "</w:t>
            </w:r>
            <w:proofErr w:type="spellStart"/>
            <w:r w:rsidR="003A07C6">
              <w:rPr>
                <w:color w:val="000000"/>
                <w:sz w:val="18"/>
                <w:szCs w:val="18"/>
              </w:rPr>
              <w:t>Corp_ID</w:t>
            </w:r>
            <w:proofErr w:type="spellEnd"/>
            <w:r w:rsidRPr="005424B0">
              <w:rPr>
                <w:color w:val="000000"/>
                <w:sz w:val="18"/>
                <w:szCs w:val="18"/>
              </w:rPr>
              <w:t>" field blank</w:t>
            </w:r>
          </w:p>
        </w:tc>
      </w:tr>
      <w:tr w:rsidR="00CC3913" w:rsidTr="00AB6AC3">
        <w:tc>
          <w:tcPr>
            <w:tcW w:w="1276" w:type="dxa"/>
            <w:shd w:val="clear" w:color="auto" w:fill="D9D9D9" w:themeFill="background1" w:themeFillShade="D9"/>
          </w:tcPr>
          <w:p w:rsidR="00CC3913" w:rsidRPr="00A437E2" w:rsidRDefault="00CC3913" w:rsidP="00AB048D">
            <w:pPr>
              <w:rPr>
                <w:color w:val="000000"/>
                <w:sz w:val="18"/>
                <w:szCs w:val="18"/>
              </w:rPr>
            </w:pPr>
            <w:r w:rsidRPr="005870A3">
              <w:rPr>
                <w:bCs/>
                <w:color w:val="000000"/>
                <w:sz w:val="18"/>
                <w:szCs w:val="18"/>
                <w:lang w:eastAsia="en-IN"/>
              </w:rPr>
              <w:t>ERRAO006</w:t>
            </w:r>
          </w:p>
        </w:tc>
        <w:tc>
          <w:tcPr>
            <w:tcW w:w="1559" w:type="dxa"/>
            <w:shd w:val="clear" w:color="auto" w:fill="D9D9D9" w:themeFill="background1" w:themeFillShade="D9"/>
          </w:tcPr>
          <w:p w:rsidR="00CC3913" w:rsidRDefault="00CC3913" w:rsidP="00AB048D">
            <w:pPr>
              <w:rPr>
                <w:color w:val="000000"/>
                <w:sz w:val="18"/>
                <w:szCs w:val="18"/>
              </w:rPr>
            </w:pPr>
            <w:r>
              <w:rPr>
                <w:color w:val="000000"/>
                <w:sz w:val="18"/>
                <w:szCs w:val="18"/>
              </w:rPr>
              <w:t>Technical Failure</w:t>
            </w:r>
          </w:p>
        </w:tc>
        <w:tc>
          <w:tcPr>
            <w:tcW w:w="2410" w:type="dxa"/>
            <w:shd w:val="clear" w:color="auto" w:fill="D9D9D9" w:themeFill="background1" w:themeFillShade="D9"/>
          </w:tcPr>
          <w:p w:rsidR="00CC3913" w:rsidRPr="00D27972" w:rsidRDefault="00CC3913" w:rsidP="00AB048D">
            <w:pPr>
              <w:rPr>
                <w:color w:val="000000"/>
                <w:sz w:val="18"/>
                <w:szCs w:val="18"/>
              </w:rPr>
            </w:pPr>
            <w:r>
              <w:rPr>
                <w:color w:val="000000"/>
                <w:sz w:val="18"/>
                <w:szCs w:val="18"/>
              </w:rPr>
              <w:t>Technical Failure</w:t>
            </w:r>
          </w:p>
        </w:tc>
        <w:tc>
          <w:tcPr>
            <w:tcW w:w="6521" w:type="dxa"/>
            <w:shd w:val="clear" w:color="auto" w:fill="D9D9D9" w:themeFill="background1" w:themeFillShade="D9"/>
          </w:tcPr>
          <w:p w:rsidR="00CC3913" w:rsidRDefault="00CC3913" w:rsidP="00AB048D">
            <w:pPr>
              <w:rPr>
                <w:rFonts w:ascii="Times" w:hAnsi="Times" w:cs="Segoe UI"/>
                <w:sz w:val="20"/>
                <w:szCs w:val="20"/>
              </w:rPr>
            </w:pPr>
            <w:r>
              <w:rPr>
                <w:color w:val="000000"/>
                <w:sz w:val="18"/>
                <w:szCs w:val="18"/>
              </w:rPr>
              <w:t xml:space="preserve">This is </w:t>
            </w:r>
            <w:proofErr w:type="gramStart"/>
            <w:r>
              <w:rPr>
                <w:color w:val="000000"/>
                <w:sz w:val="18"/>
                <w:szCs w:val="18"/>
              </w:rPr>
              <w:t>an</w:t>
            </w:r>
            <w:proofErr w:type="gramEnd"/>
            <w:r>
              <w:rPr>
                <w:color w:val="000000"/>
                <w:sz w:val="18"/>
                <w:szCs w:val="18"/>
              </w:rPr>
              <w:t xml:space="preserve"> technical failure error. This error will </w:t>
            </w:r>
            <w:proofErr w:type="gramStart"/>
            <w:r>
              <w:rPr>
                <w:color w:val="000000"/>
                <w:sz w:val="18"/>
                <w:szCs w:val="18"/>
              </w:rPr>
              <w:t xml:space="preserve">occur  </w:t>
            </w:r>
            <w:r w:rsidRPr="00CC3913">
              <w:rPr>
                <w:color w:val="000000"/>
                <w:sz w:val="18"/>
                <w:szCs w:val="18"/>
              </w:rPr>
              <w:t>when</w:t>
            </w:r>
            <w:proofErr w:type="gramEnd"/>
            <w:r w:rsidRPr="00CC3913">
              <w:rPr>
                <w:color w:val="000000"/>
                <w:sz w:val="18"/>
                <w:szCs w:val="18"/>
              </w:rPr>
              <w:t xml:space="preserve"> we delete “</w:t>
            </w:r>
            <w:proofErr w:type="spellStart"/>
            <w:r w:rsidRPr="00CC3913">
              <w:rPr>
                <w:color w:val="000000"/>
                <w:sz w:val="18"/>
                <w:szCs w:val="18"/>
              </w:rPr>
              <w:t>TranID</w:t>
            </w:r>
            <w:proofErr w:type="spellEnd"/>
            <w:r w:rsidRPr="00CC3913">
              <w:rPr>
                <w:color w:val="000000"/>
                <w:sz w:val="18"/>
                <w:szCs w:val="18"/>
              </w:rPr>
              <w:t>” and “</w:t>
            </w:r>
            <w:proofErr w:type="spellStart"/>
            <w:r w:rsidR="003A07C6">
              <w:rPr>
                <w:color w:val="000000"/>
                <w:sz w:val="18"/>
                <w:szCs w:val="18"/>
              </w:rPr>
              <w:t>Corp_ID</w:t>
            </w:r>
            <w:proofErr w:type="spellEnd"/>
            <w:r w:rsidRPr="00CC3913">
              <w:rPr>
                <w:color w:val="000000"/>
                <w:sz w:val="18"/>
                <w:szCs w:val="18"/>
              </w:rPr>
              <w:t>” getting Technical Failure response</w:t>
            </w:r>
            <w:r>
              <w:rPr>
                <w:color w:val="000000"/>
                <w:sz w:val="18"/>
                <w:szCs w:val="18"/>
              </w:rPr>
              <w:t>.</w:t>
            </w:r>
          </w:p>
        </w:tc>
      </w:tr>
      <w:tr w:rsidR="000E2497" w:rsidTr="00AB6AC3">
        <w:tblPrEx>
          <w:shd w:val="clear" w:color="auto" w:fill="auto"/>
        </w:tblPrEx>
        <w:trPr>
          <w:trHeight w:val="412"/>
        </w:trPr>
        <w:tc>
          <w:tcPr>
            <w:tcW w:w="1276" w:type="dxa"/>
          </w:tcPr>
          <w:p w:rsidR="000E2497" w:rsidRPr="000E2497" w:rsidRDefault="000E2497" w:rsidP="00AB048D">
            <w:pPr>
              <w:rPr>
                <w:bCs/>
                <w:color w:val="000000"/>
                <w:sz w:val="18"/>
                <w:szCs w:val="18"/>
                <w:lang w:eastAsia="en-IN"/>
              </w:rPr>
            </w:pPr>
            <w:r>
              <w:rPr>
                <w:bCs/>
                <w:color w:val="000000"/>
                <w:sz w:val="18"/>
                <w:szCs w:val="18"/>
                <w:lang w:eastAsia="en-IN"/>
              </w:rPr>
              <w:t>ERRAO003</w:t>
            </w:r>
          </w:p>
        </w:tc>
        <w:tc>
          <w:tcPr>
            <w:tcW w:w="1559" w:type="dxa"/>
          </w:tcPr>
          <w:p w:rsidR="000E2497" w:rsidRPr="000E2497" w:rsidRDefault="000E2497" w:rsidP="00AB048D">
            <w:pPr>
              <w:rPr>
                <w:bCs/>
                <w:color w:val="000000"/>
                <w:sz w:val="18"/>
                <w:szCs w:val="18"/>
                <w:lang w:eastAsia="en-IN"/>
              </w:rPr>
            </w:pPr>
            <w:r w:rsidRPr="000E2497">
              <w:rPr>
                <w:bCs/>
                <w:color w:val="000000"/>
                <w:sz w:val="18"/>
                <w:szCs w:val="18"/>
                <w:lang w:eastAsia="en-IN"/>
              </w:rPr>
              <w:t>Schema Validation Response</w:t>
            </w:r>
          </w:p>
        </w:tc>
        <w:tc>
          <w:tcPr>
            <w:tcW w:w="2410" w:type="dxa"/>
          </w:tcPr>
          <w:p w:rsidR="000E2497" w:rsidRPr="000E2497" w:rsidRDefault="000E2497" w:rsidP="00AB048D">
            <w:pPr>
              <w:rPr>
                <w:bCs/>
                <w:color w:val="000000"/>
                <w:sz w:val="18"/>
                <w:szCs w:val="18"/>
                <w:lang w:eastAsia="en-IN"/>
              </w:rPr>
            </w:pPr>
            <w:r w:rsidRPr="000E2497">
              <w:rPr>
                <w:bCs/>
                <w:color w:val="000000"/>
                <w:sz w:val="18"/>
                <w:szCs w:val="18"/>
                <w:lang w:eastAsia="en-IN"/>
              </w:rPr>
              <w:t>Schem</w:t>
            </w:r>
            <w:r w:rsidR="00BC6D09">
              <w:rPr>
                <w:bCs/>
                <w:color w:val="000000"/>
                <w:sz w:val="18"/>
                <w:szCs w:val="18"/>
                <w:lang w:eastAsia="en-IN"/>
              </w:rPr>
              <w:t>a Validation Failure</w:t>
            </w:r>
          </w:p>
        </w:tc>
        <w:tc>
          <w:tcPr>
            <w:tcW w:w="6521" w:type="dxa"/>
          </w:tcPr>
          <w:p w:rsidR="000E2497" w:rsidRPr="000E2497" w:rsidRDefault="000E2497" w:rsidP="00AB048D">
            <w:pPr>
              <w:rPr>
                <w:bCs/>
                <w:color w:val="000000"/>
                <w:sz w:val="18"/>
                <w:szCs w:val="18"/>
                <w:lang w:eastAsia="en-IN"/>
              </w:rPr>
            </w:pPr>
            <w:r w:rsidRPr="000E2497">
              <w:rPr>
                <w:bCs/>
                <w:color w:val="000000"/>
                <w:sz w:val="18"/>
                <w:szCs w:val="18"/>
                <w:lang w:eastAsia="en-IN"/>
              </w:rPr>
              <w:t xml:space="preserve">This is </w:t>
            </w:r>
            <w:proofErr w:type="gramStart"/>
            <w:r w:rsidRPr="000E2497">
              <w:rPr>
                <w:bCs/>
                <w:color w:val="000000"/>
                <w:sz w:val="18"/>
                <w:szCs w:val="18"/>
                <w:lang w:eastAsia="en-IN"/>
              </w:rPr>
              <w:t>an</w:t>
            </w:r>
            <w:proofErr w:type="gramEnd"/>
            <w:r w:rsidRPr="000E2497">
              <w:rPr>
                <w:bCs/>
                <w:color w:val="000000"/>
                <w:sz w:val="18"/>
                <w:szCs w:val="18"/>
                <w:lang w:eastAsia="en-IN"/>
              </w:rPr>
              <w:t xml:space="preserve"> </w:t>
            </w:r>
            <w:r w:rsidR="00BC6D09" w:rsidRPr="000E2497">
              <w:rPr>
                <w:bCs/>
                <w:color w:val="000000"/>
                <w:sz w:val="18"/>
                <w:szCs w:val="18"/>
                <w:lang w:eastAsia="en-IN"/>
              </w:rPr>
              <w:t>Schem</w:t>
            </w:r>
            <w:r w:rsidR="00BC6D09">
              <w:rPr>
                <w:bCs/>
                <w:color w:val="000000"/>
                <w:sz w:val="18"/>
                <w:szCs w:val="18"/>
                <w:lang w:eastAsia="en-IN"/>
              </w:rPr>
              <w:t>a Validation Failure</w:t>
            </w:r>
            <w:r w:rsidRPr="000E2497">
              <w:rPr>
                <w:bCs/>
                <w:color w:val="000000"/>
                <w:sz w:val="18"/>
                <w:szCs w:val="18"/>
                <w:lang w:eastAsia="en-IN"/>
              </w:rPr>
              <w:t>. This error will occur When we delete some tags  getting Schema Validation Response Failure</w:t>
            </w:r>
          </w:p>
          <w:p w:rsidR="000E2497" w:rsidRPr="000E2497" w:rsidRDefault="000E2497" w:rsidP="00AB048D">
            <w:pPr>
              <w:rPr>
                <w:bCs/>
                <w:color w:val="000000"/>
                <w:sz w:val="18"/>
                <w:szCs w:val="18"/>
                <w:lang w:eastAsia="en-IN"/>
              </w:rPr>
            </w:pPr>
          </w:p>
        </w:tc>
      </w:tr>
      <w:tr w:rsidR="00AB6AC3" w:rsidTr="00AB6AC3">
        <w:tblPrEx>
          <w:shd w:val="clear" w:color="auto" w:fill="auto"/>
        </w:tblPrEx>
        <w:trPr>
          <w:trHeight w:val="412"/>
        </w:trPr>
        <w:tc>
          <w:tcPr>
            <w:tcW w:w="1276" w:type="dxa"/>
          </w:tcPr>
          <w:p w:rsidR="00AB6AC3" w:rsidRPr="00CA667F" w:rsidRDefault="00AB6AC3" w:rsidP="00AB048D">
            <w:pPr>
              <w:rPr>
                <w:bCs/>
                <w:color w:val="000000"/>
                <w:sz w:val="18"/>
                <w:szCs w:val="18"/>
                <w:lang w:eastAsia="en-IN"/>
              </w:rPr>
            </w:pPr>
            <w:r w:rsidRPr="00AB6AC3">
              <w:rPr>
                <w:bCs/>
                <w:color w:val="000000"/>
                <w:sz w:val="18"/>
                <w:szCs w:val="18"/>
                <w:lang w:eastAsia="en-IN"/>
              </w:rPr>
              <w:t>ERRAO001</w:t>
            </w:r>
          </w:p>
        </w:tc>
        <w:tc>
          <w:tcPr>
            <w:tcW w:w="1559" w:type="dxa"/>
          </w:tcPr>
          <w:p w:rsidR="00AB6AC3" w:rsidRPr="00CA667F" w:rsidRDefault="00AB6AC3" w:rsidP="00AB048D">
            <w:pPr>
              <w:rPr>
                <w:bCs/>
                <w:color w:val="000000"/>
                <w:sz w:val="18"/>
                <w:szCs w:val="18"/>
                <w:lang w:eastAsia="en-IN"/>
              </w:rPr>
            </w:pPr>
            <w:r w:rsidRPr="00CA667F">
              <w:rPr>
                <w:bCs/>
                <w:color w:val="000000"/>
                <w:sz w:val="18"/>
                <w:szCs w:val="18"/>
                <w:lang w:eastAsia="en-IN"/>
              </w:rPr>
              <w:t xml:space="preserve">Timeout Exception </w:t>
            </w:r>
            <w:proofErr w:type="spellStart"/>
            <w:r w:rsidRPr="00CA667F">
              <w:rPr>
                <w:bCs/>
                <w:color w:val="000000"/>
                <w:sz w:val="18"/>
                <w:szCs w:val="18"/>
                <w:lang w:eastAsia="en-IN"/>
              </w:rPr>
              <w:t>Occured</w:t>
            </w:r>
            <w:proofErr w:type="spellEnd"/>
          </w:p>
        </w:tc>
        <w:tc>
          <w:tcPr>
            <w:tcW w:w="2410" w:type="dxa"/>
          </w:tcPr>
          <w:p w:rsidR="00AB6AC3" w:rsidRPr="00CA667F" w:rsidRDefault="00AB6AC3" w:rsidP="00AB048D">
            <w:pPr>
              <w:rPr>
                <w:bCs/>
                <w:color w:val="000000"/>
                <w:sz w:val="18"/>
                <w:szCs w:val="18"/>
                <w:lang w:eastAsia="en-IN"/>
              </w:rPr>
            </w:pPr>
            <w:r w:rsidRPr="00CA667F">
              <w:rPr>
                <w:bCs/>
                <w:color w:val="000000"/>
                <w:sz w:val="18"/>
                <w:szCs w:val="18"/>
                <w:lang w:eastAsia="en-IN"/>
              </w:rPr>
              <w:t xml:space="preserve">Timeout Exception </w:t>
            </w:r>
            <w:r w:rsidR="00D05B2D" w:rsidRPr="00CA667F">
              <w:rPr>
                <w:bCs/>
                <w:color w:val="000000"/>
                <w:sz w:val="18"/>
                <w:szCs w:val="18"/>
                <w:lang w:eastAsia="en-IN"/>
              </w:rPr>
              <w:t>Occurred</w:t>
            </w:r>
          </w:p>
        </w:tc>
        <w:tc>
          <w:tcPr>
            <w:tcW w:w="6521" w:type="dxa"/>
          </w:tcPr>
          <w:p w:rsidR="00AB6AC3" w:rsidRPr="00CA667F" w:rsidRDefault="00AB6AC3" w:rsidP="00AB048D">
            <w:pPr>
              <w:rPr>
                <w:bCs/>
                <w:color w:val="000000"/>
                <w:sz w:val="18"/>
                <w:szCs w:val="18"/>
                <w:lang w:eastAsia="en-IN"/>
              </w:rPr>
            </w:pPr>
            <w:r w:rsidRPr="00CA667F">
              <w:rPr>
                <w:bCs/>
                <w:color w:val="000000"/>
                <w:sz w:val="18"/>
                <w:szCs w:val="18"/>
                <w:lang w:eastAsia="en-IN"/>
              </w:rPr>
              <w:t>Timeout Exception Occurred error occurred when  take time to receive the response</w:t>
            </w:r>
          </w:p>
        </w:tc>
      </w:tr>
      <w:tr w:rsidR="00AB6AC3" w:rsidTr="00AB6AC3">
        <w:tblPrEx>
          <w:shd w:val="clear" w:color="auto" w:fill="auto"/>
        </w:tblPrEx>
        <w:tc>
          <w:tcPr>
            <w:tcW w:w="1276" w:type="dxa"/>
          </w:tcPr>
          <w:p w:rsidR="00AB6AC3" w:rsidRPr="00CA667F" w:rsidRDefault="00AB6AC3" w:rsidP="00AB048D">
            <w:pPr>
              <w:rPr>
                <w:bCs/>
                <w:color w:val="000000"/>
                <w:sz w:val="18"/>
                <w:szCs w:val="18"/>
                <w:lang w:eastAsia="en-IN"/>
              </w:rPr>
            </w:pPr>
            <w:r w:rsidRPr="00AB6AC3">
              <w:rPr>
                <w:bCs/>
                <w:color w:val="000000"/>
                <w:sz w:val="18"/>
                <w:szCs w:val="18"/>
                <w:lang w:eastAsia="en-IN"/>
              </w:rPr>
              <w:lastRenderedPageBreak/>
              <w:t>ERRAO002</w:t>
            </w:r>
          </w:p>
        </w:tc>
        <w:tc>
          <w:tcPr>
            <w:tcW w:w="1559" w:type="dxa"/>
          </w:tcPr>
          <w:p w:rsidR="00AB6AC3" w:rsidRPr="00CA667F" w:rsidRDefault="00AB6AC3" w:rsidP="00AB048D">
            <w:pPr>
              <w:rPr>
                <w:bCs/>
                <w:color w:val="000000"/>
                <w:sz w:val="18"/>
                <w:szCs w:val="18"/>
                <w:lang w:eastAsia="en-IN"/>
              </w:rPr>
            </w:pPr>
            <w:r w:rsidRPr="00CA667F">
              <w:rPr>
                <w:bCs/>
                <w:color w:val="000000"/>
                <w:sz w:val="18"/>
                <w:szCs w:val="18"/>
                <w:lang w:eastAsia="en-IN"/>
              </w:rPr>
              <w:t>Improper JSON Format</w:t>
            </w:r>
          </w:p>
        </w:tc>
        <w:tc>
          <w:tcPr>
            <w:tcW w:w="2410" w:type="dxa"/>
          </w:tcPr>
          <w:p w:rsidR="00AB6AC3" w:rsidRPr="00CA667F" w:rsidRDefault="00AB6AC3" w:rsidP="00AB048D">
            <w:pPr>
              <w:rPr>
                <w:bCs/>
                <w:color w:val="000000"/>
                <w:sz w:val="18"/>
                <w:szCs w:val="18"/>
                <w:lang w:eastAsia="en-IN"/>
              </w:rPr>
            </w:pPr>
            <w:r w:rsidRPr="00CA667F">
              <w:rPr>
                <w:bCs/>
                <w:color w:val="000000"/>
                <w:sz w:val="18"/>
                <w:szCs w:val="18"/>
                <w:lang w:eastAsia="en-IN"/>
              </w:rPr>
              <w:t>Improper JSON Format</w:t>
            </w:r>
          </w:p>
        </w:tc>
        <w:tc>
          <w:tcPr>
            <w:tcW w:w="6521" w:type="dxa"/>
          </w:tcPr>
          <w:p w:rsidR="00AB6AC3" w:rsidRPr="00CA667F" w:rsidRDefault="00AB6AC3" w:rsidP="00AB048D">
            <w:pPr>
              <w:rPr>
                <w:bCs/>
                <w:color w:val="000000"/>
                <w:sz w:val="18"/>
                <w:szCs w:val="18"/>
                <w:lang w:eastAsia="en-IN"/>
              </w:rPr>
            </w:pPr>
            <w:r w:rsidRPr="00CA667F">
              <w:rPr>
                <w:bCs/>
                <w:color w:val="000000"/>
                <w:sz w:val="18"/>
                <w:szCs w:val="18"/>
                <w:lang w:eastAsia="en-IN"/>
              </w:rPr>
              <w:t>Improper JSON Format error occurred when we enters extra special characters or any unwanted tag</w:t>
            </w:r>
          </w:p>
        </w:tc>
      </w:tr>
      <w:tr w:rsidR="00AB6AC3" w:rsidRPr="000E2497" w:rsidTr="00AB6AC3">
        <w:tblPrEx>
          <w:shd w:val="clear" w:color="auto" w:fill="auto"/>
        </w:tblPrEx>
        <w:trPr>
          <w:trHeight w:val="412"/>
        </w:trPr>
        <w:tc>
          <w:tcPr>
            <w:tcW w:w="1276" w:type="dxa"/>
          </w:tcPr>
          <w:p w:rsidR="00AB6AC3" w:rsidRPr="000E2497" w:rsidRDefault="00D05B2D" w:rsidP="00AB048D">
            <w:pPr>
              <w:rPr>
                <w:bCs/>
                <w:color w:val="000000"/>
                <w:sz w:val="18"/>
                <w:szCs w:val="18"/>
                <w:lang w:eastAsia="en-IN"/>
              </w:rPr>
            </w:pPr>
            <w:r w:rsidRPr="00D05B2D">
              <w:rPr>
                <w:bCs/>
                <w:color w:val="000000"/>
                <w:sz w:val="18"/>
                <w:szCs w:val="18"/>
                <w:lang w:eastAsia="en-IN"/>
              </w:rPr>
              <w:t>ERRJW001</w:t>
            </w:r>
          </w:p>
        </w:tc>
        <w:tc>
          <w:tcPr>
            <w:tcW w:w="1559" w:type="dxa"/>
          </w:tcPr>
          <w:p w:rsidR="00AB6AC3" w:rsidRPr="000E2497" w:rsidRDefault="00D05B2D" w:rsidP="00AB048D">
            <w:pPr>
              <w:rPr>
                <w:bCs/>
                <w:color w:val="000000"/>
                <w:sz w:val="18"/>
                <w:szCs w:val="18"/>
                <w:lang w:eastAsia="en-IN"/>
              </w:rPr>
            </w:pPr>
            <w:r w:rsidRPr="00D05B2D">
              <w:rPr>
                <w:bCs/>
                <w:color w:val="000000"/>
                <w:sz w:val="18"/>
                <w:szCs w:val="18"/>
                <w:lang w:eastAsia="en-IN"/>
              </w:rPr>
              <w:t xml:space="preserve">Duplicate </w:t>
            </w:r>
            <w:proofErr w:type="spellStart"/>
            <w:r w:rsidRPr="00D05B2D">
              <w:rPr>
                <w:bCs/>
                <w:color w:val="000000"/>
                <w:sz w:val="18"/>
                <w:szCs w:val="18"/>
                <w:lang w:eastAsia="en-IN"/>
              </w:rPr>
              <w:t>TranID</w:t>
            </w:r>
            <w:proofErr w:type="spellEnd"/>
          </w:p>
        </w:tc>
        <w:tc>
          <w:tcPr>
            <w:tcW w:w="2410" w:type="dxa"/>
          </w:tcPr>
          <w:p w:rsidR="00AB6AC3" w:rsidRPr="000E2497" w:rsidRDefault="00D05B2D" w:rsidP="00AB048D">
            <w:pPr>
              <w:rPr>
                <w:bCs/>
                <w:color w:val="000000"/>
                <w:sz w:val="18"/>
                <w:szCs w:val="18"/>
                <w:lang w:eastAsia="en-IN"/>
              </w:rPr>
            </w:pPr>
            <w:r w:rsidRPr="00D05B2D">
              <w:rPr>
                <w:bCs/>
                <w:color w:val="000000"/>
                <w:sz w:val="18"/>
                <w:szCs w:val="18"/>
                <w:lang w:eastAsia="en-IN"/>
              </w:rPr>
              <w:t xml:space="preserve">Duplicate </w:t>
            </w:r>
            <w:proofErr w:type="spellStart"/>
            <w:r w:rsidRPr="00D05B2D">
              <w:rPr>
                <w:bCs/>
                <w:color w:val="000000"/>
                <w:sz w:val="18"/>
                <w:szCs w:val="18"/>
                <w:lang w:eastAsia="en-IN"/>
              </w:rPr>
              <w:t>TranID</w:t>
            </w:r>
            <w:proofErr w:type="spellEnd"/>
          </w:p>
        </w:tc>
        <w:tc>
          <w:tcPr>
            <w:tcW w:w="6521" w:type="dxa"/>
          </w:tcPr>
          <w:p w:rsidR="00AB6AC3" w:rsidRPr="000E2497" w:rsidRDefault="00D05B2D" w:rsidP="00AB048D">
            <w:pPr>
              <w:rPr>
                <w:bCs/>
                <w:color w:val="000000"/>
                <w:sz w:val="18"/>
                <w:szCs w:val="18"/>
                <w:lang w:eastAsia="en-IN"/>
              </w:rPr>
            </w:pPr>
            <w:r w:rsidRPr="00D05B2D">
              <w:rPr>
                <w:bCs/>
                <w:color w:val="000000"/>
                <w:sz w:val="18"/>
                <w:szCs w:val="18"/>
                <w:lang w:eastAsia="en-IN"/>
              </w:rPr>
              <w:t xml:space="preserve">Duplicate </w:t>
            </w:r>
            <w:proofErr w:type="spellStart"/>
            <w:r w:rsidRPr="00D05B2D">
              <w:rPr>
                <w:bCs/>
                <w:color w:val="000000"/>
                <w:sz w:val="18"/>
                <w:szCs w:val="18"/>
                <w:lang w:eastAsia="en-IN"/>
              </w:rPr>
              <w:t>TranID</w:t>
            </w:r>
            <w:proofErr w:type="spellEnd"/>
            <w:r>
              <w:rPr>
                <w:bCs/>
                <w:color w:val="000000"/>
                <w:sz w:val="18"/>
                <w:szCs w:val="18"/>
                <w:lang w:eastAsia="en-IN"/>
              </w:rPr>
              <w:t xml:space="preserve"> error occurred when we heat the request with same </w:t>
            </w:r>
            <w:proofErr w:type="spellStart"/>
            <w:r w:rsidRPr="00D05B2D">
              <w:rPr>
                <w:bCs/>
                <w:color w:val="000000"/>
                <w:sz w:val="18"/>
                <w:szCs w:val="18"/>
                <w:lang w:eastAsia="en-IN"/>
              </w:rPr>
              <w:t>TranID</w:t>
            </w:r>
            <w:proofErr w:type="spellEnd"/>
          </w:p>
        </w:tc>
      </w:tr>
      <w:tr w:rsidR="000B2582" w:rsidRPr="000E2497" w:rsidTr="00AB6AC3">
        <w:tblPrEx>
          <w:shd w:val="clear" w:color="auto" w:fill="auto"/>
        </w:tblPrEx>
        <w:trPr>
          <w:trHeight w:val="412"/>
        </w:trPr>
        <w:tc>
          <w:tcPr>
            <w:tcW w:w="1276" w:type="dxa"/>
          </w:tcPr>
          <w:p w:rsidR="000B2582" w:rsidRDefault="000B2582" w:rsidP="00AB048D">
            <w:pPr>
              <w:rPr>
                <w:bCs/>
                <w:color w:val="000000"/>
                <w:sz w:val="18"/>
                <w:szCs w:val="18"/>
                <w:lang w:eastAsia="en-IN"/>
              </w:rPr>
            </w:pPr>
          </w:p>
          <w:p w:rsidR="000B2582" w:rsidRPr="00D05B2D" w:rsidRDefault="000B2582" w:rsidP="00AB048D">
            <w:pPr>
              <w:rPr>
                <w:bCs/>
                <w:color w:val="000000"/>
                <w:sz w:val="18"/>
                <w:szCs w:val="18"/>
                <w:lang w:eastAsia="en-IN"/>
              </w:rPr>
            </w:pPr>
            <w:r w:rsidRPr="000B2582">
              <w:rPr>
                <w:bCs/>
                <w:color w:val="000000"/>
                <w:sz w:val="18"/>
                <w:szCs w:val="18"/>
                <w:lang w:eastAsia="en-IN"/>
              </w:rPr>
              <w:t>ERRJW002</w:t>
            </w:r>
          </w:p>
        </w:tc>
        <w:tc>
          <w:tcPr>
            <w:tcW w:w="1559" w:type="dxa"/>
          </w:tcPr>
          <w:p w:rsidR="000B2582" w:rsidRPr="00D05B2D" w:rsidRDefault="000B2582" w:rsidP="00AB048D">
            <w:pPr>
              <w:rPr>
                <w:bCs/>
                <w:color w:val="000000"/>
                <w:sz w:val="18"/>
                <w:szCs w:val="18"/>
                <w:lang w:eastAsia="en-IN"/>
              </w:rPr>
            </w:pPr>
            <w:r w:rsidRPr="000B2582">
              <w:rPr>
                <w:bCs/>
                <w:color w:val="000000"/>
                <w:sz w:val="18"/>
                <w:szCs w:val="18"/>
                <w:lang w:eastAsia="en-IN"/>
              </w:rPr>
              <w:t>Invalid Entry</w:t>
            </w:r>
          </w:p>
        </w:tc>
        <w:tc>
          <w:tcPr>
            <w:tcW w:w="2410" w:type="dxa"/>
          </w:tcPr>
          <w:p w:rsidR="000B2582" w:rsidRPr="00D05B2D" w:rsidRDefault="000B2582" w:rsidP="00AB048D">
            <w:pPr>
              <w:rPr>
                <w:bCs/>
                <w:color w:val="000000"/>
                <w:sz w:val="18"/>
                <w:szCs w:val="18"/>
                <w:lang w:eastAsia="en-IN"/>
              </w:rPr>
            </w:pPr>
            <w:r w:rsidRPr="000B2582">
              <w:rPr>
                <w:bCs/>
                <w:color w:val="000000"/>
                <w:sz w:val="18"/>
                <w:szCs w:val="18"/>
                <w:lang w:eastAsia="en-IN"/>
              </w:rPr>
              <w:t>Invalid Entry</w:t>
            </w:r>
          </w:p>
        </w:tc>
        <w:tc>
          <w:tcPr>
            <w:tcW w:w="6521" w:type="dxa"/>
          </w:tcPr>
          <w:p w:rsidR="000B2582" w:rsidRPr="00D05B2D" w:rsidRDefault="000B2582" w:rsidP="00AB048D">
            <w:pPr>
              <w:rPr>
                <w:bCs/>
                <w:color w:val="000000"/>
                <w:sz w:val="18"/>
                <w:szCs w:val="18"/>
                <w:lang w:eastAsia="en-IN"/>
              </w:rPr>
            </w:pPr>
            <w:r w:rsidRPr="000B2582">
              <w:rPr>
                <w:bCs/>
                <w:color w:val="000000"/>
                <w:sz w:val="18"/>
                <w:szCs w:val="18"/>
                <w:lang w:eastAsia="en-IN"/>
              </w:rPr>
              <w:t>Invalid Entry</w:t>
            </w:r>
            <w:r>
              <w:rPr>
                <w:bCs/>
                <w:color w:val="000000"/>
                <w:sz w:val="18"/>
                <w:szCs w:val="18"/>
                <w:lang w:eastAsia="en-IN"/>
              </w:rPr>
              <w:t xml:space="preserve"> error occurred when we enters any invalid entry in the request tags</w:t>
            </w:r>
          </w:p>
        </w:tc>
      </w:tr>
      <w:tr w:rsidR="000B2582" w:rsidRPr="000E2497" w:rsidTr="00AB6AC3">
        <w:tblPrEx>
          <w:shd w:val="clear" w:color="auto" w:fill="auto"/>
        </w:tblPrEx>
        <w:trPr>
          <w:trHeight w:val="412"/>
        </w:trPr>
        <w:tc>
          <w:tcPr>
            <w:tcW w:w="1276" w:type="dxa"/>
          </w:tcPr>
          <w:p w:rsidR="000B2582" w:rsidRDefault="000B2582" w:rsidP="00AB048D">
            <w:pPr>
              <w:rPr>
                <w:bCs/>
                <w:color w:val="000000"/>
                <w:sz w:val="18"/>
                <w:szCs w:val="18"/>
                <w:lang w:eastAsia="en-IN"/>
              </w:rPr>
            </w:pPr>
            <w:r w:rsidRPr="000B2582">
              <w:rPr>
                <w:bCs/>
                <w:color w:val="000000"/>
                <w:sz w:val="18"/>
                <w:szCs w:val="18"/>
                <w:lang w:eastAsia="en-IN"/>
              </w:rPr>
              <w:t>ERRAO004</w:t>
            </w:r>
          </w:p>
        </w:tc>
        <w:tc>
          <w:tcPr>
            <w:tcW w:w="1559" w:type="dxa"/>
          </w:tcPr>
          <w:p w:rsidR="000B2582" w:rsidRPr="000B2582" w:rsidRDefault="000B2582" w:rsidP="00AB048D">
            <w:pPr>
              <w:rPr>
                <w:bCs/>
                <w:color w:val="000000"/>
                <w:sz w:val="18"/>
                <w:szCs w:val="18"/>
                <w:lang w:eastAsia="en-IN"/>
              </w:rPr>
            </w:pPr>
            <w:r w:rsidRPr="000B2582">
              <w:rPr>
                <w:bCs/>
                <w:color w:val="000000"/>
                <w:sz w:val="18"/>
                <w:szCs w:val="18"/>
                <w:lang w:eastAsia="en-IN"/>
              </w:rPr>
              <w:t>Error Occurred While Calling the Provider Service</w:t>
            </w:r>
          </w:p>
        </w:tc>
        <w:tc>
          <w:tcPr>
            <w:tcW w:w="2410" w:type="dxa"/>
          </w:tcPr>
          <w:p w:rsidR="000B2582" w:rsidRPr="000B2582" w:rsidRDefault="000B2582" w:rsidP="00AB048D">
            <w:pPr>
              <w:rPr>
                <w:bCs/>
                <w:color w:val="000000"/>
                <w:sz w:val="18"/>
                <w:szCs w:val="18"/>
                <w:lang w:eastAsia="en-IN"/>
              </w:rPr>
            </w:pPr>
            <w:r w:rsidRPr="000B2582">
              <w:rPr>
                <w:bCs/>
                <w:color w:val="000000"/>
                <w:sz w:val="18"/>
                <w:szCs w:val="18"/>
                <w:lang w:eastAsia="en-IN"/>
              </w:rPr>
              <w:t>Error Occurred While Calling the Provider Service</w:t>
            </w:r>
          </w:p>
        </w:tc>
        <w:tc>
          <w:tcPr>
            <w:tcW w:w="6521" w:type="dxa"/>
          </w:tcPr>
          <w:p w:rsidR="000B2582" w:rsidRPr="000B2582" w:rsidRDefault="000B2582" w:rsidP="00AB048D">
            <w:pPr>
              <w:rPr>
                <w:bCs/>
                <w:color w:val="000000"/>
                <w:sz w:val="18"/>
                <w:szCs w:val="18"/>
                <w:lang w:eastAsia="en-IN"/>
              </w:rPr>
            </w:pPr>
            <w:r w:rsidRPr="000B2582">
              <w:rPr>
                <w:bCs/>
                <w:color w:val="000000"/>
                <w:sz w:val="18"/>
                <w:szCs w:val="18"/>
                <w:lang w:eastAsia="en-IN"/>
              </w:rPr>
              <w:t>Error Occurred While Calling the Provider Service</w:t>
            </w:r>
          </w:p>
        </w:tc>
      </w:tr>
      <w:tr w:rsidR="000B2582" w:rsidRPr="000E2497" w:rsidTr="00AB6AC3">
        <w:tblPrEx>
          <w:shd w:val="clear" w:color="auto" w:fill="auto"/>
        </w:tblPrEx>
        <w:trPr>
          <w:trHeight w:val="412"/>
        </w:trPr>
        <w:tc>
          <w:tcPr>
            <w:tcW w:w="1276" w:type="dxa"/>
          </w:tcPr>
          <w:p w:rsidR="000B2582" w:rsidRPr="000B2582" w:rsidRDefault="000B2582" w:rsidP="00AB048D">
            <w:pPr>
              <w:rPr>
                <w:bCs/>
                <w:color w:val="000000"/>
                <w:sz w:val="18"/>
                <w:szCs w:val="18"/>
                <w:lang w:eastAsia="en-IN"/>
              </w:rPr>
            </w:pPr>
            <w:r w:rsidRPr="000B2582">
              <w:rPr>
                <w:bCs/>
                <w:color w:val="000000"/>
                <w:sz w:val="18"/>
                <w:szCs w:val="18"/>
                <w:lang w:eastAsia="en-IN"/>
              </w:rPr>
              <w:t>ERRAO005</w:t>
            </w:r>
          </w:p>
        </w:tc>
        <w:tc>
          <w:tcPr>
            <w:tcW w:w="1559" w:type="dxa"/>
          </w:tcPr>
          <w:p w:rsidR="000B2582" w:rsidRPr="000B2582" w:rsidRDefault="000B2582" w:rsidP="00AB048D">
            <w:pPr>
              <w:rPr>
                <w:bCs/>
                <w:color w:val="000000"/>
                <w:sz w:val="18"/>
                <w:szCs w:val="18"/>
                <w:lang w:eastAsia="en-IN"/>
              </w:rPr>
            </w:pPr>
            <w:r w:rsidRPr="000B2582">
              <w:rPr>
                <w:bCs/>
                <w:color w:val="000000"/>
                <w:sz w:val="18"/>
                <w:szCs w:val="18"/>
                <w:lang w:eastAsia="en-IN"/>
              </w:rPr>
              <w:t>ERRAO005</w:t>
            </w:r>
          </w:p>
        </w:tc>
        <w:tc>
          <w:tcPr>
            <w:tcW w:w="2410" w:type="dxa"/>
          </w:tcPr>
          <w:p w:rsidR="000B2582" w:rsidRPr="000B2582" w:rsidRDefault="000B2582" w:rsidP="00AB048D">
            <w:pPr>
              <w:rPr>
                <w:bCs/>
                <w:color w:val="000000"/>
                <w:sz w:val="18"/>
                <w:szCs w:val="18"/>
                <w:lang w:eastAsia="en-IN"/>
              </w:rPr>
            </w:pPr>
            <w:r w:rsidRPr="000B2582">
              <w:rPr>
                <w:bCs/>
                <w:color w:val="000000"/>
                <w:sz w:val="18"/>
                <w:szCs w:val="18"/>
                <w:lang w:eastAsia="en-IN"/>
              </w:rPr>
              <w:t>Error Occurred While Accessing The ESB Database</w:t>
            </w:r>
          </w:p>
        </w:tc>
        <w:tc>
          <w:tcPr>
            <w:tcW w:w="6521" w:type="dxa"/>
          </w:tcPr>
          <w:p w:rsidR="000B2582" w:rsidRPr="000B2582" w:rsidRDefault="000B2582" w:rsidP="00AB048D">
            <w:pPr>
              <w:rPr>
                <w:bCs/>
                <w:color w:val="000000"/>
                <w:sz w:val="18"/>
                <w:szCs w:val="18"/>
                <w:lang w:eastAsia="en-IN"/>
              </w:rPr>
            </w:pPr>
            <w:r w:rsidRPr="000B2582">
              <w:rPr>
                <w:bCs/>
                <w:color w:val="000000"/>
                <w:sz w:val="18"/>
                <w:szCs w:val="18"/>
                <w:lang w:eastAsia="en-IN"/>
              </w:rPr>
              <w:t>Error Occurred While Accessing The ESB Database</w:t>
            </w:r>
          </w:p>
        </w:tc>
      </w:tr>
    </w:tbl>
    <w:p w:rsidR="007630A3" w:rsidRDefault="007630A3" w:rsidP="00AB048D">
      <w:pPr>
        <w:spacing w:after="0"/>
        <w:rPr>
          <w:b/>
        </w:rPr>
      </w:pPr>
    </w:p>
    <w:p w:rsidR="00316840" w:rsidRPr="00BD74EC" w:rsidRDefault="00316840" w:rsidP="00AB048D">
      <w:pPr>
        <w:spacing w:after="0"/>
        <w:rPr>
          <w:b/>
        </w:rPr>
      </w:pPr>
    </w:p>
    <w:sectPr w:rsidR="00316840" w:rsidRPr="00BD7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EC2" w:rsidRDefault="009E0EC2" w:rsidP="009D40C9">
      <w:pPr>
        <w:spacing w:after="0" w:line="240" w:lineRule="auto"/>
      </w:pPr>
      <w:r>
        <w:separator/>
      </w:r>
    </w:p>
  </w:endnote>
  <w:endnote w:type="continuationSeparator" w:id="0">
    <w:p w:rsidR="009E0EC2" w:rsidRDefault="009E0EC2" w:rsidP="009D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EC2" w:rsidRDefault="009E0EC2" w:rsidP="009D40C9">
      <w:pPr>
        <w:spacing w:after="0" w:line="240" w:lineRule="auto"/>
      </w:pPr>
      <w:r>
        <w:separator/>
      </w:r>
    </w:p>
  </w:footnote>
  <w:footnote w:type="continuationSeparator" w:id="0">
    <w:p w:rsidR="009E0EC2" w:rsidRDefault="009E0EC2" w:rsidP="009D4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75D3995"/>
    <w:multiLevelType w:val="hybridMultilevel"/>
    <w:tmpl w:val="CE0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571BE"/>
    <w:multiLevelType w:val="hybridMultilevel"/>
    <w:tmpl w:val="42449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1A2B11E0"/>
    <w:multiLevelType w:val="hybridMultilevel"/>
    <w:tmpl w:val="180279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01C35"/>
    <w:multiLevelType w:val="multilevel"/>
    <w:tmpl w:val="80A6D056"/>
    <w:lvl w:ilvl="0">
      <w:start w:val="1"/>
      <w:numFmt w:val="decimal"/>
      <w:lvlText w:val="%1."/>
      <w:lvlJc w:val="right"/>
      <w:pPr>
        <w:tabs>
          <w:tab w:val="num" w:pos="360"/>
        </w:tabs>
        <w:ind w:left="360" w:hanging="360"/>
      </w:pPr>
      <w:rPr>
        <w:rFonts w:hint="default"/>
        <w:b/>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D141BE6"/>
    <w:multiLevelType w:val="hybridMultilevel"/>
    <w:tmpl w:val="E48C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0408D"/>
    <w:multiLevelType w:val="hybridMultilevel"/>
    <w:tmpl w:val="A3C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371CB"/>
    <w:multiLevelType w:val="hybridMultilevel"/>
    <w:tmpl w:val="12628550"/>
    <w:lvl w:ilvl="0" w:tplc="FFFFFFFF">
      <w:start w:val="1"/>
      <w:numFmt w:val="bullet"/>
      <w:pStyle w:val="HelpText"/>
      <w:lvlText w:val=""/>
      <w:lvlJc w:val="left"/>
      <w:pPr>
        <w:tabs>
          <w:tab w:val="num" w:pos="360"/>
        </w:tabs>
        <w:ind w:left="360" w:hanging="360"/>
      </w:pPr>
      <w:rPr>
        <w:rFonts w:ascii="Marlett" w:hAnsi="Marlett" w:hint="default"/>
      </w:rPr>
    </w:lvl>
    <w:lvl w:ilvl="1" w:tplc="22FA43FA">
      <w:start w:val="1"/>
      <w:numFmt w:val="bullet"/>
      <w:lvlText w:val="o"/>
      <w:lvlJc w:val="left"/>
      <w:pPr>
        <w:tabs>
          <w:tab w:val="num" w:pos="1440"/>
        </w:tabs>
        <w:ind w:left="1440" w:hanging="360"/>
      </w:pPr>
      <w:rPr>
        <w:rFonts w:ascii="Courier New" w:hAnsi="Courier New" w:cs="Courier New" w:hint="default"/>
      </w:rPr>
    </w:lvl>
    <w:lvl w:ilvl="2" w:tplc="3B8A9CBE">
      <w:start w:val="1"/>
      <w:numFmt w:val="bullet"/>
      <w:lvlText w:val=""/>
      <w:lvlJc w:val="left"/>
      <w:pPr>
        <w:tabs>
          <w:tab w:val="num" w:pos="2160"/>
        </w:tabs>
        <w:ind w:left="2160" w:hanging="360"/>
      </w:pPr>
      <w:rPr>
        <w:rFonts w:ascii="Symbol" w:hAnsi="Symbol" w:hint="default"/>
        <w:color w:val="auto"/>
      </w:rPr>
    </w:lvl>
    <w:lvl w:ilvl="3" w:tplc="CC2AF7E0">
      <w:start w:val="1"/>
      <w:numFmt w:val="bullet"/>
      <w:lvlText w:val=""/>
      <w:lvlJc w:val="left"/>
      <w:pPr>
        <w:tabs>
          <w:tab w:val="num" w:pos="2880"/>
        </w:tabs>
        <w:ind w:left="2880" w:hanging="360"/>
      </w:pPr>
      <w:rPr>
        <w:rFonts w:ascii="Symbol" w:hAnsi="Symbol" w:hint="default"/>
      </w:rPr>
    </w:lvl>
    <w:lvl w:ilvl="4" w:tplc="0AACE4F4" w:tentative="1">
      <w:start w:val="1"/>
      <w:numFmt w:val="bullet"/>
      <w:lvlText w:val="o"/>
      <w:lvlJc w:val="left"/>
      <w:pPr>
        <w:tabs>
          <w:tab w:val="num" w:pos="3600"/>
        </w:tabs>
        <w:ind w:left="3600" w:hanging="360"/>
      </w:pPr>
      <w:rPr>
        <w:rFonts w:ascii="Courier New" w:hAnsi="Courier New" w:cs="Courier New" w:hint="default"/>
      </w:rPr>
    </w:lvl>
    <w:lvl w:ilvl="5" w:tplc="F1501682" w:tentative="1">
      <w:start w:val="1"/>
      <w:numFmt w:val="bullet"/>
      <w:lvlText w:val=""/>
      <w:lvlJc w:val="left"/>
      <w:pPr>
        <w:tabs>
          <w:tab w:val="num" w:pos="4320"/>
        </w:tabs>
        <w:ind w:left="4320" w:hanging="360"/>
      </w:pPr>
      <w:rPr>
        <w:rFonts w:ascii="Wingdings" w:hAnsi="Wingdings" w:hint="default"/>
      </w:rPr>
    </w:lvl>
    <w:lvl w:ilvl="6" w:tplc="FF42129A" w:tentative="1">
      <w:start w:val="1"/>
      <w:numFmt w:val="bullet"/>
      <w:lvlText w:val=""/>
      <w:lvlJc w:val="left"/>
      <w:pPr>
        <w:tabs>
          <w:tab w:val="num" w:pos="5040"/>
        </w:tabs>
        <w:ind w:left="5040" w:hanging="360"/>
      </w:pPr>
      <w:rPr>
        <w:rFonts w:ascii="Symbol" w:hAnsi="Symbol" w:hint="default"/>
      </w:rPr>
    </w:lvl>
    <w:lvl w:ilvl="7" w:tplc="FCC488FE" w:tentative="1">
      <w:start w:val="1"/>
      <w:numFmt w:val="bullet"/>
      <w:lvlText w:val="o"/>
      <w:lvlJc w:val="left"/>
      <w:pPr>
        <w:tabs>
          <w:tab w:val="num" w:pos="5760"/>
        </w:tabs>
        <w:ind w:left="5760" w:hanging="360"/>
      </w:pPr>
      <w:rPr>
        <w:rFonts w:ascii="Courier New" w:hAnsi="Courier New" w:cs="Courier New" w:hint="default"/>
      </w:rPr>
    </w:lvl>
    <w:lvl w:ilvl="8" w:tplc="1938D00C" w:tentative="1">
      <w:start w:val="1"/>
      <w:numFmt w:val="bullet"/>
      <w:lvlText w:val=""/>
      <w:lvlJc w:val="left"/>
      <w:pPr>
        <w:tabs>
          <w:tab w:val="num" w:pos="6480"/>
        </w:tabs>
        <w:ind w:left="6480" w:hanging="360"/>
      </w:pPr>
      <w:rPr>
        <w:rFonts w:ascii="Wingdings" w:hAnsi="Wingdings" w:hint="default"/>
      </w:rPr>
    </w:lvl>
  </w:abstractNum>
  <w:abstractNum w:abstractNumId="10">
    <w:nsid w:val="68670C17"/>
    <w:multiLevelType w:val="hybridMultilevel"/>
    <w:tmpl w:val="1FDC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11"/>
  </w:num>
  <w:num w:numId="3">
    <w:abstractNumId w:val="0"/>
  </w:num>
  <w:num w:numId="4">
    <w:abstractNumId w:val="2"/>
  </w:num>
  <w:num w:numId="5">
    <w:abstractNumId w:val="4"/>
  </w:num>
  <w:num w:numId="6">
    <w:abstractNumId w:val="6"/>
    <w:lvlOverride w:ilvl="0">
      <w:startOverride w:val="2"/>
    </w:lvlOverride>
    <w:lvlOverride w:ilvl="1">
      <w:startOverride w:val="1"/>
    </w:lvlOverride>
  </w:num>
  <w:num w:numId="7">
    <w:abstractNumId w:val="9"/>
  </w:num>
  <w:num w:numId="8">
    <w:abstractNumId w:val="8"/>
  </w:num>
  <w:num w:numId="9">
    <w:abstractNumId w:val="3"/>
  </w:num>
  <w:num w:numId="10">
    <w:abstractNumId w:val="5"/>
  </w:num>
  <w:num w:numId="11">
    <w:abstractNumId w:val="7"/>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088"/>
    <w:rsid w:val="00034798"/>
    <w:rsid w:val="00062F6F"/>
    <w:rsid w:val="00085158"/>
    <w:rsid w:val="000A5996"/>
    <w:rsid w:val="000B0266"/>
    <w:rsid w:val="000B2582"/>
    <w:rsid w:val="000C0F49"/>
    <w:rsid w:val="000D365B"/>
    <w:rsid w:val="000E2497"/>
    <w:rsid w:val="000E5A02"/>
    <w:rsid w:val="00132AFA"/>
    <w:rsid w:val="0015523D"/>
    <w:rsid w:val="00173FCB"/>
    <w:rsid w:val="001754D5"/>
    <w:rsid w:val="0017763E"/>
    <w:rsid w:val="001949DF"/>
    <w:rsid w:val="002005F9"/>
    <w:rsid w:val="002023AC"/>
    <w:rsid w:val="00282AB6"/>
    <w:rsid w:val="00293651"/>
    <w:rsid w:val="002B60D2"/>
    <w:rsid w:val="002D5922"/>
    <w:rsid w:val="002F0F22"/>
    <w:rsid w:val="002F4260"/>
    <w:rsid w:val="00316840"/>
    <w:rsid w:val="003241B0"/>
    <w:rsid w:val="00325632"/>
    <w:rsid w:val="00343A78"/>
    <w:rsid w:val="003601FB"/>
    <w:rsid w:val="003A07C6"/>
    <w:rsid w:val="003E2C80"/>
    <w:rsid w:val="00416EB8"/>
    <w:rsid w:val="004678BE"/>
    <w:rsid w:val="004A615F"/>
    <w:rsid w:val="004B76CB"/>
    <w:rsid w:val="004C397E"/>
    <w:rsid w:val="004F3070"/>
    <w:rsid w:val="00527846"/>
    <w:rsid w:val="00532403"/>
    <w:rsid w:val="005424B0"/>
    <w:rsid w:val="0054413C"/>
    <w:rsid w:val="005870A3"/>
    <w:rsid w:val="005A5036"/>
    <w:rsid w:val="005D0EC0"/>
    <w:rsid w:val="005D15D6"/>
    <w:rsid w:val="005F162A"/>
    <w:rsid w:val="0060272C"/>
    <w:rsid w:val="00621C02"/>
    <w:rsid w:val="006262E3"/>
    <w:rsid w:val="00665296"/>
    <w:rsid w:val="00684307"/>
    <w:rsid w:val="006A5F4F"/>
    <w:rsid w:val="006B1A9E"/>
    <w:rsid w:val="006B3491"/>
    <w:rsid w:val="006B4CA4"/>
    <w:rsid w:val="006C6DE2"/>
    <w:rsid w:val="006D4B9D"/>
    <w:rsid w:val="00703054"/>
    <w:rsid w:val="00706DA8"/>
    <w:rsid w:val="00714AD2"/>
    <w:rsid w:val="00724C4F"/>
    <w:rsid w:val="007370ED"/>
    <w:rsid w:val="007455DD"/>
    <w:rsid w:val="00761BB4"/>
    <w:rsid w:val="00762CB2"/>
    <w:rsid w:val="007630A3"/>
    <w:rsid w:val="00763842"/>
    <w:rsid w:val="007C2FE5"/>
    <w:rsid w:val="00817950"/>
    <w:rsid w:val="00832F79"/>
    <w:rsid w:val="0083398E"/>
    <w:rsid w:val="008C6533"/>
    <w:rsid w:val="008D13B2"/>
    <w:rsid w:val="008E03C7"/>
    <w:rsid w:val="008E08AB"/>
    <w:rsid w:val="00916B3C"/>
    <w:rsid w:val="00986E77"/>
    <w:rsid w:val="00995E74"/>
    <w:rsid w:val="009B454E"/>
    <w:rsid w:val="009D40C9"/>
    <w:rsid w:val="009E0EC2"/>
    <w:rsid w:val="00A121BA"/>
    <w:rsid w:val="00A21E76"/>
    <w:rsid w:val="00A27341"/>
    <w:rsid w:val="00A60560"/>
    <w:rsid w:val="00AB048D"/>
    <w:rsid w:val="00AB1807"/>
    <w:rsid w:val="00AB3926"/>
    <w:rsid w:val="00AB6AC3"/>
    <w:rsid w:val="00AF1088"/>
    <w:rsid w:val="00B02392"/>
    <w:rsid w:val="00B333DD"/>
    <w:rsid w:val="00B33622"/>
    <w:rsid w:val="00B5166C"/>
    <w:rsid w:val="00B55FF8"/>
    <w:rsid w:val="00B6743E"/>
    <w:rsid w:val="00BB2DA5"/>
    <w:rsid w:val="00BC4D97"/>
    <w:rsid w:val="00BC6C4B"/>
    <w:rsid w:val="00BC6D09"/>
    <w:rsid w:val="00BD74EC"/>
    <w:rsid w:val="00BE6340"/>
    <w:rsid w:val="00C10980"/>
    <w:rsid w:val="00C36584"/>
    <w:rsid w:val="00C5443D"/>
    <w:rsid w:val="00C71FC2"/>
    <w:rsid w:val="00C735FF"/>
    <w:rsid w:val="00C9657A"/>
    <w:rsid w:val="00CA667F"/>
    <w:rsid w:val="00CC12AA"/>
    <w:rsid w:val="00CC3913"/>
    <w:rsid w:val="00CC3F65"/>
    <w:rsid w:val="00CD4127"/>
    <w:rsid w:val="00CF3268"/>
    <w:rsid w:val="00D05B2D"/>
    <w:rsid w:val="00D1327B"/>
    <w:rsid w:val="00D316E1"/>
    <w:rsid w:val="00D33201"/>
    <w:rsid w:val="00D35CDB"/>
    <w:rsid w:val="00D36D45"/>
    <w:rsid w:val="00D85442"/>
    <w:rsid w:val="00DA43D7"/>
    <w:rsid w:val="00DB0D16"/>
    <w:rsid w:val="00DC33BD"/>
    <w:rsid w:val="00DC7F04"/>
    <w:rsid w:val="00DE5FA4"/>
    <w:rsid w:val="00E04BCC"/>
    <w:rsid w:val="00E2174F"/>
    <w:rsid w:val="00E65533"/>
    <w:rsid w:val="00E84136"/>
    <w:rsid w:val="00EA5EF3"/>
    <w:rsid w:val="00EB1CF9"/>
    <w:rsid w:val="00EC573A"/>
    <w:rsid w:val="00EC79A3"/>
    <w:rsid w:val="00EE1627"/>
    <w:rsid w:val="00EF0825"/>
    <w:rsid w:val="00F41309"/>
    <w:rsid w:val="00F56D78"/>
    <w:rsid w:val="00F677BE"/>
    <w:rsid w:val="00F75066"/>
    <w:rsid w:val="00FD601E"/>
    <w:rsid w:val="00FE723D"/>
    <w:rsid w:val="00FF0130"/>
    <w:rsid w:val="00FF3BB6"/>
    <w:rsid w:val="00FF4636"/>
    <w:rsid w:val="00FF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088"/>
    <w:pPr>
      <w:keepNext/>
      <w:spacing w:after="0" w:line="240" w:lineRule="auto"/>
      <w:outlineLvl w:val="0"/>
    </w:pPr>
    <w:rPr>
      <w:rFonts w:ascii="Times New Roman" w:eastAsia="Times New Roman" w:hAnsi="Times New Roman" w:cs="Times New Roman"/>
      <w:b/>
      <w:bCs/>
      <w:sz w:val="24"/>
      <w:szCs w:val="20"/>
    </w:rPr>
  </w:style>
  <w:style w:type="paragraph" w:styleId="Heading2">
    <w:name w:val="heading 2"/>
    <w:basedOn w:val="Normal"/>
    <w:next w:val="Normal"/>
    <w:link w:val="Heading2Char"/>
    <w:qFormat/>
    <w:rsid w:val="00AF1088"/>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aliases w:val="Heading 3 Char Char Char Char Char Char Char Char Char Char Char Char Char Char Char Char Char Char Char Char Char Char Char"/>
    <w:basedOn w:val="Normal"/>
    <w:next w:val="Normal"/>
    <w:link w:val="Heading3Char"/>
    <w:qFormat/>
    <w:rsid w:val="00AF1088"/>
    <w:pPr>
      <w:keepNext/>
      <w:numPr>
        <w:ilvl w:val="2"/>
        <w:numId w:val="1"/>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AF1088"/>
    <w:pPr>
      <w:keepNext/>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F1088"/>
    <w:pPr>
      <w:numPr>
        <w:ilvl w:val="4"/>
        <w:numId w:val="1"/>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F1088"/>
    <w:pPr>
      <w:numPr>
        <w:ilvl w:val="5"/>
        <w:numId w:val="1"/>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F1088"/>
    <w:pPr>
      <w:numPr>
        <w:ilvl w:val="6"/>
        <w:numId w:val="1"/>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1088"/>
    <w:pPr>
      <w:numPr>
        <w:ilvl w:val="7"/>
        <w:numId w:val="1"/>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1088"/>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88"/>
    <w:rPr>
      <w:rFonts w:ascii="Tahoma" w:hAnsi="Tahoma" w:cs="Tahoma"/>
      <w:sz w:val="16"/>
      <w:szCs w:val="16"/>
    </w:rPr>
  </w:style>
  <w:style w:type="paragraph" w:styleId="NoSpacing">
    <w:name w:val="No Spacing"/>
    <w:link w:val="NoSpacingChar"/>
    <w:uiPriority w:val="1"/>
    <w:qFormat/>
    <w:rsid w:val="00AF1088"/>
    <w:pPr>
      <w:suppressAutoHyphens/>
      <w:spacing w:after="0" w:line="240" w:lineRule="auto"/>
    </w:pPr>
    <w:rPr>
      <w:rFonts w:ascii="Times New Roman" w:eastAsia="Times New Roman" w:hAnsi="Times New Roman" w:cs="Times New Roman"/>
      <w:color w:val="00000A"/>
      <w:sz w:val="24"/>
      <w:szCs w:val="24"/>
      <w:lang w:eastAsia="zh-CN"/>
    </w:rPr>
  </w:style>
  <w:style w:type="character" w:customStyle="1" w:styleId="NoSpacingChar">
    <w:name w:val="No Spacing Char"/>
    <w:basedOn w:val="DefaultParagraphFont"/>
    <w:link w:val="NoSpacing"/>
    <w:uiPriority w:val="1"/>
    <w:rsid w:val="00AF1088"/>
    <w:rPr>
      <w:rFonts w:ascii="Times New Roman" w:eastAsia="Times New Roman" w:hAnsi="Times New Roman" w:cs="Times New Roman"/>
      <w:color w:val="00000A"/>
      <w:sz w:val="24"/>
      <w:szCs w:val="24"/>
      <w:lang w:eastAsia="zh-CN"/>
    </w:rPr>
  </w:style>
  <w:style w:type="character" w:customStyle="1" w:styleId="Heading1Char">
    <w:name w:val="Heading 1 Char"/>
    <w:basedOn w:val="DefaultParagraphFont"/>
    <w:link w:val="Heading1"/>
    <w:rsid w:val="00AF1088"/>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rsid w:val="00AF1088"/>
    <w:rPr>
      <w:rFonts w:ascii="Arial" w:eastAsia="Times New Roman" w:hAnsi="Arial" w:cs="Times New Roman"/>
      <w:b/>
      <w:i/>
      <w:sz w:val="24"/>
      <w:szCs w:val="20"/>
    </w:rPr>
  </w:style>
  <w:style w:type="character" w:customStyle="1" w:styleId="Heading3Char">
    <w:name w:val="Heading 3 Char"/>
    <w:aliases w:val="Heading 3 Char Char Char Char Char Char Char Char Char Char Char Char Char Char Char Char Char Char Char Char Char Char Char Char"/>
    <w:basedOn w:val="DefaultParagraphFont"/>
    <w:link w:val="Heading3"/>
    <w:rsid w:val="00AF1088"/>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AF10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F10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F1088"/>
    <w:rPr>
      <w:rFonts w:ascii="Times New Roman" w:eastAsia="Times New Roman" w:hAnsi="Times New Roman" w:cs="Times New Roman"/>
      <w:b/>
      <w:bCs/>
    </w:rPr>
  </w:style>
  <w:style w:type="character" w:customStyle="1" w:styleId="Heading7Char">
    <w:name w:val="Heading 7 Char"/>
    <w:basedOn w:val="DefaultParagraphFont"/>
    <w:link w:val="Heading7"/>
    <w:rsid w:val="00AF10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10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1088"/>
    <w:rPr>
      <w:rFonts w:ascii="Arial" w:eastAsia="Times New Roman" w:hAnsi="Arial" w:cs="Arial"/>
    </w:rPr>
  </w:style>
  <w:style w:type="paragraph" w:styleId="NormalWeb">
    <w:name w:val="Normal (Web)"/>
    <w:basedOn w:val="Normal"/>
    <w:uiPriority w:val="99"/>
    <w:unhideWhenUsed/>
    <w:rsid w:val="00AF1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832F79"/>
    <w:pPr>
      <w:ind w:left="720"/>
      <w:contextualSpacing/>
    </w:pPr>
  </w:style>
  <w:style w:type="table" w:styleId="TableGrid">
    <w:name w:val="Table Grid"/>
    <w:basedOn w:val="TableNormal"/>
    <w:uiPriority w:val="59"/>
    <w:rsid w:val="005424B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21C02"/>
    <w:rPr>
      <w:color w:val="0000FF"/>
      <w:u w:val="single"/>
    </w:rPr>
  </w:style>
  <w:style w:type="paragraph" w:customStyle="1" w:styleId="HelpText">
    <w:name w:val="Help Text"/>
    <w:basedOn w:val="Normal"/>
    <w:rsid w:val="008D13B2"/>
    <w:pPr>
      <w:numPr>
        <w:numId w:val="7"/>
      </w:numPr>
      <w:spacing w:after="0" w:line="240" w:lineRule="auto"/>
      <w:jc w:val="both"/>
    </w:pPr>
    <w:rPr>
      <w:rFonts w:ascii="Arial" w:eastAsia="Times New Roman" w:hAnsi="Arial" w:cs="Times New Roman"/>
      <w:kern w:val="28"/>
      <w:sz w:val="16"/>
      <w:szCs w:val="20"/>
      <w:lang w:val="fr-FR"/>
    </w:rPr>
  </w:style>
  <w:style w:type="paragraph" w:styleId="TOC4">
    <w:name w:val="toc 4"/>
    <w:basedOn w:val="Normal"/>
    <w:next w:val="Normal"/>
    <w:autoRedefine/>
    <w:uiPriority w:val="39"/>
    <w:unhideWhenUsed/>
    <w:rsid w:val="007455DD"/>
    <w:pPr>
      <w:suppressAutoHyphens/>
      <w:spacing w:after="100" w:line="240" w:lineRule="auto"/>
      <w:ind w:left="720"/>
    </w:pPr>
    <w:rPr>
      <w:rFonts w:ascii="Times New Roman" w:eastAsia="Times New Roman" w:hAnsi="Times New Roman" w:cs="Times New Roman"/>
      <w:color w:val="00000A"/>
      <w:sz w:val="24"/>
      <w:szCs w:val="24"/>
      <w:lang w:eastAsia="zh-CN"/>
    </w:rPr>
  </w:style>
  <w:style w:type="paragraph" w:styleId="Header">
    <w:name w:val="header"/>
    <w:basedOn w:val="Normal"/>
    <w:link w:val="HeaderChar"/>
    <w:uiPriority w:val="99"/>
    <w:unhideWhenUsed/>
    <w:rsid w:val="009D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0C9"/>
  </w:style>
  <w:style w:type="paragraph" w:styleId="Footer">
    <w:name w:val="footer"/>
    <w:basedOn w:val="Normal"/>
    <w:link w:val="FooterChar"/>
    <w:uiPriority w:val="99"/>
    <w:unhideWhenUsed/>
    <w:rsid w:val="009D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0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088"/>
    <w:pPr>
      <w:keepNext/>
      <w:spacing w:after="0" w:line="240" w:lineRule="auto"/>
      <w:outlineLvl w:val="0"/>
    </w:pPr>
    <w:rPr>
      <w:rFonts w:ascii="Times New Roman" w:eastAsia="Times New Roman" w:hAnsi="Times New Roman" w:cs="Times New Roman"/>
      <w:b/>
      <w:bCs/>
      <w:sz w:val="24"/>
      <w:szCs w:val="20"/>
    </w:rPr>
  </w:style>
  <w:style w:type="paragraph" w:styleId="Heading2">
    <w:name w:val="heading 2"/>
    <w:basedOn w:val="Normal"/>
    <w:next w:val="Normal"/>
    <w:link w:val="Heading2Char"/>
    <w:qFormat/>
    <w:rsid w:val="00AF1088"/>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aliases w:val="Heading 3 Char Char Char Char Char Char Char Char Char Char Char Char Char Char Char Char Char Char Char Char Char Char Char"/>
    <w:basedOn w:val="Normal"/>
    <w:next w:val="Normal"/>
    <w:link w:val="Heading3Char"/>
    <w:qFormat/>
    <w:rsid w:val="00AF1088"/>
    <w:pPr>
      <w:keepNext/>
      <w:numPr>
        <w:ilvl w:val="2"/>
        <w:numId w:val="1"/>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AF1088"/>
    <w:pPr>
      <w:keepNext/>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F1088"/>
    <w:pPr>
      <w:numPr>
        <w:ilvl w:val="4"/>
        <w:numId w:val="1"/>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F1088"/>
    <w:pPr>
      <w:numPr>
        <w:ilvl w:val="5"/>
        <w:numId w:val="1"/>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F1088"/>
    <w:pPr>
      <w:numPr>
        <w:ilvl w:val="6"/>
        <w:numId w:val="1"/>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1088"/>
    <w:pPr>
      <w:numPr>
        <w:ilvl w:val="7"/>
        <w:numId w:val="1"/>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1088"/>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88"/>
    <w:rPr>
      <w:rFonts w:ascii="Tahoma" w:hAnsi="Tahoma" w:cs="Tahoma"/>
      <w:sz w:val="16"/>
      <w:szCs w:val="16"/>
    </w:rPr>
  </w:style>
  <w:style w:type="paragraph" w:styleId="NoSpacing">
    <w:name w:val="No Spacing"/>
    <w:link w:val="NoSpacingChar"/>
    <w:uiPriority w:val="1"/>
    <w:qFormat/>
    <w:rsid w:val="00AF1088"/>
    <w:pPr>
      <w:suppressAutoHyphens/>
      <w:spacing w:after="0" w:line="240" w:lineRule="auto"/>
    </w:pPr>
    <w:rPr>
      <w:rFonts w:ascii="Times New Roman" w:eastAsia="Times New Roman" w:hAnsi="Times New Roman" w:cs="Times New Roman"/>
      <w:color w:val="00000A"/>
      <w:sz w:val="24"/>
      <w:szCs w:val="24"/>
      <w:lang w:eastAsia="zh-CN"/>
    </w:rPr>
  </w:style>
  <w:style w:type="character" w:customStyle="1" w:styleId="NoSpacingChar">
    <w:name w:val="No Spacing Char"/>
    <w:basedOn w:val="DefaultParagraphFont"/>
    <w:link w:val="NoSpacing"/>
    <w:uiPriority w:val="1"/>
    <w:rsid w:val="00AF1088"/>
    <w:rPr>
      <w:rFonts w:ascii="Times New Roman" w:eastAsia="Times New Roman" w:hAnsi="Times New Roman" w:cs="Times New Roman"/>
      <w:color w:val="00000A"/>
      <w:sz w:val="24"/>
      <w:szCs w:val="24"/>
      <w:lang w:eastAsia="zh-CN"/>
    </w:rPr>
  </w:style>
  <w:style w:type="character" w:customStyle="1" w:styleId="Heading1Char">
    <w:name w:val="Heading 1 Char"/>
    <w:basedOn w:val="DefaultParagraphFont"/>
    <w:link w:val="Heading1"/>
    <w:rsid w:val="00AF1088"/>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rsid w:val="00AF1088"/>
    <w:rPr>
      <w:rFonts w:ascii="Arial" w:eastAsia="Times New Roman" w:hAnsi="Arial" w:cs="Times New Roman"/>
      <w:b/>
      <w:i/>
      <w:sz w:val="24"/>
      <w:szCs w:val="20"/>
    </w:rPr>
  </w:style>
  <w:style w:type="character" w:customStyle="1" w:styleId="Heading3Char">
    <w:name w:val="Heading 3 Char"/>
    <w:aliases w:val="Heading 3 Char Char Char Char Char Char Char Char Char Char Char Char Char Char Char Char Char Char Char Char Char Char Char Char"/>
    <w:basedOn w:val="DefaultParagraphFont"/>
    <w:link w:val="Heading3"/>
    <w:rsid w:val="00AF1088"/>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AF10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F10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F1088"/>
    <w:rPr>
      <w:rFonts w:ascii="Times New Roman" w:eastAsia="Times New Roman" w:hAnsi="Times New Roman" w:cs="Times New Roman"/>
      <w:b/>
      <w:bCs/>
    </w:rPr>
  </w:style>
  <w:style w:type="character" w:customStyle="1" w:styleId="Heading7Char">
    <w:name w:val="Heading 7 Char"/>
    <w:basedOn w:val="DefaultParagraphFont"/>
    <w:link w:val="Heading7"/>
    <w:rsid w:val="00AF10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10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1088"/>
    <w:rPr>
      <w:rFonts w:ascii="Arial" w:eastAsia="Times New Roman" w:hAnsi="Arial" w:cs="Arial"/>
    </w:rPr>
  </w:style>
  <w:style w:type="paragraph" w:styleId="NormalWeb">
    <w:name w:val="Normal (Web)"/>
    <w:basedOn w:val="Normal"/>
    <w:uiPriority w:val="99"/>
    <w:unhideWhenUsed/>
    <w:rsid w:val="00AF1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832F79"/>
    <w:pPr>
      <w:ind w:left="720"/>
      <w:contextualSpacing/>
    </w:pPr>
  </w:style>
  <w:style w:type="table" w:styleId="TableGrid">
    <w:name w:val="Table Grid"/>
    <w:basedOn w:val="TableNormal"/>
    <w:uiPriority w:val="59"/>
    <w:rsid w:val="005424B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21C02"/>
    <w:rPr>
      <w:color w:val="0000FF"/>
      <w:u w:val="single"/>
    </w:rPr>
  </w:style>
  <w:style w:type="paragraph" w:customStyle="1" w:styleId="HelpText">
    <w:name w:val="Help Text"/>
    <w:basedOn w:val="Normal"/>
    <w:rsid w:val="008D13B2"/>
    <w:pPr>
      <w:numPr>
        <w:numId w:val="7"/>
      </w:numPr>
      <w:spacing w:after="0" w:line="240" w:lineRule="auto"/>
      <w:jc w:val="both"/>
    </w:pPr>
    <w:rPr>
      <w:rFonts w:ascii="Arial" w:eastAsia="Times New Roman" w:hAnsi="Arial" w:cs="Times New Roman"/>
      <w:kern w:val="28"/>
      <w:sz w:val="16"/>
      <w:szCs w:val="20"/>
      <w:lang w:val="fr-FR"/>
    </w:rPr>
  </w:style>
  <w:style w:type="paragraph" w:styleId="TOC4">
    <w:name w:val="toc 4"/>
    <w:basedOn w:val="Normal"/>
    <w:next w:val="Normal"/>
    <w:autoRedefine/>
    <w:uiPriority w:val="39"/>
    <w:unhideWhenUsed/>
    <w:rsid w:val="007455DD"/>
    <w:pPr>
      <w:suppressAutoHyphens/>
      <w:spacing w:after="100" w:line="240" w:lineRule="auto"/>
      <w:ind w:left="720"/>
    </w:pPr>
    <w:rPr>
      <w:rFonts w:ascii="Times New Roman" w:eastAsia="Times New Roman" w:hAnsi="Times New Roman" w:cs="Times New Roman"/>
      <w:color w:val="00000A"/>
      <w:sz w:val="24"/>
      <w:szCs w:val="24"/>
      <w:lang w:eastAsia="zh-CN"/>
    </w:rPr>
  </w:style>
  <w:style w:type="paragraph" w:styleId="Header">
    <w:name w:val="header"/>
    <w:basedOn w:val="Normal"/>
    <w:link w:val="HeaderChar"/>
    <w:uiPriority w:val="99"/>
    <w:unhideWhenUsed/>
    <w:rsid w:val="009D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0C9"/>
  </w:style>
  <w:style w:type="paragraph" w:styleId="Footer">
    <w:name w:val="footer"/>
    <w:basedOn w:val="Normal"/>
    <w:link w:val="FooterChar"/>
    <w:uiPriority w:val="99"/>
    <w:unhideWhenUsed/>
    <w:rsid w:val="009D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6980">
      <w:bodyDiv w:val="1"/>
      <w:marLeft w:val="0"/>
      <w:marRight w:val="0"/>
      <w:marTop w:val="0"/>
      <w:marBottom w:val="0"/>
      <w:divBdr>
        <w:top w:val="none" w:sz="0" w:space="0" w:color="auto"/>
        <w:left w:val="none" w:sz="0" w:space="0" w:color="auto"/>
        <w:bottom w:val="none" w:sz="0" w:space="0" w:color="auto"/>
        <w:right w:val="none" w:sz="0" w:space="0" w:color="auto"/>
      </w:divBdr>
    </w:div>
    <w:div w:id="78335061">
      <w:bodyDiv w:val="1"/>
      <w:marLeft w:val="0"/>
      <w:marRight w:val="0"/>
      <w:marTop w:val="0"/>
      <w:marBottom w:val="0"/>
      <w:divBdr>
        <w:top w:val="none" w:sz="0" w:space="0" w:color="auto"/>
        <w:left w:val="none" w:sz="0" w:space="0" w:color="auto"/>
        <w:bottom w:val="none" w:sz="0" w:space="0" w:color="auto"/>
        <w:right w:val="none" w:sz="0" w:space="0" w:color="auto"/>
      </w:divBdr>
    </w:div>
    <w:div w:id="100299896">
      <w:bodyDiv w:val="1"/>
      <w:marLeft w:val="0"/>
      <w:marRight w:val="0"/>
      <w:marTop w:val="0"/>
      <w:marBottom w:val="0"/>
      <w:divBdr>
        <w:top w:val="none" w:sz="0" w:space="0" w:color="auto"/>
        <w:left w:val="none" w:sz="0" w:space="0" w:color="auto"/>
        <w:bottom w:val="none" w:sz="0" w:space="0" w:color="auto"/>
        <w:right w:val="none" w:sz="0" w:space="0" w:color="auto"/>
      </w:divBdr>
    </w:div>
    <w:div w:id="657077476">
      <w:bodyDiv w:val="1"/>
      <w:marLeft w:val="0"/>
      <w:marRight w:val="0"/>
      <w:marTop w:val="0"/>
      <w:marBottom w:val="0"/>
      <w:divBdr>
        <w:top w:val="none" w:sz="0" w:space="0" w:color="auto"/>
        <w:left w:val="none" w:sz="0" w:space="0" w:color="auto"/>
        <w:bottom w:val="none" w:sz="0" w:space="0" w:color="auto"/>
        <w:right w:val="none" w:sz="0" w:space="0" w:color="auto"/>
      </w:divBdr>
    </w:div>
    <w:div w:id="720791856">
      <w:bodyDiv w:val="1"/>
      <w:marLeft w:val="0"/>
      <w:marRight w:val="0"/>
      <w:marTop w:val="0"/>
      <w:marBottom w:val="0"/>
      <w:divBdr>
        <w:top w:val="none" w:sz="0" w:space="0" w:color="auto"/>
        <w:left w:val="none" w:sz="0" w:space="0" w:color="auto"/>
        <w:bottom w:val="none" w:sz="0" w:space="0" w:color="auto"/>
        <w:right w:val="none" w:sz="0" w:space="0" w:color="auto"/>
      </w:divBdr>
    </w:div>
    <w:div w:id="773785908">
      <w:bodyDiv w:val="1"/>
      <w:marLeft w:val="0"/>
      <w:marRight w:val="0"/>
      <w:marTop w:val="0"/>
      <w:marBottom w:val="0"/>
      <w:divBdr>
        <w:top w:val="none" w:sz="0" w:space="0" w:color="auto"/>
        <w:left w:val="none" w:sz="0" w:space="0" w:color="auto"/>
        <w:bottom w:val="none" w:sz="0" w:space="0" w:color="auto"/>
        <w:right w:val="none" w:sz="0" w:space="0" w:color="auto"/>
      </w:divBdr>
    </w:div>
    <w:div w:id="830147519">
      <w:bodyDiv w:val="1"/>
      <w:marLeft w:val="0"/>
      <w:marRight w:val="0"/>
      <w:marTop w:val="0"/>
      <w:marBottom w:val="0"/>
      <w:divBdr>
        <w:top w:val="none" w:sz="0" w:space="0" w:color="auto"/>
        <w:left w:val="none" w:sz="0" w:space="0" w:color="auto"/>
        <w:bottom w:val="none" w:sz="0" w:space="0" w:color="auto"/>
        <w:right w:val="none" w:sz="0" w:space="0" w:color="auto"/>
      </w:divBdr>
    </w:div>
    <w:div w:id="1277831296">
      <w:bodyDiv w:val="1"/>
      <w:marLeft w:val="0"/>
      <w:marRight w:val="0"/>
      <w:marTop w:val="0"/>
      <w:marBottom w:val="0"/>
      <w:divBdr>
        <w:top w:val="none" w:sz="0" w:space="0" w:color="auto"/>
        <w:left w:val="none" w:sz="0" w:space="0" w:color="auto"/>
        <w:bottom w:val="none" w:sz="0" w:space="0" w:color="auto"/>
        <w:right w:val="none" w:sz="0" w:space="0" w:color="auto"/>
      </w:divBdr>
    </w:div>
    <w:div w:id="1352680036">
      <w:bodyDiv w:val="1"/>
      <w:marLeft w:val="0"/>
      <w:marRight w:val="0"/>
      <w:marTop w:val="0"/>
      <w:marBottom w:val="0"/>
      <w:divBdr>
        <w:top w:val="none" w:sz="0" w:space="0" w:color="auto"/>
        <w:left w:val="none" w:sz="0" w:space="0" w:color="auto"/>
        <w:bottom w:val="none" w:sz="0" w:space="0" w:color="auto"/>
        <w:right w:val="none" w:sz="0" w:space="0" w:color="auto"/>
      </w:divBdr>
    </w:div>
    <w:div w:id="1358047985">
      <w:bodyDiv w:val="1"/>
      <w:marLeft w:val="0"/>
      <w:marRight w:val="0"/>
      <w:marTop w:val="0"/>
      <w:marBottom w:val="0"/>
      <w:divBdr>
        <w:top w:val="none" w:sz="0" w:space="0" w:color="auto"/>
        <w:left w:val="none" w:sz="0" w:space="0" w:color="auto"/>
        <w:bottom w:val="none" w:sz="0" w:space="0" w:color="auto"/>
        <w:right w:val="none" w:sz="0" w:space="0" w:color="auto"/>
      </w:divBdr>
    </w:div>
    <w:div w:id="16180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100.114.2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Jyotiba Salunkhe-Ext</dc:creator>
  <cp:lastModifiedBy>Siddharth Goyal</cp:lastModifiedBy>
  <cp:revision>3</cp:revision>
  <dcterms:created xsi:type="dcterms:W3CDTF">2018-12-01T09:22:00Z</dcterms:created>
  <dcterms:modified xsi:type="dcterms:W3CDTF">2019-01-19T09:59:00Z</dcterms:modified>
</cp:coreProperties>
</file>