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DF1D" w14:textId="56104C0F" w:rsidR="00356C7D" w:rsidRDefault="00362733">
      <w:proofErr w:type="spellStart"/>
      <w:r>
        <w:t>Lvs.Scan</w:t>
      </w:r>
      <w:proofErr w:type="spellEnd"/>
      <w:r>
        <w:t xml:space="preserve"> Signierungsidentität</w:t>
      </w:r>
    </w:p>
    <w:p w14:paraId="7C76A673" w14:textId="77777777" w:rsidR="00362733" w:rsidRDefault="00362733"/>
    <w:p w14:paraId="1A421AFD" w14:textId="70566DD8" w:rsidR="00362733" w:rsidRDefault="00362733" w:rsidP="00362733">
      <w:r w:rsidRPr="00362733">
        <w:drawing>
          <wp:inline distT="0" distB="0" distL="0" distR="0" wp14:anchorId="3EC0DC66" wp14:editId="07D4024F">
            <wp:extent cx="4286848" cy="5611008"/>
            <wp:effectExtent l="0" t="0" r="0" b="8890"/>
            <wp:docPr id="2291628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6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D20B" w14:textId="77777777" w:rsidR="00362733" w:rsidRDefault="00362733" w:rsidP="00362733"/>
    <w:p w14:paraId="44082489" w14:textId="06FFB903" w:rsidR="00362733" w:rsidRDefault="00362733" w:rsidP="00362733">
      <w:r>
        <w:t xml:space="preserve">Passwort: </w:t>
      </w:r>
      <w:r>
        <w:tab/>
        <w:t>Admin.24</w:t>
      </w:r>
    </w:p>
    <w:sectPr w:rsidR="003627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33"/>
    <w:rsid w:val="000828E8"/>
    <w:rsid w:val="001371C5"/>
    <w:rsid w:val="00356C7D"/>
    <w:rsid w:val="00362733"/>
    <w:rsid w:val="00773D5B"/>
    <w:rsid w:val="009C5CC8"/>
    <w:rsid w:val="00A5796F"/>
    <w:rsid w:val="00C94D4A"/>
    <w:rsid w:val="00F6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7D051"/>
  <w15:chartTrackingRefBased/>
  <w15:docId w15:val="{BBA358C3-75E4-42B8-A148-138B567D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2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2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27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27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27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27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27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27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27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27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27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2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27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2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47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Rinscheid</dc:creator>
  <cp:keywords/>
  <dc:description/>
  <cp:lastModifiedBy>Marco Rinscheid</cp:lastModifiedBy>
  <cp:revision>1</cp:revision>
  <dcterms:created xsi:type="dcterms:W3CDTF">2025-06-27T10:53:00Z</dcterms:created>
  <dcterms:modified xsi:type="dcterms:W3CDTF">2025-06-27T10:55:00Z</dcterms:modified>
</cp:coreProperties>
</file>