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BC794E" w14:textId="77777777" w:rsidR="006A54DA" w:rsidRPr="00BB06A3" w:rsidRDefault="006A54DA">
      <w:pPr>
        <w:rPr>
          <w:rFonts w:ascii="Futura Medium" w:hAnsi="Futura Medium" w:cs="Futura Medium"/>
          <w:sz w:val="22"/>
          <w:szCs w:val="22"/>
          <w:u w:val="single"/>
        </w:rPr>
      </w:pPr>
      <w:r w:rsidRPr="00BB06A3">
        <w:rPr>
          <w:rFonts w:ascii="Futura Medium" w:hAnsi="Futura Medium" w:cs="Futura Medium"/>
          <w:sz w:val="22"/>
          <w:szCs w:val="22"/>
          <w:u w:val="single"/>
        </w:rPr>
        <w:t>Familycare</w:t>
      </w:r>
    </w:p>
    <w:p w14:paraId="118665ED" w14:textId="77777777" w:rsidR="006A54DA" w:rsidRPr="00BB06A3" w:rsidRDefault="006A54DA">
      <w:pPr>
        <w:rPr>
          <w:rFonts w:ascii="Futura Medium" w:hAnsi="Futura Medium" w:cs="Futura Medium"/>
          <w:sz w:val="22"/>
          <w:szCs w:val="22"/>
        </w:rPr>
      </w:pPr>
    </w:p>
    <w:p w14:paraId="6C00FE9A" w14:textId="7E2ED6E0" w:rsidR="006A54DA" w:rsidRPr="00BB06A3" w:rsidRDefault="006A54DA">
      <w:pPr>
        <w:rPr>
          <w:rFonts w:ascii="Futura Medium" w:hAnsi="Futura Medium" w:cs="Futura Medium"/>
          <w:sz w:val="22"/>
          <w:szCs w:val="22"/>
        </w:rPr>
      </w:pPr>
      <w:r w:rsidRPr="00BB06A3">
        <w:rPr>
          <w:rFonts w:ascii="Futura Medium" w:hAnsi="Futura Medium" w:cs="Futura Medium"/>
          <w:sz w:val="22"/>
          <w:szCs w:val="22"/>
        </w:rPr>
        <w:t>Die dokumentarisch-filmische Arbeit familycare stellt Frage</w:t>
      </w:r>
      <w:r w:rsidR="008F4504" w:rsidRPr="00BB06A3">
        <w:rPr>
          <w:rFonts w:ascii="Futura Medium" w:hAnsi="Futura Medium" w:cs="Futura Medium"/>
          <w:sz w:val="22"/>
          <w:szCs w:val="22"/>
        </w:rPr>
        <w:t xml:space="preserve">n nach dem Umgang mit Körper </w:t>
      </w:r>
      <w:r w:rsidR="007E157E" w:rsidRPr="00BB06A3">
        <w:rPr>
          <w:rFonts w:ascii="Futura Medium" w:hAnsi="Futura Medium" w:cs="Futura Medium"/>
          <w:sz w:val="22"/>
          <w:szCs w:val="22"/>
        </w:rPr>
        <w:t xml:space="preserve">im ersten Viertel des </w:t>
      </w:r>
      <w:r w:rsidRPr="00BB06A3">
        <w:rPr>
          <w:rFonts w:ascii="Futura Medium" w:hAnsi="Futura Medium" w:cs="Futura Medium"/>
          <w:sz w:val="22"/>
          <w:szCs w:val="22"/>
        </w:rPr>
        <w:t>21.</w:t>
      </w:r>
      <w:r w:rsidR="007E157E" w:rsidRPr="00BB06A3">
        <w:rPr>
          <w:rFonts w:ascii="Futura Medium" w:hAnsi="Futura Medium" w:cs="Futura Medium"/>
          <w:sz w:val="22"/>
          <w:szCs w:val="22"/>
        </w:rPr>
        <w:t xml:space="preserve"> Jahrhunderts.</w:t>
      </w:r>
      <w:r w:rsidRPr="00BB06A3">
        <w:rPr>
          <w:rFonts w:ascii="Futura Medium" w:hAnsi="Futura Medium" w:cs="Futura Medium"/>
          <w:sz w:val="22"/>
          <w:szCs w:val="22"/>
        </w:rPr>
        <w:t xml:space="preserve"> Der Film dokumentiert den Prozess einer hygienischen Grundversorgung, bei der ein Körper in den Räumlichkeiten eines Bestattungsinstituts gewaschen, angekleidet und eingesargt wird. </w:t>
      </w:r>
    </w:p>
    <w:p w14:paraId="7D343B0D" w14:textId="77777777" w:rsidR="00E86927" w:rsidRPr="00BB06A3" w:rsidRDefault="00E86927">
      <w:pPr>
        <w:rPr>
          <w:rFonts w:ascii="Futura Medium" w:hAnsi="Futura Medium" w:cs="Futura Medium"/>
          <w:sz w:val="22"/>
          <w:szCs w:val="22"/>
        </w:rPr>
      </w:pPr>
    </w:p>
    <w:p w14:paraId="57CA4B25" w14:textId="359CAF69" w:rsidR="008517CD" w:rsidRPr="00BB06A3" w:rsidRDefault="00E86927">
      <w:pPr>
        <w:rPr>
          <w:rFonts w:ascii="Futura Medium" w:hAnsi="Futura Medium" w:cs="Futura Medium"/>
          <w:sz w:val="22"/>
          <w:szCs w:val="22"/>
        </w:rPr>
      </w:pPr>
      <w:r w:rsidRPr="00BB06A3">
        <w:rPr>
          <w:rFonts w:ascii="Futura Medium" w:hAnsi="Futura Medium" w:cs="Futura Medium"/>
          <w:sz w:val="22"/>
          <w:szCs w:val="22"/>
        </w:rPr>
        <w:t xml:space="preserve">Zuerst ist nicht ersichtlich, dass die vier Hauptakteure alle zur gleichen Familie gehören und der Sohn bzw. Bruder den verstorbenen Körper nachstellt. Durch das erkennbare Atmen </w:t>
      </w:r>
      <w:r w:rsidR="007E157E" w:rsidRPr="00BB06A3">
        <w:rPr>
          <w:rFonts w:ascii="Futura Medium" w:hAnsi="Futura Medium" w:cs="Futura Medium"/>
          <w:sz w:val="22"/>
          <w:szCs w:val="22"/>
        </w:rPr>
        <w:t xml:space="preserve">und andere Körperreaktionen und die ruhig geführte Kamera </w:t>
      </w:r>
      <w:r w:rsidRPr="00BB06A3">
        <w:rPr>
          <w:rFonts w:ascii="Futura Medium" w:hAnsi="Futura Medium" w:cs="Futura Medium"/>
          <w:sz w:val="22"/>
          <w:szCs w:val="22"/>
        </w:rPr>
        <w:t xml:space="preserve">verändert sich der Blick von einem verkrampften zu einem fühlenden, empathischen Wahrnehmen. </w:t>
      </w:r>
      <w:r w:rsidR="008517CD" w:rsidRPr="00BB06A3">
        <w:rPr>
          <w:rFonts w:ascii="Futura Medium" w:hAnsi="Futura Medium" w:cs="Futura Medium"/>
          <w:sz w:val="22"/>
          <w:szCs w:val="22"/>
        </w:rPr>
        <w:t xml:space="preserve">Die ruhige, schöne Darstellung des respektvollen Umgangs mit dem Tod, kann zu einer eigenen Reflexion mit dem nach wie vor tabuisierten und verdrängten Teil des Lebens führen. </w:t>
      </w:r>
    </w:p>
    <w:p w14:paraId="06B1BA2A" w14:textId="77777777" w:rsidR="00545D6E" w:rsidRPr="00BB06A3" w:rsidRDefault="00545D6E">
      <w:pPr>
        <w:rPr>
          <w:rFonts w:ascii="Futura Medium" w:hAnsi="Futura Medium" w:cs="Futura Medium"/>
          <w:sz w:val="22"/>
          <w:szCs w:val="22"/>
        </w:rPr>
      </w:pPr>
    </w:p>
    <w:p w14:paraId="6B3F8A10" w14:textId="4A49A0B8" w:rsidR="008517CD" w:rsidRPr="00BB06A3" w:rsidRDefault="00545D6E">
      <w:pPr>
        <w:rPr>
          <w:rFonts w:ascii="Futura Medium" w:hAnsi="Futura Medium" w:cs="Futura Medium"/>
          <w:sz w:val="22"/>
          <w:szCs w:val="22"/>
        </w:rPr>
      </w:pPr>
      <w:r w:rsidRPr="00BB06A3">
        <w:rPr>
          <w:rFonts w:ascii="Futura Medium" w:hAnsi="Futura Medium" w:cs="Futura Medium"/>
          <w:sz w:val="22"/>
          <w:szCs w:val="22"/>
        </w:rPr>
        <w:t xml:space="preserve">Durch die sterile Umgebung und die Materialität </w:t>
      </w:r>
      <w:r w:rsidR="007E157E" w:rsidRPr="00BB06A3">
        <w:rPr>
          <w:rFonts w:ascii="Futura Medium" w:hAnsi="Futura Medium" w:cs="Futura Medium"/>
          <w:sz w:val="22"/>
          <w:szCs w:val="22"/>
        </w:rPr>
        <w:t xml:space="preserve">des Körpers </w:t>
      </w:r>
      <w:r w:rsidRPr="00BB06A3">
        <w:rPr>
          <w:rFonts w:ascii="Futura Medium" w:hAnsi="Futura Medium" w:cs="Futura Medium"/>
          <w:sz w:val="22"/>
          <w:szCs w:val="22"/>
        </w:rPr>
        <w:t xml:space="preserve">entsteht ein futuristisches, entfremdetes Menschenbild. Daher </w:t>
      </w:r>
      <w:r w:rsidR="008517CD" w:rsidRPr="00BB06A3">
        <w:rPr>
          <w:rFonts w:ascii="Futura Medium" w:hAnsi="Futura Medium" w:cs="Futura Medium"/>
          <w:sz w:val="22"/>
          <w:szCs w:val="22"/>
        </w:rPr>
        <w:t>ist der Moment kurz vor dem Ende, an dem ein Kameraperspektivwechsel die ruhigen Bilder unterbricht und von oben auf das Filmset blickt</w:t>
      </w:r>
      <w:r w:rsidR="00CA735D">
        <w:rPr>
          <w:rFonts w:ascii="Futura Medium" w:hAnsi="Futura Medium" w:cs="Futura Medium"/>
          <w:sz w:val="22"/>
          <w:szCs w:val="22"/>
        </w:rPr>
        <w:t>,</w:t>
      </w:r>
      <w:r w:rsidRPr="00BB06A3">
        <w:rPr>
          <w:rFonts w:ascii="Futura Medium" w:hAnsi="Futura Medium" w:cs="Futura Medium"/>
          <w:sz w:val="22"/>
          <w:szCs w:val="22"/>
        </w:rPr>
        <w:t xml:space="preserve"> wichtig, denn er zeigt die h</w:t>
      </w:r>
      <w:r w:rsidR="008517CD" w:rsidRPr="00BB06A3">
        <w:rPr>
          <w:rFonts w:ascii="Futura Medium" w:hAnsi="Futura Medium" w:cs="Futura Medium"/>
          <w:sz w:val="22"/>
          <w:szCs w:val="22"/>
        </w:rPr>
        <w:t>umorvoll lachend</w:t>
      </w:r>
      <w:r w:rsidRPr="00BB06A3">
        <w:rPr>
          <w:rFonts w:ascii="Futura Medium" w:hAnsi="Futura Medium" w:cs="Futura Medium"/>
          <w:sz w:val="22"/>
          <w:szCs w:val="22"/>
        </w:rPr>
        <w:t>en</w:t>
      </w:r>
      <w:r w:rsidR="008517CD" w:rsidRPr="00BB06A3">
        <w:rPr>
          <w:rFonts w:ascii="Futura Medium" w:hAnsi="Futura Medium" w:cs="Futura Medium"/>
          <w:sz w:val="22"/>
          <w:szCs w:val="22"/>
        </w:rPr>
        <w:t xml:space="preserve"> Akteure</w:t>
      </w:r>
      <w:r w:rsidR="007E157E" w:rsidRPr="00BB06A3">
        <w:rPr>
          <w:rFonts w:ascii="Futura Medium" w:hAnsi="Futura Medium" w:cs="Futura Medium"/>
          <w:sz w:val="22"/>
          <w:szCs w:val="22"/>
        </w:rPr>
        <w:t>,</w:t>
      </w:r>
      <w:r w:rsidR="008517CD" w:rsidRPr="00BB06A3">
        <w:rPr>
          <w:rFonts w:ascii="Futura Medium" w:hAnsi="Futura Medium" w:cs="Futura Medium"/>
          <w:sz w:val="22"/>
          <w:szCs w:val="22"/>
        </w:rPr>
        <w:t xml:space="preserve"> </w:t>
      </w:r>
      <w:r w:rsidRPr="00BB06A3">
        <w:rPr>
          <w:rFonts w:ascii="Futura Medium" w:hAnsi="Futura Medium" w:cs="Futura Medium"/>
          <w:sz w:val="22"/>
          <w:szCs w:val="22"/>
        </w:rPr>
        <w:t xml:space="preserve">während sie </w:t>
      </w:r>
      <w:r w:rsidR="008517CD" w:rsidRPr="00BB06A3">
        <w:rPr>
          <w:rFonts w:ascii="Futura Medium" w:hAnsi="Futura Medium" w:cs="Futura Medium"/>
          <w:sz w:val="22"/>
          <w:szCs w:val="22"/>
        </w:rPr>
        <w:t>auf die Aufforderung de</w:t>
      </w:r>
      <w:r w:rsidRPr="00BB06A3">
        <w:rPr>
          <w:rFonts w:ascii="Futura Medium" w:hAnsi="Futura Medium" w:cs="Futura Medium"/>
          <w:sz w:val="22"/>
          <w:szCs w:val="22"/>
        </w:rPr>
        <w:t xml:space="preserve">r Kameraregie warten, so dass nicht nur ein </w:t>
      </w:r>
      <w:proofErr w:type="spellStart"/>
      <w:r w:rsidRPr="00BB06A3">
        <w:rPr>
          <w:rFonts w:ascii="Futura Medium" w:hAnsi="Futura Medium" w:cs="Futura Medium"/>
          <w:sz w:val="22"/>
          <w:szCs w:val="22"/>
        </w:rPr>
        <w:t>Metabild</w:t>
      </w:r>
      <w:proofErr w:type="spellEnd"/>
      <w:r w:rsidRPr="00BB06A3">
        <w:rPr>
          <w:rFonts w:ascii="Futura Medium" w:hAnsi="Futura Medium" w:cs="Futura Medium"/>
          <w:sz w:val="22"/>
          <w:szCs w:val="22"/>
        </w:rPr>
        <w:t xml:space="preserve"> entsteht, sondern auch die Personen lebendig und </w:t>
      </w:r>
      <w:r w:rsidR="006522C6" w:rsidRPr="00BB06A3">
        <w:rPr>
          <w:rFonts w:ascii="Futura Medium" w:hAnsi="Futura Medium" w:cs="Futura Medium"/>
          <w:sz w:val="22"/>
          <w:szCs w:val="22"/>
        </w:rPr>
        <w:t xml:space="preserve">eigenständig </w:t>
      </w:r>
      <w:r w:rsidRPr="00BB06A3">
        <w:rPr>
          <w:rFonts w:ascii="Futura Medium" w:hAnsi="Futura Medium" w:cs="Futura Medium"/>
          <w:sz w:val="22"/>
          <w:szCs w:val="22"/>
        </w:rPr>
        <w:t xml:space="preserve">wirken. </w:t>
      </w:r>
    </w:p>
    <w:p w14:paraId="7FA0797A" w14:textId="77777777" w:rsidR="008517CD" w:rsidRPr="00BB06A3" w:rsidRDefault="008517CD">
      <w:pPr>
        <w:rPr>
          <w:rFonts w:ascii="Futura Medium" w:hAnsi="Futura Medium" w:cs="Futura Medium"/>
          <w:sz w:val="22"/>
          <w:szCs w:val="22"/>
        </w:rPr>
      </w:pPr>
    </w:p>
    <w:p w14:paraId="4A612C4A" w14:textId="05A79B99" w:rsidR="00E86927" w:rsidRPr="00BB06A3" w:rsidRDefault="008517CD">
      <w:pPr>
        <w:rPr>
          <w:rFonts w:ascii="Futura Medium" w:hAnsi="Futura Medium" w:cs="Futura Medium"/>
          <w:sz w:val="22"/>
          <w:szCs w:val="22"/>
        </w:rPr>
      </w:pPr>
      <w:r w:rsidRPr="00BB06A3">
        <w:rPr>
          <w:rFonts w:ascii="Futura Medium" w:hAnsi="Futura Medium" w:cs="Futura Medium"/>
          <w:sz w:val="22"/>
          <w:szCs w:val="22"/>
        </w:rPr>
        <w:t xml:space="preserve">Erst am Ende, durch die Credits, erfährt die Betrachter*in, dass es sich sowohl bei der „verstorbenen“ Person, als auch bei </w:t>
      </w:r>
      <w:proofErr w:type="gramStart"/>
      <w:r w:rsidRPr="00BB06A3">
        <w:rPr>
          <w:rFonts w:ascii="Futura Medium" w:hAnsi="Futura Medium" w:cs="Futura Medium"/>
          <w:sz w:val="22"/>
          <w:szCs w:val="22"/>
        </w:rPr>
        <w:t>den Bestatter</w:t>
      </w:r>
      <w:proofErr w:type="gramEnd"/>
      <w:r w:rsidRPr="00BB06A3">
        <w:rPr>
          <w:rFonts w:ascii="Futura Medium" w:hAnsi="Futura Medium" w:cs="Futura Medium"/>
          <w:sz w:val="22"/>
          <w:szCs w:val="22"/>
        </w:rPr>
        <w:t xml:space="preserve">*innen </w:t>
      </w:r>
      <w:r w:rsidR="00545D6E" w:rsidRPr="00BB06A3">
        <w:rPr>
          <w:rFonts w:ascii="Futura Medium" w:hAnsi="Futura Medium" w:cs="Futura Medium"/>
          <w:sz w:val="22"/>
          <w:szCs w:val="22"/>
        </w:rPr>
        <w:t xml:space="preserve">um eine Familie handelt. </w:t>
      </w:r>
      <w:r w:rsidR="007E157E" w:rsidRPr="00BB06A3">
        <w:rPr>
          <w:rFonts w:ascii="Futura Medium" w:hAnsi="Futura Medium" w:cs="Futura Medium"/>
          <w:sz w:val="22"/>
          <w:szCs w:val="22"/>
        </w:rPr>
        <w:br/>
      </w:r>
      <w:r w:rsidR="00545D6E" w:rsidRPr="00BB06A3">
        <w:rPr>
          <w:rFonts w:ascii="Futura Medium" w:hAnsi="Futura Medium" w:cs="Futura Medium"/>
          <w:sz w:val="22"/>
          <w:szCs w:val="22"/>
        </w:rPr>
        <w:t>Die</w:t>
      </w:r>
      <w:r w:rsidRPr="00BB06A3">
        <w:rPr>
          <w:rFonts w:ascii="Futura Medium" w:hAnsi="Futura Medium" w:cs="Futura Medium"/>
          <w:sz w:val="22"/>
          <w:szCs w:val="22"/>
        </w:rPr>
        <w:t xml:space="preserve"> um die zwanzig Jahre alte </w:t>
      </w:r>
      <w:r w:rsidR="00545D6E" w:rsidRPr="00BB06A3">
        <w:rPr>
          <w:rFonts w:ascii="Futura Medium" w:hAnsi="Futura Medium" w:cs="Futura Medium"/>
          <w:sz w:val="22"/>
          <w:szCs w:val="22"/>
        </w:rPr>
        <w:t>Person</w:t>
      </w:r>
      <w:r w:rsidRPr="00BB06A3">
        <w:rPr>
          <w:rFonts w:ascii="Futura Medium" w:hAnsi="Futura Medium" w:cs="Futura Medium"/>
          <w:sz w:val="22"/>
          <w:szCs w:val="22"/>
        </w:rPr>
        <w:t xml:space="preserve"> wird wie als kleines Kind von</w:t>
      </w:r>
      <w:r w:rsidR="007E157E" w:rsidRPr="00BB06A3">
        <w:rPr>
          <w:rFonts w:ascii="Futura Medium" w:hAnsi="Futura Medium" w:cs="Futura Medium"/>
          <w:sz w:val="22"/>
          <w:szCs w:val="22"/>
        </w:rPr>
        <w:t xml:space="preserve"> ihren</w:t>
      </w:r>
      <w:r w:rsidRPr="00BB06A3">
        <w:rPr>
          <w:rFonts w:ascii="Futura Medium" w:hAnsi="Futura Medium" w:cs="Futura Medium"/>
          <w:sz w:val="22"/>
          <w:szCs w:val="22"/>
        </w:rPr>
        <w:t xml:space="preserve"> Eltern und Geschwistern versorgt.</w:t>
      </w:r>
      <w:r w:rsidR="00595072" w:rsidRPr="00BB06A3">
        <w:rPr>
          <w:rFonts w:ascii="Futura Medium" w:hAnsi="Futura Medium" w:cs="Futura Medium"/>
          <w:sz w:val="22"/>
          <w:szCs w:val="22"/>
        </w:rPr>
        <w:t xml:space="preserve"> Für de</w:t>
      </w:r>
      <w:r w:rsidR="007E157E" w:rsidRPr="00BB06A3">
        <w:rPr>
          <w:rFonts w:ascii="Futura Medium" w:hAnsi="Futura Medium" w:cs="Futura Medium"/>
          <w:sz w:val="22"/>
          <w:szCs w:val="22"/>
        </w:rPr>
        <w:t>n Film wurde der Vorgang sechs M</w:t>
      </w:r>
      <w:r w:rsidR="00595072" w:rsidRPr="00BB06A3">
        <w:rPr>
          <w:rFonts w:ascii="Futura Medium" w:hAnsi="Futura Medium" w:cs="Futura Medium"/>
          <w:sz w:val="22"/>
          <w:szCs w:val="22"/>
        </w:rPr>
        <w:t>al komplett durchgef</w:t>
      </w:r>
      <w:r w:rsidR="007E157E" w:rsidRPr="00BB06A3">
        <w:rPr>
          <w:rFonts w:ascii="Futura Medium" w:hAnsi="Futura Medium" w:cs="Futura Medium"/>
          <w:sz w:val="22"/>
          <w:szCs w:val="22"/>
        </w:rPr>
        <w:t>ührt und mit unterschiedlichen V</w:t>
      </w:r>
      <w:r w:rsidR="00595072" w:rsidRPr="00BB06A3">
        <w:rPr>
          <w:rFonts w:ascii="Futura Medium" w:hAnsi="Futura Medium" w:cs="Futura Medium"/>
          <w:sz w:val="22"/>
          <w:szCs w:val="22"/>
        </w:rPr>
        <w:t>erfahren gefilmt, um den performativen Akt nicht zu unterbrechen.</w:t>
      </w:r>
      <w:r w:rsidRPr="00BB06A3">
        <w:rPr>
          <w:rFonts w:ascii="Futura Medium" w:hAnsi="Futura Medium" w:cs="Futura Medium"/>
          <w:sz w:val="22"/>
          <w:szCs w:val="22"/>
        </w:rPr>
        <w:t xml:space="preserve">  </w:t>
      </w:r>
    </w:p>
    <w:p w14:paraId="0CECED2D" w14:textId="77777777" w:rsidR="008517CD" w:rsidRPr="00BB06A3" w:rsidRDefault="008517CD">
      <w:pPr>
        <w:rPr>
          <w:rFonts w:ascii="Futura Medium" w:hAnsi="Futura Medium" w:cs="Futura Medium"/>
          <w:sz w:val="22"/>
          <w:szCs w:val="22"/>
        </w:rPr>
      </w:pPr>
    </w:p>
    <w:p w14:paraId="7853861A" w14:textId="52D5A61F" w:rsidR="008517CD" w:rsidRPr="00BB06A3" w:rsidRDefault="007E157E">
      <w:pPr>
        <w:rPr>
          <w:rFonts w:ascii="Futura Medium" w:hAnsi="Futura Medium" w:cs="Futura Medium"/>
          <w:sz w:val="22"/>
          <w:szCs w:val="22"/>
        </w:rPr>
      </w:pPr>
      <w:r w:rsidRPr="00BB06A3">
        <w:rPr>
          <w:rFonts w:ascii="Futura Medium" w:hAnsi="Futura Medium" w:cs="Futura Medium"/>
          <w:sz w:val="22"/>
          <w:szCs w:val="22"/>
        </w:rPr>
        <w:t>Die material- und körper</w:t>
      </w:r>
      <w:r w:rsidR="00545D6E" w:rsidRPr="00BB06A3">
        <w:rPr>
          <w:rFonts w:ascii="Futura Medium" w:hAnsi="Futura Medium" w:cs="Futura Medium"/>
          <w:sz w:val="22"/>
          <w:szCs w:val="22"/>
        </w:rPr>
        <w:t>bezogenen Aufnahmen geben vie</w:t>
      </w:r>
      <w:r w:rsidRPr="00BB06A3">
        <w:rPr>
          <w:rFonts w:ascii="Futura Medium" w:hAnsi="Futura Medium" w:cs="Futura Medium"/>
          <w:sz w:val="22"/>
          <w:szCs w:val="22"/>
        </w:rPr>
        <w:t xml:space="preserve">l Raum für eigene </w:t>
      </w:r>
      <w:r w:rsidR="00B40AB1" w:rsidRPr="00BB06A3">
        <w:rPr>
          <w:rFonts w:ascii="Futura Medium" w:hAnsi="Futura Medium" w:cs="Futura Medium"/>
          <w:sz w:val="22"/>
          <w:szCs w:val="22"/>
        </w:rPr>
        <w:t>Ansätze und Gedanken</w:t>
      </w:r>
      <w:r w:rsidRPr="00BB06A3">
        <w:rPr>
          <w:rFonts w:ascii="Futura Medium" w:hAnsi="Futura Medium" w:cs="Futura Medium"/>
          <w:sz w:val="22"/>
          <w:szCs w:val="22"/>
        </w:rPr>
        <w:t>. D</w:t>
      </w:r>
      <w:r w:rsidR="00545D6E" w:rsidRPr="00BB06A3">
        <w:rPr>
          <w:rFonts w:ascii="Futura Medium" w:hAnsi="Futura Medium" w:cs="Futura Medium"/>
          <w:sz w:val="22"/>
          <w:szCs w:val="22"/>
        </w:rPr>
        <w:t xml:space="preserve">er Film beschreibt einen wichtigen </w:t>
      </w:r>
      <w:r w:rsidR="00B40AB1" w:rsidRPr="00BB06A3">
        <w:rPr>
          <w:rFonts w:ascii="Futura Medium" w:hAnsi="Futura Medium" w:cs="Futura Medium"/>
          <w:sz w:val="22"/>
          <w:szCs w:val="22"/>
        </w:rPr>
        <w:t xml:space="preserve">Teil des Lebens, </w:t>
      </w:r>
      <w:r w:rsidR="00545D6E" w:rsidRPr="00BB06A3">
        <w:rPr>
          <w:rFonts w:ascii="Futura Medium" w:hAnsi="Futura Medium" w:cs="Futura Medium"/>
          <w:sz w:val="22"/>
          <w:szCs w:val="22"/>
        </w:rPr>
        <w:t xml:space="preserve">macht das Betrachten des </w:t>
      </w:r>
      <w:r w:rsidR="00C342F7" w:rsidRPr="00BB06A3">
        <w:rPr>
          <w:rFonts w:ascii="Futura Medium" w:hAnsi="Futura Medium" w:cs="Futura Medium"/>
          <w:sz w:val="22"/>
          <w:szCs w:val="22"/>
        </w:rPr>
        <w:t>emotionalen</w:t>
      </w:r>
      <w:r w:rsidR="00545D6E" w:rsidRPr="00BB06A3">
        <w:rPr>
          <w:rFonts w:ascii="Futura Medium" w:hAnsi="Futura Medium" w:cs="Futura Medium"/>
          <w:sz w:val="22"/>
          <w:szCs w:val="22"/>
        </w:rPr>
        <w:t xml:space="preserve"> und aufgeladenen Themas möglich und dient somit als ruhiger Zugang für die eigenen Erfahrungen mit dem Sterben von Körpern.</w:t>
      </w:r>
    </w:p>
    <w:p w14:paraId="374C7A79" w14:textId="77777777" w:rsidR="00545D6E" w:rsidRPr="00BB06A3" w:rsidRDefault="00545D6E">
      <w:pPr>
        <w:rPr>
          <w:rFonts w:ascii="Futura Medium" w:hAnsi="Futura Medium" w:cs="Futura Medium"/>
          <w:sz w:val="22"/>
          <w:szCs w:val="22"/>
        </w:rPr>
      </w:pPr>
    </w:p>
    <w:p w14:paraId="0C034482" w14:textId="227970D1" w:rsidR="00545D6E" w:rsidRDefault="00B40AB1">
      <w:pPr>
        <w:rPr>
          <w:rFonts w:ascii="Futura Medium" w:hAnsi="Futura Medium" w:cs="Futura Medium"/>
          <w:sz w:val="22"/>
          <w:szCs w:val="22"/>
        </w:rPr>
      </w:pPr>
      <w:r w:rsidRPr="00BB06A3">
        <w:rPr>
          <w:rFonts w:ascii="Futura Medium" w:hAnsi="Futura Medium" w:cs="Futura Medium"/>
          <w:sz w:val="22"/>
          <w:szCs w:val="22"/>
        </w:rPr>
        <w:t>Zusätzlich wir die Frage gestellt</w:t>
      </w:r>
      <w:r w:rsidR="00545D6E" w:rsidRPr="00BB06A3">
        <w:rPr>
          <w:rFonts w:ascii="Futura Medium" w:hAnsi="Futura Medium" w:cs="Futura Medium"/>
          <w:sz w:val="22"/>
          <w:szCs w:val="22"/>
        </w:rPr>
        <w:t xml:space="preserve">, wie mit dem Tod und den verstorbenen Körpern in der </w:t>
      </w:r>
      <w:r w:rsidR="00595072" w:rsidRPr="00BB06A3">
        <w:rPr>
          <w:rFonts w:ascii="Futura Medium" w:hAnsi="Futura Medium" w:cs="Futura Medium"/>
          <w:sz w:val="22"/>
          <w:szCs w:val="22"/>
        </w:rPr>
        <w:t>Gesellschaft umgegangen wird. Wie Menschen Körper wahrnehmen und bewegen, wie Fürsorge und Ohnmacht sich begegnen und wie zeitgenössische</w:t>
      </w:r>
      <w:r w:rsidR="00C342F7" w:rsidRPr="00BB06A3">
        <w:rPr>
          <w:rFonts w:ascii="Futura Medium" w:hAnsi="Futura Medium" w:cs="Futura Medium"/>
          <w:sz w:val="22"/>
          <w:szCs w:val="22"/>
        </w:rPr>
        <w:t xml:space="preserve"> </w:t>
      </w:r>
      <w:r w:rsidR="00595072" w:rsidRPr="00BB06A3">
        <w:rPr>
          <w:rFonts w:ascii="Futura Medium" w:hAnsi="Futura Medium" w:cs="Futura Medium"/>
          <w:sz w:val="22"/>
          <w:szCs w:val="22"/>
        </w:rPr>
        <w:t xml:space="preserve">Räume und Materialität in Korrespondenz zum menschlichem Körper wirken. </w:t>
      </w:r>
    </w:p>
    <w:p w14:paraId="5693B2E7" w14:textId="77777777" w:rsidR="00BE6CAA" w:rsidRDefault="00BE6CAA">
      <w:pPr>
        <w:rPr>
          <w:rFonts w:ascii="Futura Medium" w:hAnsi="Futura Medium" w:cs="Futura Medium"/>
          <w:sz w:val="22"/>
          <w:szCs w:val="22"/>
        </w:rPr>
      </w:pPr>
    </w:p>
    <w:p w14:paraId="59EE7B96" w14:textId="77777777" w:rsidR="00BE6CAA" w:rsidRDefault="00BE6CAA" w:rsidP="00BE6CAA">
      <w:pPr>
        <w:rPr>
          <w:lang w:val="en-GB"/>
        </w:rPr>
      </w:pPr>
      <w:r w:rsidRPr="004B0FEA">
        <w:rPr>
          <w:lang w:val="en-GB"/>
        </w:rPr>
        <w:t xml:space="preserve">The imagery </w:t>
      </w:r>
      <w:r>
        <w:rPr>
          <w:lang w:val="en-GB"/>
        </w:rPr>
        <w:t>of a daily routine giving care to a dead person’s body has been filmed with a funeral director’s family. The film-making artist, child and sibling performs his own death and gives access with lifelike scenes to an important process, hidden in todays society. It combines themes of family, death and the filmmaking process itself with slow and cinematic pictures to open space for own reflections regarding displaced and frightening topics.</w:t>
      </w:r>
    </w:p>
    <w:p w14:paraId="29F48771" w14:textId="77777777" w:rsidR="00C240BF" w:rsidRDefault="00C240BF" w:rsidP="00BE6CAA">
      <w:pPr>
        <w:rPr>
          <w:lang w:val="en-GB"/>
        </w:rPr>
      </w:pPr>
    </w:p>
    <w:p w14:paraId="1290410C" w14:textId="77777777" w:rsidR="00C240BF" w:rsidRDefault="00C240BF" w:rsidP="00C240BF">
      <w:pPr>
        <w:rPr>
          <w:lang w:val="en-GB"/>
        </w:rPr>
      </w:pPr>
      <w:r>
        <w:rPr>
          <w:lang w:val="en-GB"/>
        </w:rPr>
        <w:t>Combining themes of family, death and filmmaking as a space for reflections regarding frightening topics.</w:t>
      </w:r>
    </w:p>
    <w:p w14:paraId="24FCD551" w14:textId="77777777" w:rsidR="00C240BF" w:rsidRDefault="00C240BF" w:rsidP="00BE6CAA">
      <w:pPr>
        <w:rPr>
          <w:lang w:val="en-GB"/>
        </w:rPr>
      </w:pPr>
      <w:bookmarkStart w:id="0" w:name="_GoBack"/>
      <w:bookmarkEnd w:id="0"/>
    </w:p>
    <w:p w14:paraId="7B4324FA" w14:textId="77777777" w:rsidR="00BE6CAA" w:rsidRPr="00BB06A3" w:rsidRDefault="00BE6CAA">
      <w:pPr>
        <w:rPr>
          <w:rFonts w:ascii="Futura Medium" w:hAnsi="Futura Medium" w:cs="Futura Medium"/>
          <w:sz w:val="22"/>
          <w:szCs w:val="22"/>
        </w:rPr>
      </w:pPr>
    </w:p>
    <w:p w14:paraId="7467ECD1" w14:textId="77777777" w:rsidR="008517CD" w:rsidRPr="00BB06A3" w:rsidRDefault="008517CD">
      <w:pPr>
        <w:rPr>
          <w:rFonts w:ascii="Futura Medium" w:hAnsi="Futura Medium" w:cs="Futura Medium"/>
          <w:sz w:val="22"/>
          <w:szCs w:val="22"/>
        </w:rPr>
      </w:pPr>
    </w:p>
    <w:p w14:paraId="51F4F39A" w14:textId="77777777" w:rsidR="008517CD" w:rsidRPr="00BB06A3" w:rsidRDefault="008517CD">
      <w:pPr>
        <w:rPr>
          <w:rFonts w:ascii="Futura Medium" w:hAnsi="Futura Medium" w:cs="Futura Medium"/>
          <w:sz w:val="22"/>
          <w:szCs w:val="22"/>
        </w:rPr>
      </w:pPr>
    </w:p>
    <w:p w14:paraId="3D324784" w14:textId="77777777" w:rsidR="008517CD" w:rsidRPr="00BB06A3" w:rsidRDefault="008517CD">
      <w:pPr>
        <w:rPr>
          <w:rFonts w:ascii="Futura Medium" w:hAnsi="Futura Medium" w:cs="Futura Medium"/>
          <w:sz w:val="22"/>
          <w:szCs w:val="22"/>
        </w:rPr>
      </w:pPr>
    </w:p>
    <w:p w14:paraId="4CEE745C" w14:textId="77777777" w:rsidR="008517CD" w:rsidRPr="00BB06A3" w:rsidRDefault="008517CD">
      <w:pPr>
        <w:rPr>
          <w:rFonts w:ascii="Futura Medium" w:hAnsi="Futura Medium" w:cs="Futura Medium"/>
          <w:sz w:val="22"/>
          <w:szCs w:val="22"/>
        </w:rPr>
      </w:pPr>
    </w:p>
    <w:sectPr w:rsidR="008517CD" w:rsidRPr="00BB06A3" w:rsidSect="006C4ED9">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Futura Medium">
    <w:panose1 w:val="020B0602020204020303"/>
    <w:charset w:val="00"/>
    <w:family w:val="auto"/>
    <w:pitch w:val="variable"/>
    <w:sig w:usb0="80000067" w:usb1="00000000" w:usb2="00000000" w:usb3="00000000" w:csb0="000001FB"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4DA"/>
    <w:rsid w:val="0034014C"/>
    <w:rsid w:val="00545D6E"/>
    <w:rsid w:val="00595072"/>
    <w:rsid w:val="006522C6"/>
    <w:rsid w:val="006A54DA"/>
    <w:rsid w:val="006C4ED9"/>
    <w:rsid w:val="007E157E"/>
    <w:rsid w:val="008517CD"/>
    <w:rsid w:val="008F4504"/>
    <w:rsid w:val="00A06589"/>
    <w:rsid w:val="00B40AB1"/>
    <w:rsid w:val="00BB06A3"/>
    <w:rsid w:val="00BE6CAA"/>
    <w:rsid w:val="00C240BF"/>
    <w:rsid w:val="00C342F7"/>
    <w:rsid w:val="00C931D7"/>
    <w:rsid w:val="00CA735D"/>
    <w:rsid w:val="00DE29A1"/>
    <w:rsid w:val="00E8692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4666FA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2516</Characters>
  <Application>Microsoft Macintosh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2910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 Microsoft Office-Anwender</dc:creator>
  <cp:keywords/>
  <dc:description/>
  <cp:lastModifiedBy>Ein Microsoft Office-Anwender</cp:lastModifiedBy>
  <cp:revision>8</cp:revision>
  <dcterms:created xsi:type="dcterms:W3CDTF">2017-07-13T03:22:00Z</dcterms:created>
  <dcterms:modified xsi:type="dcterms:W3CDTF">2019-07-18T22:55:00Z</dcterms:modified>
</cp:coreProperties>
</file>