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836A62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1C83B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429D95D6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36142945">
            <w:pPr>
              <w:pStyle w:val="TableParagraph"/>
              <w:spacing w:line="212" w:lineRule="exact"/>
            </w:pPr>
            <w:r w:rsidRPr="1BB5877B" w:rsidR="1BB5877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740D3DFE">
            <w:pPr>
              <w:pStyle w:val="TableParagraph"/>
              <w:spacing w:line="212" w:lineRule="exact"/>
            </w:pPr>
            <w:r w:rsidRPr="1BB5877B" w:rsidR="18E67021">
              <w:rPr>
                <w:b w:val="1"/>
                <w:bCs w:val="1"/>
                <w:color w:val="2C3D50"/>
                <w:sz w:val="19"/>
                <w:szCs w:val="19"/>
              </w:rPr>
              <w:t xml:space="preserve">Voicu 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0C147A35">
            <w:pPr>
              <w:pStyle w:val="TableParagraph"/>
              <w:spacing w:line="212" w:lineRule="exact"/>
              <w:ind w:left="1"/>
            </w:pPr>
            <w:r w:rsidRPr="1BB5877B" w:rsidR="1BB5877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4CE85CDB">
            <w:pPr>
              <w:pStyle w:val="TableParagraph"/>
              <w:spacing w:line="212" w:lineRule="exact"/>
              <w:ind w:left="1"/>
            </w:pPr>
            <w:r w:rsidRPr="1BB5877B" w:rsidR="6B315207">
              <w:rPr>
                <w:b w:val="1"/>
                <w:bCs w:val="1"/>
                <w:color w:val="2C3D50"/>
                <w:sz w:val="19"/>
                <w:szCs w:val="19"/>
              </w:rPr>
              <w:t xml:space="preserve">Andrei </w:t>
            </w:r>
          </w:p>
        </w:tc>
      </w:tr>
      <w:tr xmlns:wp14="http://schemas.microsoft.com/office/word/2010/wordml" w:rsidTr="429D95D6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429D95D6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1BB5877B" w14:paraId="44E91645" wp14:textId="64B62E8F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1BB5877B" w:rsidR="1BB5877B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1BB5877B" w:rsidR="1BB5877B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1BB5877B" w:rsidR="2E4007F3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BB5877B" w:rsidR="1BB5877B">
              <w:rPr>
                <w:color w:val="2C3D50"/>
                <w:sz w:val="19"/>
                <w:szCs w:val="19"/>
              </w:rPr>
              <w:t>Masculin</w:t>
            </w:r>
            <w:r>
              <w:tab/>
            </w:r>
            <w:r w:rsidRPr="1BB5877B" w:rsidR="1BB5877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1BB5877B" w:rsidR="1BB5877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1BB5877B" w:rsidR="1BB5877B">
              <w:rPr>
                <w:color w:val="2C3D50"/>
                <w:sz w:val="19"/>
                <w:szCs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62DBE204">
            <w:pPr>
              <w:pStyle w:val="TableParagraph"/>
              <w:spacing w:before="162"/>
              <w:ind w:left="1"/>
            </w:pPr>
            <w:r w:rsidRPr="429D95D6" w:rsidR="429D95D6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6B4349F0">
            <w:pPr>
              <w:pStyle w:val="TableParagraph"/>
              <w:spacing w:before="162"/>
              <w:ind w:left="1"/>
            </w:pPr>
            <w:r w:rsidRPr="429D95D6" w:rsidR="29DDF936">
              <w:rPr>
                <w:b w:val="1"/>
                <w:bCs w:val="1"/>
                <w:color w:val="2C3D50"/>
                <w:sz w:val="19"/>
                <w:szCs w:val="19"/>
              </w:rPr>
              <w:t>23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5C6632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04D503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</w:tcPr>
          <w:p w14:paraId="722F34A8" wp14:textId="77777777"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1BB5877B" w14:paraId="2BFBCFBC" wp14:textId="204898FC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1BB5877B" w:rsidR="1BB5877B">
        <w:rPr>
          <w:b w:val="1"/>
          <w:bCs w:val="1"/>
          <w:color w:val="2C3D50"/>
          <w:sz w:val="19"/>
          <w:szCs w:val="19"/>
        </w:rPr>
        <w:t>Cum</w:t>
      </w:r>
      <w:r w:rsidRPr="1BB5877B" w:rsidR="1BB5877B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1BB5877B" w:rsidR="1BB5877B">
        <w:rPr>
          <w:b w:val="1"/>
          <w:bCs w:val="1"/>
          <w:color w:val="2C3D50"/>
          <w:sz w:val="19"/>
          <w:szCs w:val="19"/>
        </w:rPr>
        <w:t>ați aflat</w:t>
      </w:r>
      <w:r w:rsidRPr="1BB5877B" w:rsidR="1BB5877B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1BB5877B" w:rsidR="1BB5877B">
        <w:rPr>
          <w:b w:val="1"/>
          <w:bCs w:val="1"/>
          <w:color w:val="2C3D50"/>
          <w:sz w:val="19"/>
          <w:szCs w:val="19"/>
        </w:rPr>
        <w:t>de</w:t>
      </w:r>
      <w:r w:rsidRPr="1BB5877B" w:rsidR="1BB5877B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1BB5877B" w:rsidR="1BB5877B">
        <w:rPr>
          <w:b w:val="1"/>
          <w:bCs w:val="1"/>
          <w:color w:val="2C3D50"/>
          <w:sz w:val="19"/>
          <w:szCs w:val="19"/>
        </w:rPr>
        <w:t>Osteopath</w:t>
      </w:r>
      <w:r w:rsidRPr="1BB5877B" w:rsidR="1BB5877B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1BB5877B" w:rsidR="1BB5877B">
        <w:rPr>
          <w:b w:val="1"/>
          <w:bCs w:val="1"/>
          <w:color w:val="2C3D50"/>
          <w:sz w:val="19"/>
          <w:szCs w:val="19"/>
        </w:rPr>
        <w:t>Concept:</w:t>
      </w:r>
      <w:r w:rsidRPr="1BB5877B" w:rsidR="1BB5877B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BB5877B" w:rsidR="1BB5877B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Internet</w:t>
      </w:r>
      <w:r w:rsidRPr="1BB5877B" w:rsidR="1BB5877B">
        <w:rPr>
          <w:color w:val="2C3D50"/>
          <w:spacing w:val="-4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/</w:t>
      </w:r>
      <w:r w:rsidRPr="1BB5877B" w:rsidR="1BB5877B">
        <w:rPr>
          <w:color w:val="2C3D50"/>
          <w:spacing w:val="-4"/>
          <w:sz w:val="19"/>
          <w:szCs w:val="19"/>
        </w:rPr>
        <w:t xml:space="preserve"> </w:t>
      </w:r>
      <w:r w:rsidRPr="1BB5877B" w:rsidR="1BB5877B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BB5877B" w:rsidR="1BB5877B">
        <w:rPr>
          <w:rFonts w:ascii="Apple SD Gothic Neo Light" w:hAnsi="Apple SD Gothic Neo Light"/>
          <w:color w:val="2C3D50"/>
          <w:spacing w:val="1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Social</w:t>
      </w:r>
      <w:r w:rsidRPr="1BB5877B" w:rsidR="1BB5877B">
        <w:rPr>
          <w:color w:val="2C3D50"/>
          <w:spacing w:val="-6"/>
          <w:sz w:val="19"/>
          <w:szCs w:val="19"/>
        </w:rPr>
        <w:t xml:space="preserve"> </w:t>
      </w:r>
      <w:r w:rsidRPr="1BB5877B" w:rsidR="1BB5877B">
        <w:rPr>
          <w:color w:val="2C3D50"/>
          <w:spacing w:val="-2"/>
          <w:sz w:val="19"/>
          <w:szCs w:val="19"/>
        </w:rPr>
        <w:t>Media</w:t>
      </w:r>
      <w:r>
        <w:rPr>
          <w:color w:val="2C3D50"/>
          <w:sz w:val="19"/>
        </w:rPr>
        <w:tab/>
      </w:r>
      <w:r w:rsidRPr="1BB5877B" w:rsidR="795B12D3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Recomandare</w:t>
      </w:r>
      <w:r w:rsidRPr="1BB5877B" w:rsidR="1BB5877B">
        <w:rPr>
          <w:color w:val="2C3D50"/>
          <w:sz w:val="19"/>
          <w:szCs w:val="19"/>
        </w:rPr>
        <w:t xml:space="preserve"> 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5C53330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FEA34C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2F1174C9">
      <w:pPr>
        <w:pStyle w:val="Heading2"/>
        <w:spacing w:before="97"/>
      </w:pPr>
      <w:r w:rsidR="1BB5877B">
        <w:rPr>
          <w:color w:val="2C3D50"/>
        </w:rPr>
        <w:t>Acuze</w:t>
      </w:r>
      <w:r w:rsidR="1BB5877B">
        <w:rPr>
          <w:color w:val="2C3D50"/>
          <w:spacing w:val="-5"/>
        </w:rPr>
        <w:t xml:space="preserve"> </w:t>
      </w:r>
      <w:r w:rsidR="1BB5877B">
        <w:rPr>
          <w:color w:val="2C3D50"/>
        </w:rPr>
        <w:t>principale</w:t>
      </w:r>
      <w:r w:rsidR="1BB5877B">
        <w:rPr>
          <w:color w:val="2C3D50"/>
          <w:spacing w:val="-4"/>
        </w:rPr>
        <w:t xml:space="preserve"> </w:t>
      </w:r>
      <w:r w:rsidR="1BB5877B">
        <w:rPr>
          <w:color w:val="2C3D50"/>
        </w:rPr>
        <w:t>(descrieți</w:t>
      </w:r>
      <w:r w:rsidR="1BB5877B">
        <w:rPr>
          <w:color w:val="2C3D50"/>
          <w:spacing w:val="-2"/>
        </w:rPr>
        <w:t xml:space="preserve"> </w:t>
      </w:r>
      <w:r w:rsidR="1BB5877B">
        <w:rPr>
          <w:color w:val="2C3D50"/>
        </w:rPr>
        <w:t>problema</w:t>
      </w:r>
      <w:r w:rsidR="1BB5877B">
        <w:rPr>
          <w:color w:val="2C3D50"/>
          <w:spacing w:val="-9"/>
        </w:rPr>
        <w:t xml:space="preserve"> </w:t>
      </w:r>
      <w:r w:rsidR="1BB5877B">
        <w:rPr>
          <w:color w:val="2C3D50"/>
        </w:rPr>
        <w:t>/</w:t>
      </w:r>
      <w:r w:rsidR="1BB5877B">
        <w:rPr>
          <w:color w:val="2C3D50"/>
          <w:spacing w:val="-2"/>
        </w:rPr>
        <w:t xml:space="preserve"> durerea):</w:t>
      </w:r>
      <w:r w:rsidRPr="1BB5877B" w:rsidR="3F44BB5E">
        <w:rPr>
          <w:color w:val="2C3D50"/>
        </w:rPr>
        <w:t xml:space="preserve"> Dureri lombar, coccis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19AFBC2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455379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78A412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F1B429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40DB134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54CBE0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429D95D6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7BEEE2A3">
            <w:pPr>
              <w:pStyle w:val="TableParagraph"/>
              <w:spacing w:before="118"/>
              <w:ind w:right="6"/>
              <w:jc w:val="center"/>
            </w:pPr>
            <w:r w:rsidRPr="429D95D6" w:rsidR="1413D469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1BB5877B" w14:paraId="24A58CA8" wp14:textId="7E638356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1BB5877B" w:rsidR="1BB5877B">
        <w:rPr>
          <w:color w:val="2C3D50"/>
          <w:spacing w:val="-2"/>
          <w:sz w:val="19"/>
          <w:szCs w:val="19"/>
        </w:rPr>
        <w:t>Cervical</w:t>
      </w:r>
      <w:r>
        <w:rPr>
          <w:color w:val="2C3D50"/>
          <w:sz w:val="19"/>
        </w:rPr>
        <w:tab/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1BB5877B" w:rsidR="1BB5877B">
        <w:rPr>
          <w:color w:val="2C3D50"/>
          <w:sz w:val="19"/>
          <w:szCs w:val="19"/>
        </w:rPr>
        <w:t>Toracal</w:t>
      </w:r>
      <w:r>
        <w:rPr>
          <w:color w:val="2C3D50"/>
          <w:sz w:val="19"/>
        </w:rPr>
        <w:tab/>
      </w:r>
      <w:r w:rsidRPr="1BB5877B" w:rsidR="162E43BC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Lombar</w:t>
      </w:r>
      <w:r>
        <w:tab/>
      </w:r>
      <w:r w:rsidRPr="1BB5877B" w:rsidR="666F275B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>Sacral / Coccis</w:t>
      </w:r>
      <w:r>
        <w:tab/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1BB5877B" w:rsidR="1BB5877B">
        <w:rPr>
          <w:color w:val="2C3D50"/>
          <w:sz w:val="19"/>
          <w:szCs w:val="19"/>
        </w:rPr>
        <w:t>Umăr Dr.</w:t>
      </w:r>
      <w:r>
        <w:tab/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1BB5877B" w:rsidR="1BB5877B">
        <w:rPr>
          <w:color w:val="2C3D50"/>
          <w:sz w:val="19"/>
          <w:szCs w:val="19"/>
        </w:rPr>
        <w:t>Umăr Stg.</w:t>
      </w:r>
      <w:r>
        <w:tab/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1BB5877B" w:rsidR="1BB5877B">
        <w:rPr>
          <w:color w:val="2C3D50"/>
          <w:sz w:val="19"/>
          <w:szCs w:val="19"/>
        </w:rPr>
        <w:t>Cot Dr.</w:t>
      </w:r>
      <w:r>
        <w:tab/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BB5877B" w:rsidR="1BB5877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BB5877B" w:rsidR="1BB5877B">
        <w:rPr>
          <w:color w:val="2C3D50"/>
          <w:sz w:val="19"/>
          <w:szCs w:val="19"/>
        </w:rPr>
        <w:t xml:space="preserve">Cot </w:t>
      </w:r>
      <w:r w:rsidRPr="1BB5877B" w:rsidR="1BB5877B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2EF4CF91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1BB5877B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06B2593" wp14:editId="4618ECFD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905287603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911583103" name="Picture 911583103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83720910" name="Multiplication Sign 883720910"/>
                        <wps:cNvSpPr/>
                        <wps:spPr>
                          <a:xfrm>
                            <a:off x="2621281" y="148209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95530167" name="Multiplication Sign 495530167"/>
                        <wps:cNvSpPr/>
                        <wps:spPr>
                          <a:xfrm>
                            <a:off x="2750821" y="102108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67651111" name="Multiplication Sign 1267651111"/>
                        <wps:cNvSpPr/>
                        <wps:spPr>
                          <a:xfrm>
                            <a:off x="2556510" y="102108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04515533" name="Multiplication Sign 1004515533"/>
                        <wps:cNvSpPr/>
                        <wps:spPr>
                          <a:xfrm>
                            <a:off x="2750821" y="148209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42574465" name="Multiplication Sign 1842574465"/>
                        <wps:cNvSpPr/>
                        <wps:spPr>
                          <a:xfrm>
                            <a:off x="2849881" y="158877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98131922" name="Multiplication Sign 1898131922"/>
                        <wps:cNvSpPr/>
                        <wps:spPr>
                          <a:xfrm>
                            <a:off x="2491740" y="158877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71520865" name="Multiplication Sign 1671520865"/>
                        <wps:cNvSpPr/>
                        <wps:spPr>
                          <a:xfrm>
                            <a:off x="2849881" y="135255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87244258" name="Multiplication Sign 887244258"/>
                        <wps:cNvSpPr/>
                        <wps:spPr>
                          <a:xfrm>
                            <a:off x="2556510" y="124587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79421051" name="Multiplication Sign 379421051"/>
                        <wps:cNvSpPr/>
                        <wps:spPr>
                          <a:xfrm>
                            <a:off x="2491740" y="135255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26039071" name="Multiplication Sign 526039071"/>
                        <wps:cNvSpPr/>
                        <wps:spPr>
                          <a:xfrm>
                            <a:off x="2785110" y="124587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77558375" name="Multiplication Sign 1377558375"/>
                        <wps:cNvSpPr/>
                        <wps:spPr>
                          <a:xfrm>
                            <a:off x="891541" y="153543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28330031" name="Multiplication Sign 1728330031"/>
                        <wps:cNvSpPr/>
                        <wps:spPr>
                          <a:xfrm>
                            <a:off x="891541" y="1352550"/>
                            <a:ext cx="129541" cy="10668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0F95E472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F0717F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5B022A6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B5E03A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20FD415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0EBF03D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705E76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92D7C05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02C3D9F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74AD49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429D95D6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29D95D6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429D95D6" w14:paraId="48EC29C3" wp14:textId="333B1806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429D95D6" w:rsidR="429D95D6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429D95D6" w:rsidR="429D95D6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429D95D6" w:rsidR="429D95D6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429D95D6" w:rsidR="429D95D6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429D95D6" w:rsidR="429D95D6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429D95D6" w:rsidR="429D95D6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429D95D6" w:rsidR="429D95D6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429D95D6" w:rsidR="4FA0DD2D">
              <w:rPr>
                <w:b w:val="1"/>
                <w:bCs w:val="1"/>
                <w:color w:val="2C3D50"/>
                <w:sz w:val="19"/>
                <w:szCs w:val="19"/>
              </w:rPr>
              <w:t xml:space="preserve">x </w:t>
            </w:r>
            <w:r w:rsidRPr="429D95D6" w:rsidR="429D95D6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429D95D6" w14:paraId="778866B9" wp14:textId="7366D308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429D95D6" w:rsidR="429D95D6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429D95D6" w:rsidR="201EA01A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29D95D6" w:rsidR="429D95D6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429D95D6" w:rsidR="429D95D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429D95D6" w:rsidR="429D95D6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429D95D6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429D95D6" w14:paraId="1ED148FA" wp14:textId="5DAC9A8D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429D95D6" w:rsidR="429D95D6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429D95D6" w:rsidR="429D95D6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429D95D6" w:rsidR="760598B0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29D95D6" w:rsidR="429D95D6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429D95D6" w:rsidR="429D95D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429D95D6" w:rsidR="429D95D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429D95D6" w:rsidR="429D95D6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429D95D6" w14:paraId="201723F2" wp14:textId="7E731A2D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429D95D6" w:rsidR="429D95D6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429D95D6" w:rsidR="429D95D6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429D95D6" w:rsidR="429D95D6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429D95D6" w:rsidR="429D95D6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429D95D6" w:rsidR="5238487B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29D95D6" w:rsidR="429D95D6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29D95D6" w:rsidR="429D95D6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429D95D6" w:rsidR="429D95D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429D95D6" w:rsidR="429D95D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429D95D6" w:rsidR="429D95D6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18F764B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2117CD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3105D21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16B2C95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593E07A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AFB7A0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26C0A678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AA714B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50F6AFB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A07A2A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605D4DC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4B53AC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46C6B77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40BAA6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429D95D6" w14:paraId="14BEDDFC" wp14:textId="6C40C8D6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429D95D6" w:rsidR="429D95D6">
        <w:rPr>
          <w:b w:val="1"/>
          <w:bCs w:val="1"/>
          <w:color w:val="2C3D50"/>
          <w:sz w:val="19"/>
          <w:szCs w:val="19"/>
        </w:rPr>
        <w:t>Alergii</w:t>
      </w:r>
      <w:r w:rsidRPr="429D95D6" w:rsidR="429D95D6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la</w:t>
      </w:r>
      <w:r w:rsidRPr="429D95D6" w:rsidR="429D95D6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medicamente</w:t>
      </w:r>
      <w:r w:rsidRPr="429D95D6" w:rsidR="429D95D6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sau</w:t>
      </w:r>
      <w:r w:rsidRPr="429D95D6" w:rsidR="429D95D6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substanțe</w:t>
      </w:r>
      <w:r w:rsidRPr="429D95D6" w:rsidR="429D95D6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topice</w:t>
      </w:r>
      <w:r w:rsidRPr="429D95D6" w:rsidR="429D95D6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(unguente,</w:t>
      </w:r>
      <w:r w:rsidRPr="429D95D6" w:rsidR="429D95D6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429D95D6" w:rsidR="429D95D6">
        <w:rPr>
          <w:b w:val="1"/>
          <w:bCs w:val="1"/>
          <w:color w:val="2C3D50"/>
          <w:sz w:val="19"/>
          <w:szCs w:val="19"/>
        </w:rPr>
        <w:t>creme):</w:t>
      </w:r>
      <w:r w:rsidRPr="429D95D6" w:rsidR="429D95D6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429D95D6" w:rsidR="3B26BB83">
        <w:rPr>
          <w:b w:val="1"/>
          <w:bCs w:val="1"/>
          <w:color w:val="2C3D50"/>
          <w:sz w:val="19"/>
          <w:szCs w:val="19"/>
        </w:rPr>
        <w:t>x</w:t>
      </w:r>
      <w:r w:rsidRPr="429D95D6" w:rsidR="429D95D6">
        <w:rPr>
          <w:b w:val="1"/>
          <w:bCs w:val="1"/>
          <w:color w:val="2C3D50"/>
          <w:sz w:val="19"/>
          <w:szCs w:val="19"/>
        </w:rPr>
        <w:t xml:space="preserve"> </w:t>
      </w:r>
      <w:r w:rsidRPr="429D95D6" w:rsidR="429D95D6">
        <w:rPr>
          <w:color w:val="2C3D50"/>
          <w:sz w:val="19"/>
          <w:szCs w:val="19"/>
        </w:rPr>
        <w:t>Nu</w:t>
      </w:r>
      <w:r>
        <w:tab/>
      </w:r>
      <w:r w:rsidRPr="429D95D6" w:rsidR="429D95D6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429D95D6" w:rsidR="429D95D6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429D95D6" w:rsidR="429D95D6">
        <w:rPr>
          <w:color w:val="2C3D50"/>
          <w:sz w:val="19"/>
          <w:szCs w:val="19"/>
        </w:rPr>
        <w:t>Da</w:t>
      </w:r>
      <w:r w:rsidRPr="429D95D6" w:rsidR="429D95D6">
        <w:rPr>
          <w:color w:val="2C3D50"/>
          <w:sz w:val="19"/>
          <w:szCs w:val="19"/>
        </w:rPr>
        <w:t xml:space="preserve"> </w:t>
      </w:r>
      <w:r w:rsidRPr="429D95D6" w:rsidR="429D95D6">
        <w:rPr>
          <w:color w:val="2C3D50"/>
          <w:sz w:val="19"/>
          <w:szCs w:val="19"/>
        </w:rPr>
        <w:t>—</w:t>
      </w:r>
      <w:r w:rsidRPr="429D95D6" w:rsidR="429D95D6">
        <w:rPr>
          <w:color w:val="2C3D50"/>
          <w:sz w:val="19"/>
          <w:szCs w:val="19"/>
        </w:rPr>
        <w:t xml:space="preserve"> </w:t>
      </w:r>
      <w:r w:rsidRPr="429D95D6" w:rsidR="429D95D6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4E3ABAF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03F2687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6F6DD26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5543C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4406A77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68ADD9D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0401652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784658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3F2F6B9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842046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5902A17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9F53F5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A5B2062" wp14:textId="5735D40E">
      <w:pPr>
        <w:pStyle w:val="Heading2"/>
        <w:spacing w:before="144"/>
      </w:pPr>
      <w:r w:rsidR="1BB5877B">
        <w:rPr>
          <w:color w:val="2C3D50"/>
          <w:spacing w:val="-2"/>
        </w:rPr>
        <w:t>Diagnostic:</w:t>
      </w:r>
      <w:r w:rsidRPr="1BB5877B" w:rsidR="3715A5A5">
        <w:rPr>
          <w:color w:val="2C3D50"/>
        </w:rPr>
        <w:t xml:space="preserve"> - Lombalgie</w:t>
      </w:r>
    </w:p>
    <w:p w:rsidR="3715A5A5" w:rsidP="1BB5877B" w:rsidRDefault="3715A5A5" w14:paraId="79F6B05E" w14:textId="2868B188">
      <w:pPr>
        <w:pStyle w:val="Heading2"/>
        <w:spacing w:before="144"/>
        <w:ind w:left="143"/>
      </w:pPr>
      <w:r w:rsidRPr="429D95D6" w:rsidR="3715A5A5">
        <w:rPr>
          <w:color w:val="2C3D50"/>
        </w:rPr>
        <w:t>-</w:t>
      </w:r>
      <w:r w:rsidRPr="429D95D6" w:rsidR="3715A5A5">
        <w:rPr>
          <w:color w:val="2C3D50"/>
        </w:rPr>
        <w:t>inflamatie</w:t>
      </w:r>
      <w:r w:rsidRPr="429D95D6" w:rsidR="3715A5A5">
        <w:rPr>
          <w:color w:val="2C3D50"/>
        </w:rPr>
        <w:t xml:space="preserve"> </w:t>
      </w:r>
      <w:r w:rsidRPr="429D95D6" w:rsidR="3715A5A5">
        <w:rPr>
          <w:color w:val="2C3D50"/>
        </w:rPr>
        <w:t>patrat</w:t>
      </w:r>
      <w:r w:rsidRPr="429D95D6" w:rsidR="3715A5A5">
        <w:rPr>
          <w:color w:val="2C3D50"/>
        </w:rPr>
        <w:t xml:space="preserve"> lombar, fesier mare, hamstring, iliopsoas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688B066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7A2DE1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017F362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37290E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4F64F05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1FE39DC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16536C7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6C222E3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336838CE">
      <w:pPr>
        <w:pStyle w:val="Heading2"/>
      </w:pPr>
      <w:r w:rsidR="429D95D6">
        <w:rPr>
          <w:color w:val="2C3D50"/>
        </w:rPr>
        <w:t>Obiective</w:t>
      </w:r>
      <w:r w:rsidR="429D95D6">
        <w:rPr>
          <w:color w:val="2C3D50"/>
          <w:spacing w:val="-5"/>
        </w:rPr>
        <w:t xml:space="preserve"> </w:t>
      </w:r>
      <w:r w:rsidR="429D95D6">
        <w:rPr>
          <w:color w:val="2C3D50"/>
          <w:spacing w:val="-2"/>
        </w:rPr>
        <w:t>terapeutice:</w:t>
      </w:r>
      <w:r w:rsidRPr="429D95D6" w:rsidR="23E6531A">
        <w:rPr>
          <w:color w:val="2C3D50"/>
        </w:rPr>
        <w:t xml:space="preserve"> - reducerea inflamatiei;</w:t>
      </w:r>
    </w:p>
    <w:p w:rsidR="23E6531A" w:rsidP="429D95D6" w:rsidRDefault="23E6531A" w14:paraId="1C1C7981" w14:textId="1A596F64">
      <w:pPr>
        <w:pStyle w:val="Heading2"/>
      </w:pPr>
      <w:r w:rsidRPr="429D95D6" w:rsidR="23E6531A">
        <w:rPr>
          <w:color w:val="2C3D50"/>
        </w:rPr>
        <w:t>-cresterea amplitudinii de miscare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3166AD5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ADC05A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37EC5E5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D3C389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1B61C07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00BE6EC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11C957B0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19BB0F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62C257E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7C3780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2a764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11b568dd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5eccd864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B44ECE"/>
    <w:rsid w:val="01B44ECE"/>
    <w:rsid w:val="01DAF16A"/>
    <w:rsid w:val="01DAF16A"/>
    <w:rsid w:val="1413D469"/>
    <w:rsid w:val="162E43BC"/>
    <w:rsid w:val="18E67021"/>
    <w:rsid w:val="1BB5877B"/>
    <w:rsid w:val="201EA01A"/>
    <w:rsid w:val="23E6531A"/>
    <w:rsid w:val="29DDF936"/>
    <w:rsid w:val="2E4007F3"/>
    <w:rsid w:val="3715A5A5"/>
    <w:rsid w:val="3B26BB83"/>
    <w:rsid w:val="3F44BB5E"/>
    <w:rsid w:val="429D95D6"/>
    <w:rsid w:val="4FA0DD2D"/>
    <w:rsid w:val="5238487B"/>
    <w:rsid w:val="666F275B"/>
    <w:rsid w:val="6B315207"/>
    <w:rsid w:val="6FA90168"/>
    <w:rsid w:val="760598B0"/>
    <w:rsid w:val="795B12D3"/>
  </w:rsids>
  <w14:docId w14:val="280F1E41"/>
  <w15:docId w15:val="{EE761CC4-3D56-4DBF-9B2F-FA13EE17CF3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2026-05-30T10:28:32.6273789Z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