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4EBF389F" w:rsidR="00BA3A38" w:rsidRPr="001D3CB7" w:rsidRDefault="0008254E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02 Report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31EF42D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LAB </w:t>
      </w:r>
      <w:r w:rsidR="0008254E">
        <w:rPr>
          <w:b/>
          <w:sz w:val="32"/>
          <w:szCs w:val="32"/>
        </w:rPr>
        <w:t>2</w:t>
      </w:r>
    </w:p>
    <w:p w14:paraId="4862294D" w14:textId="30FBDDFD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SECTION </w:t>
      </w:r>
      <w:r w:rsidR="0008254E">
        <w:rPr>
          <w:b/>
          <w:sz w:val="32"/>
          <w:szCs w:val="32"/>
        </w:rPr>
        <w:t>2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1F76B87D" w:rsidR="001D3CB7" w:rsidRPr="001D3CB7" w:rsidRDefault="0008254E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Camden Fergen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23F8700C" w:rsidR="001D3CB7" w:rsidRPr="001D3CB7" w:rsidRDefault="0008254E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02/01/2022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2C7E96B2" w14:textId="6B75B5A3" w:rsidR="00A52326" w:rsidRDefault="00A52326" w:rsidP="00A52326">
      <w:pPr>
        <w:pStyle w:val="Heading1"/>
      </w:pPr>
      <w:r>
        <w:lastRenderedPageBreak/>
        <w:t>Problem 1</w:t>
      </w:r>
    </w:p>
    <w:p w14:paraId="58AE2998" w14:textId="53F36517" w:rsidR="00A52326" w:rsidRDefault="00A52326" w:rsidP="00A52326">
      <w:r>
        <w:tab/>
      </w:r>
      <w:r w:rsidR="002D4974">
        <w:rPr>
          <w:noProof/>
        </w:rPr>
        <w:drawing>
          <wp:inline distT="0" distB="0" distL="0" distR="0" wp14:anchorId="64073951" wp14:editId="0CBD4457">
            <wp:extent cx="5934075" cy="451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4981" w14:textId="6D86C94A" w:rsidR="00A52326" w:rsidRDefault="002D4974" w:rsidP="00A52326">
      <w:r>
        <w:t>Not really sure what to add besides this picture for problem 1.</w:t>
      </w:r>
    </w:p>
    <w:p w14:paraId="24B6C9EB" w14:textId="0DD4776E" w:rsidR="00A52326" w:rsidRDefault="00A52326" w:rsidP="00A52326">
      <w:pPr>
        <w:pStyle w:val="Heading1"/>
      </w:pPr>
      <w:r>
        <w:t>Problem 2</w:t>
      </w:r>
    </w:p>
    <w:p w14:paraId="5C5E9173" w14:textId="77777777" w:rsidR="00DE6739" w:rsidRDefault="00A52326" w:rsidP="00A52326">
      <w:r>
        <w:tab/>
      </w:r>
      <w:r w:rsidR="00DE6739">
        <w:t>Problem 2 was really easy, copy and pasting the code doesn’t work due to the “” converting to curly ones which don’t work in c. See picture #1 for this.</w:t>
      </w:r>
    </w:p>
    <w:p w14:paraId="41D50893" w14:textId="53D01C49" w:rsidR="00A52326" w:rsidRDefault="00DE6739" w:rsidP="00A52326">
      <w:r>
        <w:tab/>
        <w:t xml:space="preserve">To change it to calculate a </w:t>
      </w:r>
      <w:r w:rsidR="00392DE9">
        <w:t>cube, you</w:t>
      </w:r>
      <w:r>
        <w:t xml:space="preserve"> just had to add a variable z and then multiply the answer with the z variable as well. See picture #2.</w:t>
      </w:r>
    </w:p>
    <w:p w14:paraId="2F768F0D" w14:textId="77777777" w:rsidR="00A52326" w:rsidRDefault="00A52326" w:rsidP="00A52326"/>
    <w:p w14:paraId="72C2F8DB" w14:textId="601675B2" w:rsidR="001D3CB7" w:rsidRDefault="001D3CB7" w:rsidP="001D3CB7">
      <w:pPr>
        <w:pStyle w:val="Heading1"/>
      </w:pPr>
      <w:r>
        <w:t>Problem</w:t>
      </w:r>
      <w:r w:rsidR="00A7747E">
        <w:t xml:space="preserve"> 3</w:t>
      </w:r>
    </w:p>
    <w:p w14:paraId="3CD1DA67" w14:textId="1BC12C43" w:rsidR="001D3CB7" w:rsidRDefault="001D3CB7" w:rsidP="001D3CB7">
      <w:r>
        <w:tab/>
      </w:r>
      <w:r w:rsidR="00A7747E">
        <w:t>Problem 3 source code came with errors inside of it. I will list them off starting from the top to bottom numbering them 1-3:</w:t>
      </w:r>
    </w:p>
    <w:p w14:paraId="5CCBB7B7" w14:textId="0E53DC39" w:rsidR="00A7747E" w:rsidRDefault="00A7747E" w:rsidP="001D3CB7"/>
    <w:p w14:paraId="42342A08" w14:textId="450DED93" w:rsidR="00A7747E" w:rsidRDefault="00A7747E" w:rsidP="0012790C">
      <w:pPr>
        <w:ind w:firstLine="720"/>
      </w:pPr>
      <w:r w:rsidRPr="00A7747E">
        <w:rPr>
          <w:b/>
          <w:bCs/>
        </w:rPr>
        <w:lastRenderedPageBreak/>
        <w:t>Error 1:</w:t>
      </w:r>
      <w:r>
        <w:t xml:space="preserve"> The first error is dividing a number that would result in a decimal using integer math, which does not have decimals. </w:t>
      </w:r>
    </w:p>
    <w:p w14:paraId="425FE88F" w14:textId="1800BD95" w:rsidR="00A7747E" w:rsidRDefault="00A7747E" w:rsidP="0012790C">
      <w:pPr>
        <w:ind w:firstLine="720"/>
      </w:pPr>
      <w:r w:rsidRPr="00A7747E">
        <w:rPr>
          <w:b/>
          <w:bCs/>
        </w:rPr>
        <w:t>Error 2:</w:t>
      </w:r>
      <w:r>
        <w:rPr>
          <w:b/>
          <w:bCs/>
        </w:rPr>
        <w:t xml:space="preserve"> </w:t>
      </w:r>
      <w:r>
        <w:t>The second error is not defining the variable you are printing. In this case the printf includes the %d which is correct but doesn’t include the `, integer_result` that would be needed to print it correctly.</w:t>
      </w:r>
    </w:p>
    <w:p w14:paraId="6F75B626" w14:textId="2347FC79" w:rsidR="00A7747E" w:rsidRDefault="00A7747E" w:rsidP="0012790C">
      <w:pPr>
        <w:ind w:firstLine="720"/>
      </w:pPr>
      <w:r>
        <w:rPr>
          <w:b/>
          <w:bCs/>
        </w:rPr>
        <w:t>Error 3:</w:t>
      </w:r>
      <w:r>
        <w:t xml:space="preserve"> The third error is that they are using the wrong %letter to print it. It was printing the double as a</w:t>
      </w:r>
      <w:r w:rsidR="001A523C">
        <w:t>n</w:t>
      </w:r>
      <w:r>
        <w:t xml:space="preserve"> int</w:t>
      </w:r>
      <w:r w:rsidR="001A523C">
        <w:t>eger</w:t>
      </w:r>
      <w:r>
        <w:t xml:space="preserve">, resulting in it being a big number. To fix this you would need to do %f instead of %d. </w:t>
      </w:r>
    </w:p>
    <w:p w14:paraId="18B3DEAE" w14:textId="21D89D87" w:rsidR="001D3CB7" w:rsidRDefault="00A52326" w:rsidP="001D3CB7">
      <w:r>
        <w:t>You can find a screenshot of the corrected code under picture #3</w:t>
      </w:r>
    </w:p>
    <w:p w14:paraId="0E1FF859" w14:textId="77777777" w:rsidR="00A52326" w:rsidRDefault="00A52326" w:rsidP="001D3CB7"/>
    <w:p w14:paraId="47727CDF" w14:textId="4342EE7B" w:rsidR="001D3CB7" w:rsidRDefault="0012790C" w:rsidP="001D3CB7">
      <w:pPr>
        <w:pStyle w:val="Heading1"/>
      </w:pPr>
      <w:r>
        <w:t>Problem 4</w:t>
      </w:r>
    </w:p>
    <w:p w14:paraId="0E2D51AE" w14:textId="71C7521F" w:rsidR="001D3CB7" w:rsidRDefault="001D3CB7" w:rsidP="001D3CB7">
      <w:r>
        <w:tab/>
      </w:r>
      <w:r w:rsidR="0012790C">
        <w:t>The first problem that differs from</w:t>
      </w:r>
      <w:r>
        <w:t xml:space="preserve"> </w:t>
      </w:r>
      <w:r w:rsidR="0012790C">
        <w:t>normal arithmetic is problem C. Problem C is using int, which drops off the decimals making it off by 0.4.</w:t>
      </w:r>
      <w:r w:rsidR="00253E9F">
        <w:t xml:space="preserve"> The second problem that differs is problem F. The reason it differs is because it is again using int instead of double which leaves off the 0.44 again. Problem G is also wrong, but not for not using the correct double variable. This time it is only using </w:t>
      </w:r>
      <w:proofErr w:type="spellStart"/>
      <w:r w:rsidR="00253E9F">
        <w:t>ints</w:t>
      </w:r>
      <w:proofErr w:type="spellEnd"/>
      <w:r w:rsidR="00253E9F">
        <w:t xml:space="preserve"> to do the math, which results in only </w:t>
      </w:r>
      <w:proofErr w:type="gramStart"/>
      <w:r w:rsidR="00253E9F">
        <w:t>a</w:t>
      </w:r>
      <w:proofErr w:type="gramEnd"/>
      <w:r w:rsidR="00253E9F">
        <w:t xml:space="preserve"> int answer. Problem H also does the same thing as problem G. Problem J is wrong because it is using </w:t>
      </w:r>
      <w:proofErr w:type="gramStart"/>
      <w:r w:rsidR="00253E9F">
        <w:t>a</w:t>
      </w:r>
      <w:proofErr w:type="gramEnd"/>
      <w:r w:rsidR="00253E9F">
        <w:t xml:space="preserve"> int instead of double, resulting in leaving off the decimal places again.</w:t>
      </w:r>
      <w:r w:rsidR="004974C2">
        <w:t xml:space="preserve"> </w:t>
      </w:r>
    </w:p>
    <w:p w14:paraId="522488B5" w14:textId="730EDEED" w:rsidR="00A47C5E" w:rsidRDefault="00A47C5E" w:rsidP="001D3CB7">
      <w:r>
        <w:t>You can find a screenshot of the code under picture #4</w:t>
      </w:r>
    </w:p>
    <w:p w14:paraId="7BA32B71" w14:textId="77777777" w:rsidR="001D3CB7" w:rsidRDefault="001D3CB7" w:rsidP="001D3CB7"/>
    <w:p w14:paraId="3DC686D6" w14:textId="5C7EB800" w:rsidR="001D3CB7" w:rsidRDefault="00E81CEB" w:rsidP="001D3CB7">
      <w:pPr>
        <w:pStyle w:val="Heading1"/>
      </w:pPr>
      <w:r>
        <w:t>Problem 5</w:t>
      </w:r>
    </w:p>
    <w:p w14:paraId="25134F5A" w14:textId="59E72D50" w:rsidR="005142A4" w:rsidRDefault="001D3CB7" w:rsidP="001A3ACF">
      <w:r>
        <w:tab/>
      </w:r>
      <w:r w:rsidR="00947B3F">
        <w:t>See picture #5. I had a little trouble with this one as I kept forgetting to use the %</w:t>
      </w:r>
      <w:proofErr w:type="spellStart"/>
      <w:r w:rsidR="00947B3F">
        <w:t>lf</w:t>
      </w:r>
      <w:proofErr w:type="spellEnd"/>
      <w:r w:rsidR="00947B3F">
        <w:t xml:space="preserve">! </w:t>
      </w:r>
      <w:proofErr w:type="spellStart"/>
      <w:r w:rsidR="00947B3F">
        <w:t>Haha</w:t>
      </w:r>
      <w:proofErr w:type="spellEnd"/>
      <w:r w:rsidR="00947B3F">
        <w:t>.</w:t>
      </w:r>
    </w:p>
    <w:p w14:paraId="75E7DA56" w14:textId="5AB019DD" w:rsidR="005F2D2F" w:rsidRDefault="005F2D2F" w:rsidP="001A3ACF"/>
    <w:p w14:paraId="30DD209B" w14:textId="77777777" w:rsidR="005F2D2F" w:rsidRDefault="005F2D2F" w:rsidP="001A3ACF"/>
    <w:p w14:paraId="7B054626" w14:textId="1AA280ED" w:rsidR="00A52326" w:rsidRDefault="005142A4" w:rsidP="00A26E2B">
      <w:pPr>
        <w:pStyle w:val="Heading1"/>
      </w:pPr>
      <w:r>
        <w:t>Screen Shots</w:t>
      </w:r>
    </w:p>
    <w:p w14:paraId="17EBC645" w14:textId="24C041D3" w:rsidR="00A52326" w:rsidRDefault="00A52326" w:rsidP="005142A4">
      <w:pPr>
        <w:rPr>
          <w:b/>
          <w:bCs/>
        </w:rPr>
      </w:pPr>
      <w:r>
        <w:rPr>
          <w:b/>
          <w:bCs/>
        </w:rPr>
        <w:t>Picture 1:</w:t>
      </w:r>
    </w:p>
    <w:p w14:paraId="4E458BE4" w14:textId="30A1B0CA" w:rsidR="00A52326" w:rsidRDefault="00A52326" w:rsidP="005142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080542" wp14:editId="3CBE8094">
            <wp:extent cx="36766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CAA8" w14:textId="30285A01" w:rsidR="00A52326" w:rsidRDefault="00A52326" w:rsidP="005142A4">
      <w:pPr>
        <w:rPr>
          <w:b/>
          <w:bCs/>
        </w:rPr>
      </w:pPr>
      <w:r>
        <w:rPr>
          <w:b/>
          <w:bCs/>
        </w:rPr>
        <w:t>Picture 2:</w:t>
      </w:r>
    </w:p>
    <w:p w14:paraId="73A18323" w14:textId="4F933595" w:rsidR="00A52326" w:rsidRDefault="00DE6739" w:rsidP="005142A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38C2BB" wp14:editId="1E236981">
            <wp:extent cx="350520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5E07" w14:textId="4B220834" w:rsidR="00A52326" w:rsidRPr="00A52326" w:rsidRDefault="00A52326" w:rsidP="005142A4">
      <w:pPr>
        <w:rPr>
          <w:b/>
          <w:bCs/>
        </w:rPr>
      </w:pPr>
      <w:r w:rsidRPr="00A52326">
        <w:rPr>
          <w:b/>
          <w:bCs/>
        </w:rPr>
        <w:t>Picture 3:</w:t>
      </w:r>
    </w:p>
    <w:p w14:paraId="3FA0B794" w14:textId="1C8B2369" w:rsidR="00A52326" w:rsidRDefault="00A52326" w:rsidP="005142A4">
      <w:r>
        <w:rPr>
          <w:noProof/>
        </w:rPr>
        <w:drawing>
          <wp:inline distT="0" distB="0" distL="0" distR="0" wp14:anchorId="75371AA4" wp14:editId="36CA3563">
            <wp:extent cx="59340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4A90" w14:textId="77777777" w:rsidR="00A47C5E" w:rsidRDefault="00A47C5E" w:rsidP="005142A4">
      <w:pPr>
        <w:rPr>
          <w:b/>
          <w:bCs/>
        </w:rPr>
      </w:pPr>
      <w:r>
        <w:rPr>
          <w:b/>
          <w:bCs/>
        </w:rPr>
        <w:t>Picture 4:</w:t>
      </w:r>
    </w:p>
    <w:p w14:paraId="20DA299F" w14:textId="6207F9DA" w:rsidR="00A47C5E" w:rsidRDefault="00A47C5E" w:rsidP="005142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CBE92" wp14:editId="36F44260">
            <wp:extent cx="36576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04AC" w14:textId="33D47EA5" w:rsidR="00A74EB9" w:rsidRDefault="00A74EB9" w:rsidP="005142A4">
      <w:pPr>
        <w:rPr>
          <w:b/>
          <w:bCs/>
        </w:rPr>
      </w:pPr>
      <w:r>
        <w:rPr>
          <w:b/>
          <w:bCs/>
        </w:rPr>
        <w:t>Picture 5:</w:t>
      </w:r>
    </w:p>
    <w:p w14:paraId="7A0B5ECC" w14:textId="586C85FF" w:rsidR="00A74EB9" w:rsidRPr="00A47C5E" w:rsidRDefault="00A74EB9" w:rsidP="005142A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16DA97" wp14:editId="0CDEBFB0">
            <wp:extent cx="355282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EB9" w:rsidRPr="00A4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8254E"/>
    <w:rsid w:val="000B2F02"/>
    <w:rsid w:val="000B758F"/>
    <w:rsid w:val="0012790C"/>
    <w:rsid w:val="001A3ACF"/>
    <w:rsid w:val="001A523C"/>
    <w:rsid w:val="001D3CB7"/>
    <w:rsid w:val="002531FD"/>
    <w:rsid w:val="00253E9F"/>
    <w:rsid w:val="002D4974"/>
    <w:rsid w:val="00392DE9"/>
    <w:rsid w:val="004974C2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826F2C"/>
    <w:rsid w:val="00836F69"/>
    <w:rsid w:val="008A0668"/>
    <w:rsid w:val="009357AC"/>
    <w:rsid w:val="00947B3F"/>
    <w:rsid w:val="00A130EC"/>
    <w:rsid w:val="00A26E2B"/>
    <w:rsid w:val="00A47C5E"/>
    <w:rsid w:val="00A52326"/>
    <w:rsid w:val="00A74EB9"/>
    <w:rsid w:val="00A7747E"/>
    <w:rsid w:val="00AD287E"/>
    <w:rsid w:val="00B00E02"/>
    <w:rsid w:val="00B3305D"/>
    <w:rsid w:val="00B52487"/>
    <w:rsid w:val="00BA3A38"/>
    <w:rsid w:val="00BE2EB1"/>
    <w:rsid w:val="00C373E5"/>
    <w:rsid w:val="00D52177"/>
    <w:rsid w:val="00D7068F"/>
    <w:rsid w:val="00DD7081"/>
    <w:rsid w:val="00DE6739"/>
    <w:rsid w:val="00DF364E"/>
    <w:rsid w:val="00E267A0"/>
    <w:rsid w:val="00E8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Fergen, Camden</cp:lastModifiedBy>
  <cp:revision>22</cp:revision>
  <dcterms:created xsi:type="dcterms:W3CDTF">2014-01-27T23:30:00Z</dcterms:created>
  <dcterms:modified xsi:type="dcterms:W3CDTF">2022-02-01T21:10:00Z</dcterms:modified>
</cp:coreProperties>
</file>