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67" w:rsidRDefault="00843067" w:rsidP="00843067">
      <w:r>
        <w:t xml:space="preserve">Необходимо выполнить на языке программирования </w:t>
      </w:r>
      <w:proofErr w:type="spellStart"/>
      <w:r>
        <w:t>Python</w:t>
      </w:r>
      <w:proofErr w:type="spellEnd"/>
      <w:r>
        <w:t>.</w:t>
      </w:r>
    </w:p>
    <w:p w:rsidR="00843067" w:rsidRDefault="00843067" w:rsidP="00843067"/>
    <w:p w:rsidR="00843067" w:rsidRDefault="00843067" w:rsidP="00843067">
      <w:r>
        <w:t xml:space="preserve">Срок – </w:t>
      </w:r>
      <w:r w:rsidR="004A660E" w:rsidRPr="004A660E">
        <w:t>3</w:t>
      </w:r>
      <w:r>
        <w:t xml:space="preserve"> рабочих дня. Досрочное выполнение задания даст Вам преимущество.</w:t>
      </w:r>
    </w:p>
    <w:p w:rsidR="00843067" w:rsidRDefault="00843067" w:rsidP="00843067">
      <w:r>
        <w:t xml:space="preserve">Решение необходимо разместить на </w:t>
      </w:r>
      <w:proofErr w:type="spellStart"/>
      <w:r>
        <w:t>GitHub</w:t>
      </w:r>
      <w:proofErr w:type="spellEnd"/>
      <w:r>
        <w:t xml:space="preserve"> или на одном из облачных хранилищ. </w:t>
      </w:r>
    </w:p>
    <w:p w:rsidR="00843067" w:rsidRDefault="00843067" w:rsidP="00843067">
      <w:r>
        <w:t>Указать версии ПО и ОС, на которых производилось выполнение задания.</w:t>
      </w:r>
    </w:p>
    <w:p w:rsidR="00843067" w:rsidRDefault="00843067" w:rsidP="00843067">
      <w:pPr>
        <w:ind w:left="708"/>
        <w:rPr>
          <w:i/>
          <w:iCs/>
        </w:rPr>
      </w:pPr>
      <w:r>
        <w:rPr>
          <w:i/>
          <w:iCs/>
        </w:rPr>
        <w:t xml:space="preserve">1. Открыть </w:t>
      </w:r>
      <w:hyperlink r:id="rId4" w:history="1">
        <w:r>
          <w:rPr>
            <w:rStyle w:val="a3"/>
            <w:i/>
            <w:iCs/>
          </w:rPr>
          <w:t>https://www.moex.com</w:t>
        </w:r>
      </w:hyperlink>
      <w:r>
        <w:rPr>
          <w:i/>
          <w:iCs/>
        </w:rPr>
        <w:t>;</w:t>
      </w:r>
    </w:p>
    <w:p w:rsidR="00843067" w:rsidRDefault="00843067" w:rsidP="00843067">
      <w:pPr>
        <w:ind w:left="708"/>
        <w:rPr>
          <w:i/>
          <w:iCs/>
        </w:rPr>
      </w:pPr>
      <w:r>
        <w:rPr>
          <w:i/>
          <w:iCs/>
        </w:rPr>
        <w:t>2. Перейти по следующим элементам: Меню -&gt; Срочный рынок -&gt; Индикативные курсы;</w:t>
      </w:r>
    </w:p>
    <w:p w:rsidR="00843067" w:rsidRDefault="00843067" w:rsidP="00843067">
      <w:pPr>
        <w:ind w:left="708"/>
        <w:rPr>
          <w:i/>
          <w:iCs/>
        </w:rPr>
      </w:pPr>
      <w:r>
        <w:rPr>
          <w:i/>
          <w:iCs/>
        </w:rPr>
        <w:t>3. В выпадающем списке выбрать валюты: USD/R</w:t>
      </w:r>
      <w:bookmarkStart w:id="0" w:name="_GoBack"/>
      <w:bookmarkEnd w:id="0"/>
      <w:r>
        <w:rPr>
          <w:i/>
          <w:iCs/>
        </w:rPr>
        <w:t>UB - Доллар США к российскому рублю;</w:t>
      </w:r>
    </w:p>
    <w:p w:rsidR="00843067" w:rsidRDefault="00843067" w:rsidP="00843067">
      <w:pPr>
        <w:ind w:left="708"/>
        <w:rPr>
          <w:i/>
          <w:iCs/>
        </w:rPr>
      </w:pPr>
      <w:r>
        <w:rPr>
          <w:i/>
          <w:iCs/>
        </w:rPr>
        <w:t>4. Сформировать данные за предыдущий месяц;</w:t>
      </w:r>
    </w:p>
    <w:p w:rsidR="00843067" w:rsidRDefault="00843067" w:rsidP="00843067">
      <w:pPr>
        <w:ind w:left="708"/>
        <w:rPr>
          <w:i/>
          <w:iCs/>
        </w:rPr>
      </w:pPr>
      <w:r>
        <w:rPr>
          <w:i/>
          <w:iCs/>
        </w:rPr>
        <w:t xml:space="preserve">5. Скопировать данные в </w:t>
      </w:r>
      <w:proofErr w:type="spellStart"/>
      <w:r>
        <w:rPr>
          <w:i/>
          <w:iCs/>
        </w:rPr>
        <w:t>Excel</w:t>
      </w:r>
      <w:proofErr w:type="spellEnd"/>
      <w:r>
        <w:rPr>
          <w:i/>
          <w:iCs/>
        </w:rPr>
        <w:t>;</w:t>
      </w:r>
    </w:p>
    <w:p w:rsidR="00843067" w:rsidRDefault="00843067" w:rsidP="00843067">
      <w:pPr>
        <w:ind w:left="708"/>
        <w:rPr>
          <w:i/>
          <w:iCs/>
        </w:rPr>
      </w:pPr>
      <w:r>
        <w:rPr>
          <w:i/>
          <w:iCs/>
        </w:rPr>
        <w:t xml:space="preserve">Столбцы в </w:t>
      </w:r>
      <w:proofErr w:type="spellStart"/>
      <w:r>
        <w:rPr>
          <w:i/>
          <w:iCs/>
        </w:rPr>
        <w:t>Excel</w:t>
      </w:r>
      <w:proofErr w:type="spellEnd"/>
      <w:r>
        <w:rPr>
          <w:i/>
          <w:iCs/>
        </w:rPr>
        <w:t>:</w:t>
      </w:r>
    </w:p>
    <w:p w:rsidR="00843067" w:rsidRDefault="00843067" w:rsidP="00843067">
      <w:pPr>
        <w:ind w:left="1416"/>
        <w:rPr>
          <w:i/>
          <w:iCs/>
        </w:rPr>
      </w:pPr>
      <w:r>
        <w:rPr>
          <w:i/>
          <w:iCs/>
        </w:rPr>
        <w:t>(A) Дата USD/RUB – Дата</w:t>
      </w:r>
    </w:p>
    <w:p w:rsidR="00843067" w:rsidRDefault="00843067" w:rsidP="00843067">
      <w:pPr>
        <w:ind w:left="1416"/>
        <w:rPr>
          <w:i/>
          <w:iCs/>
        </w:rPr>
      </w:pPr>
      <w:r>
        <w:rPr>
          <w:i/>
          <w:iCs/>
        </w:rPr>
        <w:t>(B) Курс USD/RUB – Значение из Курс основного клиринга</w:t>
      </w:r>
    </w:p>
    <w:p w:rsidR="00843067" w:rsidRDefault="00843067" w:rsidP="00843067">
      <w:pPr>
        <w:ind w:left="1416"/>
        <w:rPr>
          <w:i/>
          <w:iCs/>
        </w:rPr>
      </w:pPr>
      <w:r>
        <w:rPr>
          <w:i/>
          <w:iCs/>
        </w:rPr>
        <w:t>(C) Время USD/RUB – Время из Курс основного клиринга</w:t>
      </w:r>
    </w:p>
    <w:p w:rsidR="00843067" w:rsidRDefault="00843067" w:rsidP="00843067">
      <w:pPr>
        <w:ind w:left="708"/>
        <w:rPr>
          <w:i/>
          <w:iCs/>
        </w:rPr>
      </w:pPr>
      <w:r>
        <w:rPr>
          <w:i/>
          <w:iCs/>
        </w:rPr>
        <w:t>6. Повторить шаги для валют JPY/RUB - Японская йена к российскому рублю;</w:t>
      </w:r>
    </w:p>
    <w:p w:rsidR="00843067" w:rsidRDefault="00843067" w:rsidP="00843067">
      <w:pPr>
        <w:ind w:left="708"/>
        <w:rPr>
          <w:i/>
          <w:iCs/>
        </w:rPr>
      </w:pPr>
      <w:r>
        <w:rPr>
          <w:i/>
          <w:iCs/>
        </w:rPr>
        <w:t xml:space="preserve">7. Скопировать данные в </w:t>
      </w:r>
      <w:proofErr w:type="spellStart"/>
      <w:r>
        <w:rPr>
          <w:i/>
          <w:iCs/>
        </w:rPr>
        <w:t>Excel</w:t>
      </w:r>
      <w:proofErr w:type="spellEnd"/>
      <w:r>
        <w:rPr>
          <w:i/>
          <w:iCs/>
        </w:rPr>
        <w:t>;</w:t>
      </w:r>
    </w:p>
    <w:p w:rsidR="00843067" w:rsidRDefault="00843067" w:rsidP="00843067">
      <w:pPr>
        <w:ind w:left="708"/>
        <w:rPr>
          <w:i/>
          <w:iCs/>
        </w:rPr>
      </w:pPr>
      <w:r>
        <w:rPr>
          <w:i/>
          <w:iCs/>
        </w:rPr>
        <w:t xml:space="preserve">Столбцы в </w:t>
      </w:r>
      <w:proofErr w:type="spellStart"/>
      <w:r>
        <w:rPr>
          <w:i/>
          <w:iCs/>
        </w:rPr>
        <w:t>Excel</w:t>
      </w:r>
      <w:proofErr w:type="spellEnd"/>
      <w:r>
        <w:rPr>
          <w:i/>
          <w:iCs/>
        </w:rPr>
        <w:t>:</w:t>
      </w:r>
    </w:p>
    <w:p w:rsidR="00843067" w:rsidRDefault="00843067" w:rsidP="00843067">
      <w:pPr>
        <w:ind w:left="1416"/>
        <w:rPr>
          <w:i/>
          <w:iCs/>
        </w:rPr>
      </w:pPr>
      <w:r>
        <w:rPr>
          <w:i/>
          <w:iCs/>
        </w:rPr>
        <w:t>(D) Дата JPY/RUB – Дата</w:t>
      </w:r>
    </w:p>
    <w:p w:rsidR="00843067" w:rsidRDefault="00843067" w:rsidP="00843067">
      <w:pPr>
        <w:ind w:left="1416"/>
        <w:rPr>
          <w:i/>
          <w:iCs/>
        </w:rPr>
      </w:pPr>
      <w:r>
        <w:rPr>
          <w:i/>
          <w:iCs/>
        </w:rPr>
        <w:t>(E) Курс JPY/RUB – Значение из Курс основного клиринга</w:t>
      </w:r>
    </w:p>
    <w:p w:rsidR="00843067" w:rsidRDefault="00843067" w:rsidP="00843067">
      <w:pPr>
        <w:ind w:left="1416"/>
        <w:rPr>
          <w:i/>
          <w:iCs/>
        </w:rPr>
      </w:pPr>
      <w:r>
        <w:rPr>
          <w:i/>
          <w:iCs/>
        </w:rPr>
        <w:t>(F) Время JPY/RUB – Время из Курс основного клиринга</w:t>
      </w:r>
    </w:p>
    <w:p w:rsidR="00843067" w:rsidRDefault="00843067" w:rsidP="00843067">
      <w:pPr>
        <w:ind w:left="708"/>
        <w:rPr>
          <w:i/>
          <w:iCs/>
        </w:rPr>
      </w:pPr>
      <w:r>
        <w:rPr>
          <w:i/>
          <w:iCs/>
        </w:rPr>
        <w:t>8. Для каждой строки полученного файла поделить курс USD/RUB на JPY/RUB, полученное значение записать в ячейку (G) Результат;</w:t>
      </w:r>
    </w:p>
    <w:p w:rsidR="00843067" w:rsidRDefault="00843067" w:rsidP="00843067">
      <w:pPr>
        <w:ind w:left="708"/>
        <w:rPr>
          <w:i/>
          <w:iCs/>
        </w:rPr>
      </w:pPr>
      <w:r>
        <w:rPr>
          <w:i/>
          <w:iCs/>
        </w:rPr>
        <w:t xml:space="preserve">9. Выровнять – </w:t>
      </w:r>
      <w:proofErr w:type="spellStart"/>
      <w:r>
        <w:rPr>
          <w:i/>
          <w:iCs/>
        </w:rPr>
        <w:t>автоширина</w:t>
      </w:r>
      <w:proofErr w:type="spellEnd"/>
      <w:r>
        <w:rPr>
          <w:i/>
          <w:iCs/>
        </w:rPr>
        <w:t>;</w:t>
      </w:r>
    </w:p>
    <w:p w:rsidR="00843067" w:rsidRDefault="00843067" w:rsidP="00843067">
      <w:pPr>
        <w:ind w:left="708"/>
        <w:rPr>
          <w:i/>
          <w:iCs/>
        </w:rPr>
      </w:pPr>
      <w:r>
        <w:rPr>
          <w:i/>
          <w:iCs/>
        </w:rPr>
        <w:t>10. Формат чисел – финансовый;</w:t>
      </w:r>
    </w:p>
    <w:p w:rsidR="00843067" w:rsidRDefault="00843067" w:rsidP="00843067">
      <w:pPr>
        <w:ind w:left="708"/>
        <w:rPr>
          <w:i/>
          <w:iCs/>
        </w:rPr>
      </w:pPr>
      <w:r>
        <w:rPr>
          <w:i/>
          <w:iCs/>
        </w:rPr>
        <w:t xml:space="preserve">11. Проверить, что </w:t>
      </w:r>
      <w:proofErr w:type="spellStart"/>
      <w:r>
        <w:rPr>
          <w:i/>
          <w:iCs/>
        </w:rPr>
        <w:t>автосумма</w:t>
      </w:r>
      <w:proofErr w:type="spellEnd"/>
      <w:r>
        <w:rPr>
          <w:i/>
          <w:iCs/>
        </w:rPr>
        <w:t xml:space="preserve"> в </w:t>
      </w:r>
      <w:proofErr w:type="spellStart"/>
      <w:r>
        <w:rPr>
          <w:i/>
          <w:iCs/>
        </w:rPr>
        <w:t>Excel</w:t>
      </w:r>
      <w:proofErr w:type="spellEnd"/>
      <w:r>
        <w:rPr>
          <w:i/>
          <w:iCs/>
        </w:rPr>
        <w:t xml:space="preserve"> распознаёт ячейки как числовой формат;</w:t>
      </w:r>
    </w:p>
    <w:p w:rsidR="00843067" w:rsidRDefault="00843067" w:rsidP="00843067">
      <w:pPr>
        <w:ind w:left="708"/>
        <w:rPr>
          <w:i/>
          <w:iCs/>
        </w:rPr>
      </w:pPr>
      <w:r>
        <w:rPr>
          <w:i/>
          <w:iCs/>
        </w:rPr>
        <w:t>12. Направить итоговый файл отчета себе на почту;</w:t>
      </w:r>
    </w:p>
    <w:p w:rsidR="006D0F1D" w:rsidRPr="00180D3F" w:rsidRDefault="00843067" w:rsidP="00180D3F">
      <w:pPr>
        <w:ind w:left="708"/>
        <w:rPr>
          <w:i/>
          <w:iCs/>
        </w:rPr>
      </w:pPr>
      <w:r>
        <w:rPr>
          <w:i/>
          <w:iCs/>
        </w:rPr>
        <w:t xml:space="preserve">13. В письме указать количество строк в </w:t>
      </w:r>
      <w:proofErr w:type="spellStart"/>
      <w:r>
        <w:rPr>
          <w:i/>
          <w:iCs/>
        </w:rPr>
        <w:t>Excel</w:t>
      </w:r>
      <w:proofErr w:type="spellEnd"/>
      <w:r>
        <w:rPr>
          <w:i/>
          <w:iCs/>
        </w:rPr>
        <w:t xml:space="preserve"> в правильном склонении.</w:t>
      </w:r>
    </w:p>
    <w:sectPr w:rsidR="006D0F1D" w:rsidRPr="00180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67"/>
    <w:rsid w:val="00180D3F"/>
    <w:rsid w:val="003061A8"/>
    <w:rsid w:val="004A660E"/>
    <w:rsid w:val="00843067"/>
    <w:rsid w:val="00B8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1273"/>
  <w15:chartTrackingRefBased/>
  <w15:docId w15:val="{75C537A0-53D8-402C-AF05-57134E0F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067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306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ex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Груздев Никита Сергеевич</dc:creator>
  <cp:keywords/>
  <dc:description/>
  <cp:lastModifiedBy>Груздев Никита Сергеевич</cp:lastModifiedBy>
  <cp:revision>3</cp:revision>
  <dcterms:created xsi:type="dcterms:W3CDTF">2024-02-15T14:04:00Z</dcterms:created>
  <dcterms:modified xsi:type="dcterms:W3CDTF">2024-08-27T13:34:00Z</dcterms:modified>
</cp:coreProperties>
</file>