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Search Window SEARCH WINDOW Overview The Search window allows users to specify which columns in the Table Viewer will be searched, the search key, and how search will be conducted. Accessing This WindowScreen This window is accessed from the Table Viewer, which is used by several functionalities in the system. For illustration purposes, the following is an example of how it is accessed: 1. Start the Trading Manager. 2. Select Misc à Registered Pricing Models. The Registered Pricing Models window displays. 3. Select Search à Find. 4. The following window displays: Menu Items None. Buttons This window contains the following buttons: Button Description Forward Searches the table from top to bottom. Reverse Reverses the direction of the search, e.g., from bottom (or from the last matching data) to the top. Col Searches the table by column. Row Searches the table by row. Match Case Toggle to search the data with the specified capitalization. Put a checkmark to locate the data that also has the same capitalization. For example, if Discount is the search string and this button is checked, it will not find discount or DISCOUNT. Search Executes the search. Once a match is found, press this button again to go to the next match. Fields This window contains the following fields: Field Description Search String Enter the string to search in this field. Criteria Listing Displays the list of search strings previously entered. To search for a previous search string, simply highlight the string in the list and click the Search button. Column Title Displays the columns in the Table Viewer. Highlight the column that will be included in the search. Function Keys This window utilizes the following function keys: Key Description F8 Closes the window.</w:t>
      </w:r>
    </w:p>
    <w:p/>
    <w:p/>
    <w:p>
      <w:r>
        <w:t>[Table]</w:t>
        <w:br/>
        <w:t>| Button | Description |</w:t>
        <w:br/>
        <w:t>| --- | --- |</w:t>
        <w:br/>
        <w:t>| Forward | Searches the table from top to bottom. |</w:t>
        <w:br/>
        <w:t>| Reverse | Reverses the direction of the search, e.g., from bottom (or from the last matching data) to the top. |</w:t>
        <w:br/>
        <w:t>| Col | Searches the table by column. |</w:t>
        <w:br/>
        <w:t>| Row | Searches the table by row. |</w:t>
        <w:br/>
        <w:t>| Match Case | Toggle to search the data with the specified capitalization. Put a checkmark to locate the data that also has the same capitalization. For example, if “Discount” is the search string and this button is checked, it will not find “discount” or “DISCOUNT.” |</w:t>
        <w:br/>
        <w:t>| Search | Executes the search. Once a match is found, press this button again to go to the next match. |</w:t>
      </w:r>
    </w:p>
    <w:p/>
    <w:p/>
    <w:p>
      <w:r>
        <w:t>[Table]</w:t>
        <w:br/>
        <w:t>| Field | Description |</w:t>
        <w:br/>
        <w:t>| --- | --- |</w:t>
        <w:br/>
        <w:t>| Search String | Enter the string to search in this field. |</w:t>
        <w:br/>
        <w:t>| &lt;Criteria Listing&gt; | Displays the list of search strings previously entered. To search for a previous search string, simply highlight the string in the list and click theSearchbutton. |</w:t>
        <w:br/>
        <w:t>| Column Title | Displays the columns in theTable Viewer. Highlight the column that will be included in the search. |</w:t>
      </w:r>
    </w:p>
    <w:p/>
    <w:p/>
    <w:p>
      <w:r>
        <w:t>[Table]</w:t>
        <w:br/>
        <w:t>| Key | Description |</w:t>
        <w:br/>
        <w:t>| --- | --- |</w:t>
        <w:br/>
        <w:t>| F8 | Closes the window. |</w:t>
      </w:r>
    </w:p>
    <w:p/>
    <w:p/>
    <w:p>
      <w:r>
        <w:t>Image: the text editor tool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