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Database - Analyze Table Statistics System Monitor - database  analyze table statistics Overview This window shows database object details and provides the ability to perform an update of database statistics. The following Security Privileges are applicable to this window: Privilege ID Privilege Functionality 29600 Access Database Tab Allows access to the Database tab and some associated sub-tabs. 29610 Access Table Statistics Tab Allows access to this particular tab. 29260 Update Table Statistics Allows access to the functionality to update table statistics. This tab is available in v8.0r1 and up only. See System Monitor Accessing This WindowScreen To access this window: Start the OpenLink System. From OpenLink central, click the System Monitor icon Select the Database tab. Select the Analyze Table Statistics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Select a table and click this button to recalculate the table statistics shown in the data table. Reloads the system table data in the table. Fields This window contains the following fields: Variable Description Owner The name of the schema owner that owns the objects. Object Name The name of the selected application table. Last Analyzed The calendar date and time the selected table statistics were updated. Tablespace Name The logical storage area of the table. Rows The number of rows contained in the selected table. Avg Row Length The calculated average row length for the selected table. Blocks How many blocks the selected table occupies. Cached Indicates if the data in the selected table is loaded into server memory. Logging When set to S, the information written or removed from the table will be logged. Monitoring Indicates if the selected table is being monitored, meaning, all table changes are being noted. Column Header Menu To modify a tables configuration, right-click any column header. The Column Header Menu displays.</w:t>
      </w:r>
    </w:p>
    <w:p/>
    <w:p/>
    <w:p>
      <w:r>
        <w:t>[Table]</w:t>
        <w:br/>
        <w:t>| Privilege ID | Privilege | Functionality |</w:t>
        <w:br/>
        <w:t>| --- | --- | --- |</w:t>
        <w:br/>
        <w:t>| 29600 | Access Database Tab | Allows access to theDatabasetab and some associated sub-tabs. |</w:t>
        <w:br/>
        <w:t>| 29610 | Access Table Statistics Tab | Allows access to this particular tab. |</w:t>
        <w:br/>
        <w:t>| 29260 | Update Table Statistics | Allows access to the functionality to update table statistics. |</w:t>
      </w:r>
    </w:p>
    <w:p/>
    <w:p/>
    <w:p>
      <w:r>
        <w:t>[Table]</w:t>
        <w:br/>
        <w:t>| Button | Description |</w:t>
        <w:br/>
        <w:t>| --- | --- |</w:t>
        <w:br/>
        <w:t>|  | Select a table and click this button to recalculate the table statistics shown in the data table. |</w:t>
        <w:br/>
        <w:t>|  | Reloads the system table data in the table. |</w:t>
      </w:r>
    </w:p>
    <w:p/>
    <w:p/>
    <w:p>
      <w:r>
        <w:t>[Table]</w:t>
        <w:br/>
        <w:t>| Variable | Description |</w:t>
        <w:br/>
        <w:t>| --- | --- |</w:t>
        <w:br/>
        <w:t>| Owner | The name of the schema owner that owns the objects. |</w:t>
        <w:br/>
        <w:t>| Object Name | The name of the selected application table. |</w:t>
        <w:br/>
        <w:t>| Last Analyzed | The calendar date and time the selected table statistics were updated. |</w:t>
        <w:br/>
        <w:t>| Tablespace Name | The logical storage area of the table. |</w:t>
        <w:br/>
        <w:t>| Rows | The number of rows contained in the selected table. |</w:t>
        <w:br/>
        <w:t>| Avg Row Length | The calculated average row length for the selected table. |</w:t>
        <w:br/>
        <w:t>| Blocks | How many blocks the selected table occupies. |</w:t>
        <w:br/>
        <w:t>| Cached | Indicates if the data in the selected table is loaded into server memory. |</w:t>
        <w:br/>
        <w:t>| Logging | When set to “S”, the information written or removed from the table will be logged. |</w:t>
        <w:br/>
        <w:t>| Monitoring | Indicates if the selected table is being monitored, meaning, all table changes are being noted. |</w:t>
      </w:r>
    </w:p>
    <w:p/>
    <w:p/>
    <w:p>
      <w:r>
        <w:t>Image: a square with a blue border and a yellow border</w:t>
      </w:r>
    </w:p>
    <w:p/>
    <w:p/>
    <w:p>
      <w:r>
        <w:t>Image: the screenshote screen shows the number of the software</w:t>
      </w:r>
    </w:p>
    <w:p/>
    <w:p/>
    <w:p>
      <w:r>
        <w:t>Image: a roll of aluminum foil</w:t>
      </w:r>
    </w:p>
    <w:p/>
    <w:p/>
    <w:p>
      <w:r>
        <w:t>Image: a white metal pipe with a black and white stripe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