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Diagnostics - Process Table System Monitor - Diagnostics - Process Table Overview This window displays details regarding system processes running on the local machine. The following Security Privileges are applicable to this window: Privilege ID Privilege 29300 Access Diagnostics Tab 29305 Kill Selected Processes See System Monitor Accessing This WindowScreen To access this window: Start the OpenLink System. From OpenLink Central, click the System Monitor icon Select the Diagnostics tab. Select the Process Table sub-tab. The following screen displays: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window contains the same toolbar buttons as the System Monitor. This tab includes the following buttons: Button Description The frequency with which the table data is refreshed. Clicking the button returns a pick list of available frequencies, in seconds. Stops the selected process from running. This button is only in 8.0r1 and up. Reloads the list of system processes running on the local machine. Fields This window contains the following fields: Field Item Description Display Name The name of the process as seen by the end-user. Process Name The internal system name of the process. Status The status of the selected process. This field typically shows Running. Process ID The system-designated Process ID (PID). Process Size The process size, in kilobytes. VM Size The system virtual memory size for the process. ECOM Sessions Shows the subscriptions for the messaging tools. The data in this column is of type Table. Data is accessed by double-clicking the grid icon to open the data table. JVM Initialized An indicator as to whether the process is enabled for Java scripting. JVM Debug Port The port for which Java scripting debugging can be accessed. Internal Data System data specific to the selected process. The data in this column is of the type Table. Data is accessed by double-clicking the grid icon to open the Internal System Data table. Double-click an item within the table to launch a data table specific to the selected item. Column Header Menu To modify a tables configuration, right-click any column header. The Column Header Menu displays.</w:t>
      </w:r>
    </w:p>
    <w:p/>
    <w:p/>
    <w:p>
      <w:r>
        <w:t>[Table]</w:t>
        <w:br/>
        <w:t>| Privilege ID | Privilege |</w:t>
        <w:br/>
        <w:t>| --- | --- |</w:t>
        <w:br/>
        <w:t>| 29300 | Access Diagnostics Tab |</w:t>
        <w:br/>
        <w:t>| 29305 | Kill Selected Processes |</w:t>
      </w:r>
    </w:p>
    <w:p/>
    <w:p/>
    <w:p>
      <w:r>
        <w:t>[Table]</w:t>
        <w:br/>
        <w:t>| Button | Description |</w:t>
        <w:br/>
        <w:t>| --- | --- |</w:t>
        <w:br/>
        <w:t>|  | The frequency with which the table data is refreshed. Clicking the button returns a pick list of available frequencies, in seconds. |</w:t>
        <w:br/>
        <w:t>|  | Stops the selected process from running.This button is only in 8.0r1 and up. |</w:t>
        <w:br/>
        <w:t>|  | Reloads the list of system processes running on the local machine. |</w:t>
      </w:r>
    </w:p>
    <w:p/>
    <w:p/>
    <w:p>
      <w:r>
        <w:t>[Table]</w:t>
        <w:br/>
        <w:t>| Field Item | Description |</w:t>
        <w:br/>
        <w:t>| --- | --- |</w:t>
        <w:br/>
        <w:t>| Display Name | The name of the process as seen by the end-user. |</w:t>
        <w:br/>
        <w:t>| Process Name | The internal system name of the process. |</w:t>
        <w:br/>
        <w:t>| Status | The status of the selected process. This field typically shows “Running”. |</w:t>
        <w:br/>
        <w:t>| Process ID | The system-designated Process ID (PID). |</w:t>
        <w:br/>
        <w:t>| Process Size | The process size, in kilobytes. |</w:t>
        <w:br/>
        <w:t>| VM Size | The system virtual memory size for the process. |</w:t>
        <w:br/>
        <w:t>| ECOM Sessions | Shows the subscriptions for the messaging tools. The data in this column is of type ‘Table’. Data is accessed by double-clicking the ‘grid’ icon to open the data table. |</w:t>
        <w:br/>
        <w:t>| JVM Initialized | An indicator as to whether the process is enabled for Java scripting. |</w:t>
        <w:br/>
        <w:t>| JVM Debug Port | The port for which Java scripting debugging can be accessed. |</w:t>
        <w:br/>
        <w:t>| Internal Data | System data specific to the selected process. The data in this column is of the type ‘Table’. Data is accessed by double-clicking the ‘grid’ icon to open theInternal System Datatable. Double-click an item within the table to launch a data table specific to the selected item. |</w:t>
      </w:r>
    </w:p>
    <w:p/>
    <w:p/>
    <w:p>
      <w:r>
        <w:t>Image: a square with a blue border and a yellow border</w:t>
      </w:r>
    </w:p>
    <w:p/>
    <w:p/>
    <w:p>
      <w:r>
        <w:t>Image: the screenshote window in the windows xp</w:t>
      </w:r>
    </w:p>
    <w:p/>
    <w:p/>
    <w:p>
      <w:r>
        <w:t>Image: a white watch with a black and white dial</w:t>
      </w:r>
    </w:p>
    <w:p/>
    <w:p/>
    <w:p>
      <w:r>
        <w:t>Image: a roll of white tape with the word ' d ' on it</w:t>
      </w:r>
    </w:p>
    <w:p/>
    <w:p/>
    <w:p>
      <w:r>
        <w:t>Image: a roll of white paper with a black stripe</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