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Product Tools - Toolkit System Monitor - Product Tools - Toolkit Overview This screen details the underlying components required for use of the OpenLink Toolkit, including the required controls and dlls for Toolkit development and execution. This window is comprised of the following panels: Licensed For, Toolkit DLLs, Registered Controls, Tookit QA App, and Toolkit Processes. This screen is intended for use by Information Technology professionals when debugging Toolkit functions. Toolkit access requires the purchase of a separate license key. In v6.0 and below, the Product Tools tab is named Product Extensions and contains the OpenConnect Monitor sub-tab. As of V8.0r1 and up, the OpenConnect Monitor sub-tab has been moved to the System Monitor à Services tab and renamed Connex Grid Monitor. Access to this window is controlled by the following Security Privileges: Security Privilege ID Privilege 29400 Access Product Extension Tab 29410 Access Toolkit Tab See System Monitor Accessing This WindowScreen To access this window: Start the OpenLink System. From OpenLink Central, click the System Monitor icon Select the Product Tools tab. Select the Enterprise Toolkit sub-tab. The following screen displays (for v8.0r1 and up): The image below depicts the Product Extensions tab for v6.0.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This button executes a sample OpenJVS plugin to validate that the OpenLink System is configured properly to run OpenJVS plugins. This buttons is available in v9.1r1 and up. Launch the .Net Quality Assurance Application This tests if the toolkit is functional at its most basic level. To use it, click the Launch .Net QA button. Select options from the Attach Settings panel and click Run Test. The test results are shown in the Attach Mode Test Result panel. To save the test results, select the Save Output to File button. This button is available in v8.1r1 and above. Launch the C Quality Assurance Application This tests if the toolkit is functional at its most basic level. This is a Windows Console application. To use it, click the Launch C QA button. The console window displays and scrolls with the testing process. When the testing is complete, press the Enter key to exit the console window. This button is available in v8.1r1 and above. Launch the Java Toolkit Assurance Test. Click the Run Test button. Test results can optionally be saved. This buttons is available in v9.0r1 and up. Launch Visual Basic 6 Quality Assurance Application This tests if the toolkit is functional at its most basic level. To use it, click the Launch VB6 QA button. The system will then prompt for a Log File name. Enter the filename and click OK to start the test. The main screen will indicate if the test was passed or failed. For more information on the test, view the log file. This button is available in v8.1r1 -8.2r1. Launch Quality Assurance Application This tests if the toolkit is functional at its most basic level. To use it, click the Launch QA button. The system will then prompt for a Log File name. Enter the filename and click OK to start the test. The main screen will indicate if the test was passed or failed. For more information on the test, view the log file. This buttons is available in v8.0r2 and below. Fields Licensed For This panel contains the following fields: Field Item Description Licensed For This field shows the type of license installed, either Professional (Pro) or Standard. The professional installation includes Standard and will show both Professional and Standard in this field. Toolkit DLLs This panel shows the details around the core Toolkit dlls. This panel contains the following fields: Field Item Description Filename Displays the name of the selected dll file. Size Displays the size of the selected dll file. Version Displays the file version of the selected dll. Date Displays the date the selected dll was created. Location Displays the place of the dll within the application. Registered Controls This panel shows the details around the user Toolkit controls. This panel contains the following fields: Field Item Description OCXDLL The name of the file used to attach to the locally running application session for development and execution of any custom developed toolkit application. GUID The unique Windows registry ID for the selected file. Size Displays the size of the selected file. Version Displays the registry version of the selected file. Date Displays the creation date of the selected file. Location Displays the location where the selected control file was installed. Toolkit QA App This panel contains the following fields: Field Item Description Filename The name of the quality assurance application that is run when the associated launch button is clicked. Size Displays the size of the QA file. Version Displays the version of the QA file. As of v81r2 this is not functional. Date Displays the creation date of the selected file. Location Displays the place of the selected file within the application. Toolkit Processes This panel contains the following fields: Field Item Description Name The name of the toolkit function. PID The unique system process id for the toolkit function. Process Size The size, in kilobytes, of the toolkit function. VM Size The amount of virtual memory, in kilobytes, of the toolkit function. Column Header Menu To modify a tables configuration, right-click any column header. The Column Header Menu displays.</w:t>
      </w:r>
    </w:p>
    <w:p/>
    <w:p/>
    <w:p>
      <w:r>
        <w:t>[Table]</w:t>
        <w:br/>
        <w:t>| Security Privilege ID | Privilege |</w:t>
        <w:br/>
        <w:t>| --- | --- |</w:t>
        <w:br/>
        <w:t>| 29400 | Access Product Extension Tab |</w:t>
        <w:br/>
        <w:t>| 29410 | Access Toolkit Tab |</w:t>
      </w:r>
    </w:p>
    <w:p/>
    <w:p/>
    <w:p>
      <w:r>
        <w:t>[Table]</w:t>
        <w:br/>
        <w:t>| Button | Description |</w:t>
        <w:br/>
        <w:t>| --- | --- |</w:t>
        <w:br/>
        <w:t>|  | This button executes a sample OpenJVS plugin to validate that the OpenLink System is configured properly to run OpenJVS plugins.This buttons is available in v9.1r1 and up. |</w:t>
        <w:br/>
        <w:t>|  | Launch the .Net Quality Assurance ApplicationThis tests if the toolkit is functional at its most basic level. To use it, click theLaunch .Net QAbutton. Select options from theAttach Settingspanel and clickRun Test. The test results are shown in theAttach Mode Test Resultpanel. To save the test results, select theSave Output to Filebutton.This button is available in v8.1r1 and above. |</w:t>
        <w:br/>
        <w:t>|  | Launch the C Quality Assurance ApplicationThis tests if the toolkit is functional at its most basic level. This is a Windows Console application. To use it, click theLaunch C QAbutton. The console window displays and scrolls with the testing process. When the testing is complete, press theEnterkey to exit the console window.This button is available in v8.1r1 and above. |</w:t>
        <w:br/>
        <w:t>|  | Launch the Java Toolkit Assurance Test. Click the Run Test button. Test results can optionally be saved.This buttons is available in v9.0r1 and up. |</w:t>
        <w:br/>
        <w:t>|  | Launch Visual Basic 6 Quality Assurance ApplicationThis tests if the toolkit is functional at its most basic level. To use it, click theLaunch VB6 QAbutton. The system will then prompt for a Log File name. Enter the filename and clickOKto start the test. The main screen will indicate if the test was passed or failed.  For more information on the test, view the log file.This button is available in v8.1r1 -8.2r1. |</w:t>
        <w:br/>
        <w:t>|  | Launch Quality Assurance ApplicationThis tests if the toolkit is functional at its most basic level. To use it, click theLaunch QAbutton. The system will then prompt for a Log File name. Enter the filename and clickOKto start the test. The main screen will indicate if the test was passed or failed.  For more information on the test, view the log file.This buttons is available in v8.0r2 and below. |</w:t>
      </w:r>
    </w:p>
    <w:p/>
    <w:p/>
    <w:p>
      <w:r>
        <w:t>[Table]</w:t>
        <w:br/>
        <w:t>| Field Item | Description |</w:t>
        <w:br/>
        <w:t>| --- | --- |</w:t>
        <w:br/>
        <w:t>| {Licensed For} | This field shows the type of license installed, either Professional (Pro) or Standard. The professional installation includes Standard and will show both “Professional” and “Standard” in this field. |</w:t>
      </w:r>
    </w:p>
    <w:p/>
    <w:p/>
    <w:p>
      <w:r>
        <w:t>[Table]</w:t>
        <w:br/>
        <w:t>| Field Item | Description |</w:t>
        <w:br/>
        <w:t>| --- | --- |</w:t>
        <w:br/>
        <w:t>| Filename | Displays the name of the selected dll file. |</w:t>
        <w:br/>
        <w:t>| Size | Displays the size of the selected dll file. |</w:t>
        <w:br/>
        <w:t>| Version | Displays the file version of the selected dll. |</w:t>
        <w:br/>
        <w:t>| Date | Displays the date the selected dll was created. |</w:t>
        <w:br/>
        <w:t>| Location | Displays the place of the dll within the application. |</w:t>
      </w:r>
    </w:p>
    <w:p/>
    <w:p/>
    <w:p>
      <w:r>
        <w:t>[Table]</w:t>
        <w:br/>
        <w:t>| Field Item | Description |</w:t>
        <w:br/>
        <w:t>| --- | --- |</w:t>
        <w:br/>
        <w:t>| OCX/DLL | The name of the file used to attach to the locally running application session for development and execution of any custom developed toolkit application. |</w:t>
        <w:br/>
        <w:t>| GUID | The unique Windows registry ID for the selected file. |</w:t>
        <w:br/>
        <w:t>| Size | Displays the size of the selected file. |</w:t>
        <w:br/>
        <w:t>| Version | Displays the registry version of the selected file. |</w:t>
        <w:br/>
        <w:t>| Date | Displays the creation date of the selected file. |</w:t>
        <w:br/>
        <w:t>| Location | Displays the location where the selected control file was installed. |</w:t>
      </w:r>
    </w:p>
    <w:p/>
    <w:p/>
    <w:p>
      <w:r>
        <w:t>[Table]</w:t>
        <w:br/>
        <w:t>| Field Item | Description |</w:t>
        <w:br/>
        <w:t>| --- | --- |</w:t>
        <w:br/>
        <w:t>| Filename | The name of the quality assurance application that is run when the associated launch button is clicked. |</w:t>
        <w:br/>
        <w:t>| Size | Displays the size of the QA file. |</w:t>
        <w:br/>
        <w:t>| Version | Displays the version of the QA file. As of v81r2 this is not functional. |</w:t>
        <w:br/>
        <w:t>| Date | Displays the creation date of the selected file. |</w:t>
        <w:br/>
        <w:t>| Location | Displays the place of the selected file within the application. |</w:t>
      </w:r>
    </w:p>
    <w:p/>
    <w:p/>
    <w:p>
      <w:r>
        <w:t>[Table]</w:t>
        <w:br/>
        <w:t>| Field Item | Description |</w:t>
        <w:br/>
        <w:t>| --- | --- |</w:t>
        <w:br/>
        <w:t>| Name | The name of the toolkit function. |</w:t>
        <w:br/>
        <w:t>| PID | The unique system process id for the toolkit function. |</w:t>
        <w:br/>
        <w:t>| Process Size | The size, in kilobytes, of the toolkit function. |</w:t>
        <w:br/>
        <w:t>| VM Size | The amount of virtual memory, in kilobytes, of the toolkit function. |</w:t>
      </w:r>
    </w:p>
    <w:p/>
    <w:p/>
    <w:p>
      <w:r>
        <w:t>Image: a square with a blue border and a yellow border</w:t>
      </w:r>
    </w:p>
    <w:p/>
    <w:p/>
    <w:p>
      <w:r>
        <w:t>Image: the screenshoter screen shot of the screen shot of the screen shot of the screen shot of the</w:t>
      </w:r>
    </w:p>
    <w:p/>
    <w:p/>
    <w:p>
      <w:r>
        <w:t>Image: the software interface is displayed in the screen above the text field</w:t>
      </w:r>
    </w:p>
    <w:p/>
    <w:p/>
    <w:p>
      <w:r>
        <w:t>Image: the logo for the new york, ny, department</w:t>
      </w:r>
    </w:p>
    <w:p/>
    <w:p/>
    <w:p>
      <w:r>
        <w:t>Image: the screen with the settings dial</w:t>
      </w:r>
    </w:p>
    <w:p/>
    <w:p/>
    <w:p>
      <w:r>
        <w:t>Image: a white paper with the word ' o ' on it</w:t>
      </w:r>
    </w:p>
    <w:p/>
    <w:p/>
    <w:p>
      <w:r>
        <w:t>Image: a white and black striped paper with the word p p p p p p p p p p p</w:t>
      </w:r>
    </w:p>
    <w:p/>
    <w:p/>
    <w:p>
      <w:r>
        <w:t>Image: a white and black logo with the word ' ooh '</w:t>
      </w:r>
    </w:p>
    <w:p/>
    <w:p/>
    <w:p>
      <w:r>
        <w:t>Image: the software interface for the software application</w:t>
      </w:r>
    </w:p>
    <w:p/>
    <w:p/>
    <w:p>
      <w:r>
        <w:t>Image: the logo for the new apple watch</w:t>
      </w:r>
    </w:p>
    <w:p/>
    <w:p/>
    <w:p>
      <w:r>
        <w:t>Image: a white square with the word ' ' ' in black on it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