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Connex Grid Monitor System Monitor - Services - Connex Grid Monitor Overview The System Monitor  Services tabs work with the Services Manager module. Many of the components viewed in this tab have been previously configured in the Services Manager. The Connex Grid Monitor shows details of processes, functionality and information related to OpenLinks Connex integration framework. It provides management facilities around Connex grid configuration and shows running integration gateways that may or may not take advantage of the underlying Connex grid. The monitor shows configured Connex engines (grid engines) and standardcustom gateways as well as provides management facilities on jobs, messaging, engines and exceptions. This tab is only available in V8.0r1 and up. Access to this window is controlled by Security Privilege 29255, Access Connex Grid Monitor Tab. Views There are two views available on this tab controlled by radio buttons. The Grid Monitor button provides the same view described in the Services Manager and additionally provides the QA Test Results panel, a simple application that tests the gateway cluster. The Running Services view and the QA Test Results panel of the Monitor view are detailed on this page. See Also Services Manager Connex Grid Monitor System Monitor Accessing This WindowScreen To access this window: 1. Start the OpenLink System. 2. From OpenLink Central, click the System Monitor icon . 3. Select the Services tab. 4. Select the Connex Services Monitor (Connex Grid Monitor in v80r2 and earlier) sub-tab. The Running Services View displays by default: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with the following additions: Button Description Select this radio button to view the Connex services that are currently running. Select this radio button to view the Connex Grid Monitor. Running Services View The default view of the monitor shows all Connex gateways and services that may or may not take advantage of the Connex grid. Connex grids are configured in the Services Manager module. This view contains the following fields: Field Description  Gateway ConnexGrid XML Engine  Displays Connex gateways and grid engines, grouped by cluster, in tree view form. Click the field or the - icons to expandcollapse the components in the group. Status Displays the status of the Connex gateways and grid engines. Statuses are color-coded. See Gateway Status Server Node Displays the name of the server node hosting the selected engine or service. Submitter Name of the user initiating the Connex gateway. Message User V81r1 and later. Only applies if the job is a Message. The user who accepted the message. Last Start The date and time the Connex gateway last started running. Last End The date and time the Connex service stopped running. Max Run Time V81r1 and later. The time allotted for a job to run. If a job does not complete in the allotted maximum run time, the job logs as FAILED. The format used is hours.minutes. For example, 5 would be five hours, 4.32 would be four hours 32 minutes, and 0.2 would be 2 minutes. Minutes must be less than 60. Therefore, entering a time 3.67 is not allowed. Exception Job V81r1 and later. The exception job that will execute in case the XML engine instance fails. This feature is useful to administrators who need to be notified upon system failure. This is defined in the Connex Grid Cluster Definition window. What Next Instructs the system what to do if the gridXML engine fails. The available options are: Value Description Continue If the gridXML engine fails, the workflow will just continue. Rerun If the gridXML engine fails, the workflow will keep running the job until it succeeds or the Max. Run Time is exceeded. Stop The gridXML engine will stop processing once it completes or fails. Subscription V81r1 and later. The text string that will launch a workflow in response to a message containing the text string. Kill Time V81r1 and later. The amount of time secs that must elapse without receiving a request before a reserve engine is removed (stopped). Rerun Num V81r1 and later. A count of allowable reruns. Tree View Right Click Menu Right-clicking on a gateway in the tree returns the following menu items. Item Description Collapse Group Hides the gateways contained in the group from which the menu was accessed. Expand Group Displays the gateways contained in the group from which the menu was accessed. Collapse All Hides all gateways in all the groups. Expand All Displays all gateways within all groups. Expand to Workflow Run Id Hides all gateways in all the groups. This item is only available from the Running Services view. Expand to service_group_name Hides all gateways in all the groups. This item is only available from the Monitor view. Monitor View - QA Test Results Panel A password controlled, simple application that tests that the gateway clusterXML engine is functional at its most basic level. Buttons This panel contains the following buttons: Button Description Initiates the Quality Assurance function with a password entry interface. Clears the QA test panel. Fields This panel contains the following fields: Field Description Connex Cluster ConnexGrid XML Engine  Displays clusters, engines and gateways being tested, grouped by clusters, in tree view form. Click the field or the - icons to expandcollapse the components in the group. Entity Name The name of the component being tested. Group Name The name of the Connex cluster the component being tested belongs to. Test The type of test being administered. Status The status of the test being administered. Test Start Time The date and time the test was initiated. Column Header Menu To modify a tables configuration, right-click any column header. The Column Header Menu displays.</w:t>
      </w:r>
    </w:p>
    <w:p/>
    <w:p/>
    <w:p>
      <w:r>
        <w:t>[Table]</w:t>
        <w:br/>
        <w:t>| Button | Description |</w:t>
        <w:br/>
        <w:t>| --- | --- |</w:t>
        <w:br/>
        <w:t>|  | Select this radio button to view the Connex services that are currently running. |</w:t>
        <w:br/>
        <w:t>|  | Select this radio button to view theConnex Grid Monitor. |</w:t>
      </w:r>
    </w:p>
    <w:p/>
    <w:p/>
    <w:p>
      <w:r>
        <w:t>[Table]</w:t>
        <w:br/>
        <w:t>| Field | Description |</w:t>
        <w:br/>
        <w:t>| --- | --- |</w:t>
        <w:br/>
        <w:t>| &lt; Gateway/ ConnexGrid XML Engine &gt; | Displays Connex gateways and grid engines, grouped by cluster, in tree view form. Click the field or the +/- icons to expand/collapse the components in the group. |</w:t>
        <w:br/>
        <w:t>| Status | Displays the status of the Connex gateways and grid engines. Statuses are color-coded.SeeGateway Status |</w:t>
        <w:br/>
        <w:t>| Server Node | Displays the name of the server node hosting the selected engine or service. |</w:t>
        <w:br/>
        <w:t>| Submitter | Name of the user initiating the Connex gateway. |</w:t>
        <w:br/>
        <w:t>| Message User | V81r1 and later.Only applies if the job is a “Message.” The user who accepted the message. |</w:t>
        <w:br/>
        <w:t>| Last Start | The date and time the Connex gateway last started running. |</w:t>
        <w:br/>
        <w:t>| Last End | The date and time the Connex service stopped running. |</w:t>
        <w:br/>
        <w:t>| Max Run Time | V81r1 and later.The time allotted for a job to run. If a job does not complete in the allotted maximum run time, the job logs as “FAILED. The format used is hours.minutes.  For example, “5” would be five hours, “4.32” would be four hours 32 minutes, and “0.2” would be 2 minutes.  Minutes must be less than 60. Therefore, entering a time 3.67 is not allowed. |</w:t>
        <w:br/>
        <w:t>| Exception Job | V81r1 and later.The exception job that will execute in case the XML engine instance fails. This feature is useful to administrators who need to be notified upon system failure.This is defined in theConnex Grid Cluster Definitionwindow. |</w:t>
        <w:br/>
        <w:t>| What Next | Instructs the system what to do if the grid/XML engine fails. The available options are:ValueDescriptionContinueIf the grid/XML engine fails, the workflow will just continue.RerunIf the grid/XML engine fails, the workflow will keep running the job until it succeeds or the “Max. Run Time” is exceeded.StopThe grid/XML engine will stop processing once it completes or fails. | Value | Description | Continue | If the grid/XML engine fails, the workflow will just continue. | Rerun | If the grid/XML engine fails, the workflow will keep running the job until it succeeds or the “Max. Run Time” is exceeded. | Stop | The grid/XML engine will stop processing once it completes or fails. |</w:t>
        <w:br/>
        <w:t>| Value | Description |</w:t>
        <w:br/>
        <w:t>| Continue | If the grid/XML engine fails, the workflow will just continue. |</w:t>
        <w:br/>
        <w:t>| Rerun | If the grid/XML engine fails, the workflow will keep running the job until it succeeds or the “Max. Run Time” is exceeded. |</w:t>
        <w:br/>
        <w:t>| Stop | The grid/XML engine will stop processing once it completes or fails. |</w:t>
        <w:br/>
        <w:t>| Subscription | V81r1 and later.The text string that will launch a workflow in response to a message containing the text string. |</w:t>
        <w:br/>
        <w:t>| Kill Time | V81r1 and later.The amount of time [secs] that must elapse without receiving a request before a reserve engine is removed (stopped). |</w:t>
        <w:br/>
        <w:t>| Rerun Num | V81r1 and later.A count of allowable reruns. |</w:t>
      </w:r>
    </w:p>
    <w:p/>
    <w:p/>
    <w:p>
      <w:r>
        <w:t>[Table]</w:t>
        <w:br/>
        <w:t>| Value | Description |</w:t>
        <w:br/>
        <w:t>| --- | --- |</w:t>
        <w:br/>
        <w:t>| Continue | If the grid/XML engine fails, the workflow will just continue. |</w:t>
        <w:br/>
        <w:t>| Rerun | If the grid/XML engine fails, the workflow will keep running the job until it succeeds or the “Max. Run Time” is exceeded. |</w:t>
        <w:br/>
        <w:t>| Stop | The grid/XML engine will stop processing once it completes or fails. |</w:t>
      </w:r>
    </w:p>
    <w:p/>
    <w:p/>
    <w:p>
      <w:r>
        <w:t>[Table]</w:t>
        <w:br/>
        <w:t>| Item | Description |</w:t>
        <w:br/>
        <w:t>| --- | --- |</w:t>
        <w:br/>
        <w:t>| Collapse Group | Hides the gateways contained in the group from which the menu was accessed. |</w:t>
        <w:br/>
        <w:t>| Expand Group | Displays the gateways contained in the group from which the menu was accessed. |</w:t>
        <w:br/>
        <w:t>| Collapse All | Hides all gateways in all the groups. |</w:t>
        <w:br/>
        <w:t>| Expand All | Displays all gateways within all groups. |</w:t>
        <w:br/>
        <w:t>| Expand to Workflow Run Id | Hides all gateways in all the groups.This item is only available from the “Running Services” view. |</w:t>
        <w:br/>
        <w:t>| Expand to service_group_name | Hides all gateways in all the groups.This item is only available from the “Monitor” view. |</w:t>
      </w:r>
    </w:p>
    <w:p/>
    <w:p/>
    <w:p>
      <w:r>
        <w:t>[Table]</w:t>
        <w:br/>
        <w:t>| Button | Description |</w:t>
        <w:br/>
        <w:t>| --- | --- |</w:t>
        <w:br/>
        <w:t>|  | Initiates the “Quality Assurance” function with a password entry interface. |</w:t>
        <w:br/>
        <w:t>|  | Clears the QA test panel. |</w:t>
      </w:r>
    </w:p>
    <w:p/>
    <w:p/>
    <w:p>
      <w:r>
        <w:t>[Table]</w:t>
        <w:br/>
        <w:t>| Field | Description |</w:t>
        <w:br/>
        <w:t>| --- | --- |</w:t>
        <w:br/>
        <w:t>| &lt;Connex Cluster/ ConnexGrid XML Engine &gt; | Displays clusters, engines and gateways being tested, grouped by clusters, in tree view form. Click the field or the +/- icons to expand/collapse the components in the group. |</w:t>
        <w:br/>
        <w:t>| Entity Name | The name of the component being tested. |</w:t>
        <w:br/>
        <w:t>| Group Name | The name of the Connex cluster the component being tested belongs to. |</w:t>
        <w:br/>
        <w:t>| Test | The type of test being administered. |</w:t>
        <w:br/>
        <w:t>| Status | The status of the test being administered. |</w:t>
        <w:br/>
        <w:t>| Test Start Time | The date and time the test was initiated. |</w:t>
      </w:r>
    </w:p>
    <w:p/>
    <w:p/>
    <w:p>
      <w:r>
        <w:t>Image: a square icon with a colorful background</w:t>
      </w:r>
    </w:p>
    <w:p/>
    <w:p/>
    <w:p>
      <w:r>
        <w:t>Image: the screen shows the screen with the new file format</w:t>
      </w:r>
    </w:p>
    <w:p/>
    <w:p/>
    <w:p>
      <w:r>
        <w:t>Image: the logo for the running brides</w:t>
      </w:r>
    </w:p>
    <w:p/>
    <w:p/>
    <w:p>
      <w:r>
        <w:t>Image: the logo for the company</w:t>
      </w:r>
    </w:p>
    <w:p/>
    <w:p/>
    <w:p>
      <w:r>
        <w:t>Image: the screen shot of the excel excel excel excel excel excel excel excel excel excel excel excel excel excel excel</w:t>
      </w:r>
    </w:p>
    <w:p/>
    <w:p/>
    <w:p>
      <w:r>
        <w:t>Image: a white paper with the word ' s ' ' on it</w:t>
      </w:r>
    </w:p>
    <w:p/>
    <w:p/>
    <w:p>
      <w:r>
        <w:t>Image: a white paper with the word roop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