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Logging On To The System LOGGING ON TO THE SYSTEM Overview The Logon window is the screen that initially displays when the system is accessed. Users must enter their designated user name and password to gain access to the system. The Title Bar indicates which major release the system is running. Lower Panel This panel displays when the toggle is clicked. Menu Items None. Buttons This window contains the following buttons: Button Description OK Continues the logon process Cancel Stops the logon process Displays the lower panel of the Logon window Hides the lower panel of the Logon window Standard Logon Select this option for standard logon (default) Change Password Select this option to change the password Logon Without Encryption Select this option to turn off encryption. Icon Description Encryption is turned off. Encryption is turned on. Fields This window contains the following fields: Field Description Server Displays the name of the server being accessed. The user may edit this field to access another server. Database Schema Displays the name of the database being accessed. The user may edit this field to access other local or remote databases. Database Type Displays the type of database being accessed. The user may select another database type. User Name Designated user name Password User password Save Logon Information Check the check box to save logon informationsettings. Logging On to the System To log on to the system: 1. When the system is started, the Logon window displays. 2. Enter user name and password in the User Name and Password fields, respectively. 3. Click the OK button. The OpenLink Central Control Panel displays. Changing the Password To change the user password: Enter user name and password on the User Name and Password fields, respectively. Open the lower panel of the Logon window. Select the Change Password option. Click the OK button. A window displays prompting the user to input the old and new the passwords. Click the OK button to confirm change.</w:t>
      </w:r>
    </w:p>
    <w:p/>
    <w:p/>
    <w:p>
      <w:r>
        <w:t>[Table]</w:t>
        <w:br/>
        <w:t>| Button | Description |</w:t>
        <w:br/>
        <w:t>| --- | --- |</w:t>
        <w:br/>
        <w:t>| OK | Continues the logon process |</w:t>
        <w:br/>
        <w:t>| Cancel | Stops the logon process |</w:t>
        <w:br/>
        <w:t>|  | Displays the lower panel of theLogonwindow |</w:t>
        <w:br/>
        <w:t>|  | Hides the lower panel of theLogonwindow |</w:t>
        <w:br/>
        <w:t>| Standard Logon | Select this option for standard logon (default) |</w:t>
        <w:br/>
        <w:t>| Change Password | Select this option to change the password |</w:t>
        <w:br/>
        <w:t>| Logon Without Encryption | Select this option to turn off encryption.IconDescriptionEncryption is turned off.Encryption is turned on. | Icon | Description |  | Encryption is turned off. |  | Encryption is turned on. |</w:t>
        <w:br/>
        <w:t>| Icon | Description |</w:t>
        <w:br/>
        <w:t>|  | Encryption is turned off. |</w:t>
        <w:br/>
        <w:t>|  | Encryption is turned on. |</w:t>
      </w:r>
    </w:p>
    <w:p/>
    <w:p/>
    <w:p>
      <w:r>
        <w:t>[Table]</w:t>
        <w:br/>
        <w:t>| Icon | Description |</w:t>
        <w:br/>
        <w:t>| --- | --- |</w:t>
        <w:br/>
        <w:t>|  | Encryption is turned off. |</w:t>
        <w:br/>
        <w:t>|  | Encryption is turned on. |</w:t>
      </w:r>
    </w:p>
    <w:p/>
    <w:p/>
    <w:p>
      <w:r>
        <w:t>[Table]</w:t>
        <w:br/>
        <w:t>| Field | Description |</w:t>
        <w:br/>
        <w:t>| --- | --- |</w:t>
        <w:br/>
        <w:t>| Server | Displays the name of the server being accessed. The user may edit this field to access another server. |</w:t>
        <w:br/>
        <w:t>| Database/ Schema | Displays the name of the database being accessed. The user may edit this field to access other local or remote databases. |</w:t>
        <w:br/>
        <w:t>| Database Type | Displays the type of database being accessed. The user may select another database type. |</w:t>
        <w:br/>
        <w:t>| User Name | Designated user name |</w:t>
        <w:br/>
        <w:t>| Password | User password |</w:t>
        <w:br/>
        <w:t>| Save Logon Information | Check the check box to save logon information/settings. |</w:t>
      </w:r>
    </w:p>
    <w:p/>
    <w:p/>
    <w:p>
      <w:r>
        <w:t>Image: the screenshoter is a software that allows you to use the software to create a new game</w:t>
      </w:r>
    </w:p>
    <w:p/>
    <w:p/>
    <w:p>
      <w:r>
        <w:t>Image: a white background with a black and yellow logo</w:t>
      </w:r>
    </w:p>
    <w:p/>
    <w:p/>
    <w:p>
      <w:r>
        <w:t>Image: the screenshote dial in the windows</w:t>
      </w:r>
    </w:p>
    <w:p/>
    <w:p/>
    <w:p>
      <w:r>
        <w:t>Image: a white background with a black and yellow logo</w:t>
      </w:r>
    </w:p>
    <w:p/>
    <w:p/>
    <w:p>
      <w:r>
        <w:t>Image: a yellow triangle with a black outline</w:t>
      </w:r>
    </w:p>
    <w:p/>
    <w:p/>
    <w:p>
      <w:r>
        <w:t>Image: a white and blue heart with a lock</w:t>
      </w:r>
    </w:p>
    <w:p/>
    <w:p/>
    <w:p>
      <w:r>
        <w:t>Image: a lock and a heart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