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CB2B" w14:textId="67F0AE5E" w:rsidR="00177C2C" w:rsidRPr="00402CB3" w:rsidRDefault="00402CB3" w:rsidP="00402CB3">
      <w:pPr>
        <w:pStyle w:val="NoSpacing"/>
        <w:rPr>
          <w:rFonts w:ascii="Verdana" w:hAnsi="Verdana"/>
          <w:b/>
          <w:bCs/>
          <w:sz w:val="20"/>
          <w:szCs w:val="20"/>
          <w:u w:val="single"/>
        </w:rPr>
      </w:pPr>
      <w:r w:rsidRPr="00402CB3">
        <w:rPr>
          <w:rFonts w:ascii="Verdana" w:hAnsi="Verdana"/>
          <w:b/>
          <w:bCs/>
          <w:sz w:val="20"/>
          <w:szCs w:val="20"/>
          <w:highlight w:val="yellow"/>
          <w:u w:val="single"/>
        </w:rPr>
        <w:t xml:space="preserve">Address </w:t>
      </w:r>
      <w:r w:rsidR="002E5BBB" w:rsidRPr="00402CB3">
        <w:rPr>
          <w:rFonts w:ascii="Verdana" w:hAnsi="Verdana"/>
          <w:b/>
          <w:bCs/>
          <w:sz w:val="20"/>
          <w:szCs w:val="20"/>
          <w:highlight w:val="yellow"/>
          <w:u w:val="single"/>
        </w:rPr>
        <w:t>Changes done in Website</w:t>
      </w:r>
    </w:p>
    <w:p w14:paraId="580CFD8E" w14:textId="77777777" w:rsidR="00402CB3" w:rsidRPr="00402CB3" w:rsidRDefault="00402CB3" w:rsidP="00402CB3">
      <w:pPr>
        <w:pStyle w:val="NoSpacing"/>
        <w:rPr>
          <w:rFonts w:ascii="Verdana" w:hAnsi="Verdana"/>
          <w:sz w:val="20"/>
          <w:szCs w:val="20"/>
        </w:rPr>
      </w:pPr>
    </w:p>
    <w:p w14:paraId="0F62795D" w14:textId="77777777" w:rsidR="007A0117" w:rsidRPr="00402CB3" w:rsidRDefault="007A0117" w:rsidP="00402CB3">
      <w:pPr>
        <w:pStyle w:val="NoSpacing"/>
        <w:rPr>
          <w:rFonts w:ascii="Verdana" w:hAnsi="Verdana"/>
          <w:sz w:val="20"/>
          <w:szCs w:val="20"/>
        </w:rPr>
      </w:pPr>
      <w:r w:rsidRPr="00402CB3">
        <w:rPr>
          <w:rFonts w:ascii="Verdana" w:hAnsi="Verdana"/>
          <w:sz w:val="20"/>
          <w:szCs w:val="20"/>
        </w:rPr>
        <w:t xml:space="preserve">MEDIVO HEALTHCARE PRIVATE LIMITED </w:t>
      </w:r>
    </w:p>
    <w:p w14:paraId="600BBF78" w14:textId="77777777" w:rsidR="00402CB3" w:rsidRPr="00402CB3" w:rsidRDefault="007A0117" w:rsidP="00402CB3">
      <w:pPr>
        <w:pStyle w:val="NoSpacing"/>
        <w:rPr>
          <w:rFonts w:ascii="Verdana" w:hAnsi="Verdana"/>
          <w:sz w:val="20"/>
          <w:szCs w:val="20"/>
        </w:rPr>
      </w:pPr>
      <w:r w:rsidRPr="00402CB3">
        <w:rPr>
          <w:rFonts w:ascii="Verdana" w:hAnsi="Verdana"/>
          <w:sz w:val="20"/>
          <w:szCs w:val="20"/>
        </w:rPr>
        <w:t>E-49</w:t>
      </w:r>
      <w:r w:rsidRPr="00402CB3">
        <w:rPr>
          <w:rFonts w:ascii="Verdana" w:hAnsi="Verdana"/>
          <w:sz w:val="20"/>
          <w:szCs w:val="20"/>
        </w:rPr>
        <w:t xml:space="preserve">, </w:t>
      </w:r>
      <w:r w:rsidR="00DD09E0" w:rsidRPr="00402CB3">
        <w:rPr>
          <w:rFonts w:ascii="Verdana" w:hAnsi="Verdana"/>
          <w:sz w:val="20"/>
          <w:szCs w:val="20"/>
        </w:rPr>
        <w:t>8D Office</w:t>
      </w:r>
      <w:r w:rsidR="00DD09E0" w:rsidRPr="00402CB3">
        <w:rPr>
          <w:rFonts w:ascii="Verdana" w:hAnsi="Verdana"/>
          <w:sz w:val="20"/>
          <w:szCs w:val="20"/>
        </w:rPr>
        <w:t xml:space="preserve">, </w:t>
      </w:r>
      <w:r w:rsidR="00DD09E0" w:rsidRPr="00402CB3">
        <w:rPr>
          <w:rFonts w:ascii="Verdana" w:hAnsi="Verdana"/>
          <w:sz w:val="20"/>
          <w:szCs w:val="20"/>
        </w:rPr>
        <w:t>New Roshan Pura Extension</w:t>
      </w:r>
      <w:r w:rsidR="00DD09E0" w:rsidRPr="00402CB3">
        <w:rPr>
          <w:rFonts w:ascii="Verdana" w:hAnsi="Verdana"/>
          <w:sz w:val="20"/>
          <w:szCs w:val="20"/>
        </w:rPr>
        <w:t xml:space="preserve">, </w:t>
      </w:r>
      <w:r w:rsidR="00DD09E0" w:rsidRPr="00402CB3">
        <w:rPr>
          <w:rFonts w:ascii="Verdana" w:hAnsi="Verdana"/>
          <w:sz w:val="20"/>
          <w:szCs w:val="20"/>
        </w:rPr>
        <w:t>Hanuman Mand</w:t>
      </w:r>
      <w:r w:rsidR="00DD09E0" w:rsidRPr="00402CB3">
        <w:rPr>
          <w:rFonts w:ascii="Verdana" w:hAnsi="Verdana"/>
          <w:sz w:val="20"/>
          <w:szCs w:val="20"/>
        </w:rPr>
        <w:t xml:space="preserve">ir, </w:t>
      </w:r>
      <w:r w:rsidR="00DD09E0" w:rsidRPr="00402CB3">
        <w:rPr>
          <w:rFonts w:ascii="Verdana" w:hAnsi="Verdana"/>
          <w:sz w:val="20"/>
          <w:szCs w:val="20"/>
        </w:rPr>
        <w:t>Najafgarh</w:t>
      </w:r>
      <w:r w:rsidR="00DD09E0" w:rsidRPr="00402CB3">
        <w:rPr>
          <w:rFonts w:ascii="Verdana" w:hAnsi="Verdana"/>
          <w:sz w:val="20"/>
          <w:szCs w:val="20"/>
        </w:rPr>
        <w:t xml:space="preserve">, </w:t>
      </w:r>
      <w:r w:rsidR="00DD09E0" w:rsidRPr="00402CB3">
        <w:rPr>
          <w:rFonts w:ascii="Verdana" w:hAnsi="Verdana"/>
          <w:sz w:val="20"/>
          <w:szCs w:val="20"/>
        </w:rPr>
        <w:t>South West Delh</w:t>
      </w:r>
      <w:r w:rsidR="00DD09E0" w:rsidRPr="00402CB3">
        <w:rPr>
          <w:rFonts w:ascii="Verdana" w:hAnsi="Verdana"/>
          <w:sz w:val="20"/>
          <w:szCs w:val="20"/>
        </w:rPr>
        <w:t>i,</w:t>
      </w:r>
      <w:r w:rsidR="00402CB3" w:rsidRPr="00402CB3">
        <w:rPr>
          <w:rFonts w:ascii="Verdana" w:hAnsi="Verdana"/>
          <w:sz w:val="20"/>
          <w:szCs w:val="20"/>
        </w:rPr>
        <w:t xml:space="preserve"> </w:t>
      </w:r>
      <w:r w:rsidR="00402CB3" w:rsidRPr="00402CB3">
        <w:rPr>
          <w:rFonts w:ascii="Verdana" w:hAnsi="Verdana"/>
          <w:sz w:val="20"/>
          <w:szCs w:val="20"/>
        </w:rPr>
        <w:t>110043</w:t>
      </w:r>
    </w:p>
    <w:p w14:paraId="2083BC7B" w14:textId="77777777" w:rsidR="00402CB3" w:rsidRDefault="00402CB3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2D1C8CAA" w14:textId="08A7B78E" w:rsidR="009062CB" w:rsidRDefault="00564EFD">
      <w:pPr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Removed this: -</w:t>
      </w:r>
    </w:p>
    <w:p w14:paraId="0679576C" w14:textId="4453B956" w:rsidR="00564EFD" w:rsidRDefault="001365C7">
      <w:pPr>
        <w:rPr>
          <w:rFonts w:ascii="Verdana" w:hAnsi="Verdana"/>
          <w:b/>
          <w:bCs/>
          <w:sz w:val="20"/>
          <w:szCs w:val="20"/>
          <w:u w:val="single"/>
        </w:rPr>
      </w:pPr>
      <w:r w:rsidRPr="001365C7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5AFA02CA" wp14:editId="4449E476">
            <wp:extent cx="4743694" cy="2463927"/>
            <wp:effectExtent l="0" t="0" r="0" b="0"/>
            <wp:docPr id="143630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04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AFA4" w14:textId="77777777" w:rsidR="00F7059C" w:rsidRDefault="00F7059C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0B9CD490" w14:textId="77777777" w:rsidR="00F7059C" w:rsidRDefault="00F7059C" w:rsidP="00F7059C">
      <w:pPr>
        <w:rPr>
          <w:rFonts w:ascii="Verdana" w:hAnsi="Verdana"/>
          <w:b/>
          <w:bCs/>
          <w:sz w:val="20"/>
          <w:szCs w:val="20"/>
          <w:u w:val="single"/>
        </w:rPr>
      </w:pPr>
      <w:r w:rsidRPr="00F7059C">
        <w:rPr>
          <w:rFonts w:ascii="Verdana" w:hAnsi="Verdana"/>
          <w:b/>
          <w:bCs/>
          <w:sz w:val="20"/>
          <w:szCs w:val="20"/>
          <w:highlight w:val="yellow"/>
          <w:u w:val="single"/>
        </w:rPr>
        <w:t>Removed from the website: -</w:t>
      </w:r>
    </w:p>
    <w:p w14:paraId="7D784FDD" w14:textId="77777777" w:rsidR="00F7059C" w:rsidRDefault="00F7059C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0768506A" w14:textId="4F2D83B9" w:rsidR="00564EFD" w:rsidRDefault="00B42BE7">
      <w:pPr>
        <w:rPr>
          <w:rFonts w:ascii="Verdana" w:hAnsi="Verdana"/>
          <w:b/>
          <w:bCs/>
          <w:sz w:val="20"/>
          <w:szCs w:val="20"/>
          <w:u w:val="single"/>
        </w:rPr>
      </w:pPr>
      <w:r w:rsidRPr="00B42BE7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20233C55" wp14:editId="15DCEF96">
            <wp:extent cx="5943600" cy="1482090"/>
            <wp:effectExtent l="0" t="0" r="0" b="3810"/>
            <wp:docPr id="113818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85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53E0" w14:textId="7F3EDD18" w:rsidR="00B42BE7" w:rsidRDefault="00B35CBD">
      <w:pPr>
        <w:rPr>
          <w:rFonts w:ascii="Verdana" w:hAnsi="Verdana"/>
          <w:b/>
          <w:bCs/>
          <w:sz w:val="20"/>
          <w:szCs w:val="20"/>
          <w:u w:val="single"/>
        </w:rPr>
      </w:pPr>
      <w:r w:rsidRPr="00F7059C">
        <w:rPr>
          <w:rFonts w:ascii="Verdana" w:hAnsi="Verdana"/>
          <w:b/>
          <w:bCs/>
          <w:sz w:val="20"/>
          <w:szCs w:val="20"/>
          <w:highlight w:val="yellow"/>
          <w:u w:val="single"/>
        </w:rPr>
        <w:t xml:space="preserve">Removed from the </w:t>
      </w:r>
      <w:r w:rsidR="00F7059C" w:rsidRPr="00F7059C">
        <w:rPr>
          <w:rFonts w:ascii="Verdana" w:hAnsi="Verdana"/>
          <w:b/>
          <w:bCs/>
          <w:sz w:val="20"/>
          <w:szCs w:val="20"/>
          <w:highlight w:val="yellow"/>
          <w:u w:val="single"/>
        </w:rPr>
        <w:t>website: -</w:t>
      </w:r>
    </w:p>
    <w:p w14:paraId="59B934EA" w14:textId="275ABF49" w:rsidR="00B35CBD" w:rsidRDefault="00B35CBD">
      <w:pPr>
        <w:rPr>
          <w:rFonts w:ascii="Verdana" w:hAnsi="Verdana"/>
          <w:b/>
          <w:bCs/>
          <w:sz w:val="20"/>
          <w:szCs w:val="20"/>
          <w:u w:val="single"/>
        </w:rPr>
      </w:pPr>
      <w:r w:rsidRPr="00B35CBD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5F6908DE" wp14:editId="65093BBD">
            <wp:extent cx="5943600" cy="1449070"/>
            <wp:effectExtent l="0" t="0" r="0" b="0"/>
            <wp:docPr id="175130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03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8BAA" w14:textId="77777777" w:rsidR="00362C3C" w:rsidRDefault="00362C3C" w:rsidP="00362C3C">
      <w:pPr>
        <w:rPr>
          <w:rFonts w:ascii="Verdana" w:hAnsi="Verdana"/>
          <w:b/>
          <w:bCs/>
          <w:sz w:val="20"/>
          <w:szCs w:val="20"/>
          <w:u w:val="single"/>
        </w:rPr>
      </w:pPr>
      <w:r w:rsidRPr="00F7059C">
        <w:rPr>
          <w:rFonts w:ascii="Verdana" w:hAnsi="Verdana"/>
          <w:b/>
          <w:bCs/>
          <w:sz w:val="20"/>
          <w:szCs w:val="20"/>
          <w:highlight w:val="yellow"/>
          <w:u w:val="single"/>
        </w:rPr>
        <w:lastRenderedPageBreak/>
        <w:t>Removed from the website: -</w:t>
      </w:r>
    </w:p>
    <w:p w14:paraId="61A48427" w14:textId="158B7DF4" w:rsidR="00362C3C" w:rsidRDefault="00362C3C">
      <w:pPr>
        <w:rPr>
          <w:rFonts w:ascii="Verdana" w:hAnsi="Verdana"/>
          <w:b/>
          <w:bCs/>
          <w:sz w:val="20"/>
          <w:szCs w:val="20"/>
          <w:u w:val="single"/>
        </w:rPr>
      </w:pPr>
      <w:r w:rsidRPr="00362C3C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236BC89E" wp14:editId="4E2E0C63">
            <wp:extent cx="5943600" cy="513715"/>
            <wp:effectExtent l="0" t="0" r="0" b="635"/>
            <wp:docPr id="156459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98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B3BC" w14:textId="4DC37690" w:rsidR="003F18A2" w:rsidRDefault="00C35232">
      <w:pPr>
        <w:rPr>
          <w:rFonts w:ascii="Verdana" w:hAnsi="Verdana"/>
          <w:b/>
          <w:bCs/>
          <w:sz w:val="20"/>
          <w:szCs w:val="20"/>
          <w:u w:val="single"/>
        </w:rPr>
      </w:pPr>
      <w:r w:rsidRPr="009B1B30">
        <w:rPr>
          <w:rFonts w:ascii="Verdana" w:hAnsi="Verdana"/>
          <w:b/>
          <w:bCs/>
          <w:sz w:val="20"/>
          <w:szCs w:val="20"/>
          <w:highlight w:val="green"/>
          <w:u w:val="single"/>
        </w:rPr>
        <w:t>Products</w:t>
      </w:r>
      <w:r w:rsidR="009B1B30" w:rsidRPr="009B1B30">
        <w:rPr>
          <w:rFonts w:ascii="Verdana" w:hAnsi="Verdana"/>
          <w:b/>
          <w:bCs/>
          <w:sz w:val="20"/>
          <w:szCs w:val="20"/>
          <w:highlight w:val="green"/>
          <w:u w:val="single"/>
        </w:rPr>
        <w:t xml:space="preserve"> to add on the Website</w:t>
      </w:r>
      <w:r w:rsidRPr="009B1B30">
        <w:rPr>
          <w:rFonts w:ascii="Verdana" w:hAnsi="Verdana"/>
          <w:b/>
          <w:bCs/>
          <w:sz w:val="20"/>
          <w:szCs w:val="20"/>
          <w:highlight w:val="green"/>
          <w:u w:val="single"/>
        </w:rPr>
        <w:t>: -</w:t>
      </w:r>
    </w:p>
    <w:p w14:paraId="1809B096" w14:textId="668160D0" w:rsidR="00362C3C" w:rsidRDefault="004734B5" w:rsidP="004734B5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MRI Pulse Oximeter</w:t>
      </w:r>
    </w:p>
    <w:p w14:paraId="6A5108A1" w14:textId="77777777" w:rsidR="00ED2DDB" w:rsidRDefault="00ED2DDB" w:rsidP="00ED2DDB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</w:p>
    <w:p w14:paraId="383E172D" w14:textId="2A6A6B1C" w:rsidR="005A25F9" w:rsidRDefault="00ED2DDB" w:rsidP="005A25F9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  <w:r w:rsidRPr="00ED2DDB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4F9BEA43" wp14:editId="2B76E50E">
            <wp:extent cx="2267067" cy="1587582"/>
            <wp:effectExtent l="0" t="0" r="0" b="0"/>
            <wp:docPr id="112380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1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2119" w14:textId="77777777" w:rsidR="005A25F9" w:rsidRDefault="005A25F9" w:rsidP="005A25F9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</w:p>
    <w:p w14:paraId="26CFFE1A" w14:textId="1F3BAC62" w:rsidR="004734B5" w:rsidRDefault="004734B5" w:rsidP="004734B5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MRI Patient Trolley</w:t>
      </w:r>
    </w:p>
    <w:p w14:paraId="3C561DB8" w14:textId="77777777" w:rsidR="00ED2DDB" w:rsidRDefault="00ED2DDB" w:rsidP="00ED2DDB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</w:p>
    <w:p w14:paraId="0D23A06D" w14:textId="68E027C6" w:rsidR="00ED2DDB" w:rsidRDefault="00BE40A6" w:rsidP="00ED2DDB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  <w:r w:rsidRPr="00BE40A6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7A62D242" wp14:editId="3C292D6E">
            <wp:extent cx="2228965" cy="1625684"/>
            <wp:effectExtent l="0" t="0" r="0" b="0"/>
            <wp:docPr id="38196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68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1220" w14:textId="4EBEE9FE" w:rsidR="004734B5" w:rsidRDefault="004734B5" w:rsidP="004734B5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Lead Glass</w:t>
      </w:r>
    </w:p>
    <w:p w14:paraId="04D681F6" w14:textId="6742EBC5" w:rsidR="00BE40A6" w:rsidRDefault="009F19F1" w:rsidP="00BE40A6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  <w:r w:rsidRPr="009F19F1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0D5BCFA4" wp14:editId="16398FB6">
            <wp:extent cx="2057506" cy="2095608"/>
            <wp:effectExtent l="0" t="0" r="0" b="0"/>
            <wp:docPr id="45968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82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6AC4" w14:textId="77777777" w:rsidR="00BE40A6" w:rsidRDefault="00BE40A6" w:rsidP="00BE40A6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</w:p>
    <w:p w14:paraId="20DAAC1A" w14:textId="77777777" w:rsidR="00BE40A6" w:rsidRDefault="00BE40A6" w:rsidP="00BE40A6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</w:p>
    <w:p w14:paraId="62FD343D" w14:textId="3F81312B" w:rsidR="004734B5" w:rsidRDefault="004734B5" w:rsidP="004734B5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lastRenderedPageBreak/>
        <w:t xml:space="preserve">MRI </w:t>
      </w:r>
      <w:r w:rsidR="003123F3">
        <w:rPr>
          <w:rFonts w:ascii="Verdana" w:hAnsi="Verdana"/>
          <w:b/>
          <w:bCs/>
          <w:sz w:val="20"/>
          <w:szCs w:val="20"/>
          <w:u w:val="single"/>
        </w:rPr>
        <w:t>Wheelchair</w:t>
      </w:r>
    </w:p>
    <w:p w14:paraId="0C014245" w14:textId="53387D9D" w:rsidR="009F19F1" w:rsidRDefault="009F19F1" w:rsidP="009F19F1">
      <w:pPr>
        <w:rPr>
          <w:rFonts w:ascii="Verdana" w:hAnsi="Verdana"/>
          <w:b/>
          <w:bCs/>
          <w:sz w:val="20"/>
          <w:szCs w:val="20"/>
          <w:u w:val="single"/>
        </w:rPr>
      </w:pPr>
      <w:r w:rsidRPr="009F19F1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3937D5B7" wp14:editId="2E0E939D">
            <wp:extent cx="2254366" cy="1733639"/>
            <wp:effectExtent l="0" t="0" r="0" b="0"/>
            <wp:docPr id="81344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8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24FB" w14:textId="77777777" w:rsidR="009F19F1" w:rsidRPr="009F19F1" w:rsidRDefault="009F19F1" w:rsidP="009F19F1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6E459A80" w14:textId="4A91A6AF" w:rsidR="004734B5" w:rsidRDefault="004734B5" w:rsidP="004734B5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Consumables</w:t>
      </w:r>
    </w:p>
    <w:p w14:paraId="67E1684C" w14:textId="156B1931" w:rsidR="003B21D2" w:rsidRDefault="003B21D2" w:rsidP="003B21D2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  <w:r w:rsidRPr="003B21D2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48B23089" wp14:editId="76FCD966">
            <wp:extent cx="2324219" cy="1644735"/>
            <wp:effectExtent l="0" t="0" r="0" b="0"/>
            <wp:docPr id="97871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12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1AAE" w14:textId="66A3AD6F" w:rsidR="004734B5" w:rsidRDefault="004734B5" w:rsidP="004734B5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 xml:space="preserve">CCTV </w:t>
      </w:r>
      <w:r w:rsidR="003B21D2">
        <w:rPr>
          <w:rFonts w:ascii="Verdana" w:hAnsi="Verdana"/>
          <w:b/>
          <w:bCs/>
          <w:sz w:val="20"/>
          <w:szCs w:val="20"/>
          <w:u w:val="single"/>
        </w:rPr>
        <w:t xml:space="preserve">Accessories </w:t>
      </w:r>
    </w:p>
    <w:p w14:paraId="25145124" w14:textId="74079919" w:rsidR="003B21D2" w:rsidRPr="003B21D2" w:rsidRDefault="003B2497" w:rsidP="003B21D2">
      <w:pPr>
        <w:rPr>
          <w:rFonts w:ascii="Verdana" w:hAnsi="Verdana"/>
          <w:b/>
          <w:bCs/>
          <w:sz w:val="20"/>
          <w:szCs w:val="20"/>
          <w:u w:val="single"/>
        </w:rPr>
      </w:pPr>
      <w:r w:rsidRPr="003B2497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62894D50" wp14:editId="4867F25E">
            <wp:extent cx="2286117" cy="1549480"/>
            <wp:effectExtent l="0" t="0" r="0" b="0"/>
            <wp:docPr id="14512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2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24B2" w14:textId="4E06DB96" w:rsidR="00E535A3" w:rsidRDefault="00E535A3" w:rsidP="004734B5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Single and dual Head Injector</w:t>
      </w:r>
    </w:p>
    <w:p w14:paraId="1AB399F4" w14:textId="2B723EF6" w:rsidR="003B2497" w:rsidRDefault="003B2497" w:rsidP="003B2497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  <w:r w:rsidRPr="003B2497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58E63590" wp14:editId="12A1B91F">
            <wp:extent cx="2171812" cy="1625684"/>
            <wp:effectExtent l="0" t="0" r="0" b="0"/>
            <wp:docPr id="150354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2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500B" w14:textId="77777777" w:rsidR="00004CCE" w:rsidRDefault="00004CCE" w:rsidP="003B2497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</w:p>
    <w:p w14:paraId="3143255C" w14:textId="77777777" w:rsidR="00AC27F9" w:rsidRPr="00AC27F9" w:rsidRDefault="00AC27F9" w:rsidP="00AC27F9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  <w:hyperlink r:id="rId16" w:anchor="2111985091" w:history="1">
        <w:r w:rsidRPr="00AC27F9">
          <w:rPr>
            <w:rStyle w:val="Hyperlink"/>
            <w:rFonts w:ascii="Verdana" w:hAnsi="Verdana"/>
            <w:b/>
            <w:bCs/>
            <w:sz w:val="20"/>
            <w:szCs w:val="20"/>
          </w:rPr>
          <w:t>X Ray Chest Stand</w:t>
        </w:r>
      </w:hyperlink>
    </w:p>
    <w:p w14:paraId="04711DEB" w14:textId="77777777" w:rsidR="00004CCE" w:rsidRDefault="00004CCE" w:rsidP="003B2497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</w:p>
    <w:p w14:paraId="4C1BAD03" w14:textId="00450E14" w:rsidR="00AC27F9" w:rsidRDefault="00AC27F9" w:rsidP="003B2497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  <w:r w:rsidRPr="00AC27F9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7439C13F" wp14:editId="66B77FA1">
            <wp:extent cx="2000353" cy="2006703"/>
            <wp:effectExtent l="0" t="0" r="0" b="0"/>
            <wp:docPr id="90285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52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8982" w14:textId="77777777" w:rsidR="000661D2" w:rsidRDefault="000661D2" w:rsidP="003B2497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</w:p>
    <w:p w14:paraId="5671FFCA" w14:textId="77777777" w:rsidR="00916455" w:rsidRPr="00916455" w:rsidRDefault="00916455" w:rsidP="00916455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  <w:hyperlink r:id="rId18" w:anchor="2112259833" w:history="1">
        <w:r w:rsidRPr="00916455">
          <w:rPr>
            <w:rStyle w:val="Hyperlink"/>
            <w:rFonts w:ascii="Verdana" w:hAnsi="Verdana"/>
            <w:b/>
            <w:bCs/>
            <w:sz w:val="20"/>
            <w:szCs w:val="20"/>
          </w:rPr>
          <w:t>Lead Aprons (skirt And Vest)</w:t>
        </w:r>
      </w:hyperlink>
    </w:p>
    <w:p w14:paraId="7D3F20F4" w14:textId="77777777" w:rsidR="000661D2" w:rsidRDefault="000661D2" w:rsidP="003B2497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</w:p>
    <w:p w14:paraId="70939F6C" w14:textId="01012467" w:rsidR="00916455" w:rsidRDefault="0033049C" w:rsidP="003B2497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  <w:r w:rsidRPr="0033049C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23DE3074" wp14:editId="1DF58BFD">
            <wp:extent cx="1352620" cy="1378021"/>
            <wp:effectExtent l="0" t="0" r="0" b="0"/>
            <wp:docPr id="126416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66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EB7F" w14:textId="77777777" w:rsidR="00E51547" w:rsidRDefault="00E51547" w:rsidP="003B2497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</w:p>
    <w:p w14:paraId="30E4AFD6" w14:textId="77777777" w:rsidR="00E51547" w:rsidRPr="00E51547" w:rsidRDefault="00E51547" w:rsidP="00E51547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  <w:hyperlink r:id="rId20" w:anchor="2112230833" w:history="1">
        <w:r w:rsidRPr="00E51547">
          <w:rPr>
            <w:rStyle w:val="Hyperlink"/>
            <w:rFonts w:ascii="Verdana" w:hAnsi="Verdana"/>
            <w:b/>
            <w:bCs/>
            <w:color w:val="auto"/>
            <w:sz w:val="20"/>
            <w:szCs w:val="20"/>
          </w:rPr>
          <w:t> Lead Aprons (Double Sided)</w:t>
        </w:r>
      </w:hyperlink>
    </w:p>
    <w:p w14:paraId="331ADC4C" w14:textId="77777777" w:rsidR="00E51547" w:rsidRDefault="00E51547" w:rsidP="003B2497">
      <w:pPr>
        <w:pStyle w:val="ListParagraph"/>
        <w:rPr>
          <w:rFonts w:ascii="Verdana" w:hAnsi="Verdana"/>
          <w:b/>
          <w:bCs/>
          <w:sz w:val="20"/>
          <w:szCs w:val="20"/>
          <w:u w:val="single"/>
        </w:rPr>
      </w:pPr>
    </w:p>
    <w:p w14:paraId="1AAB7ADF" w14:textId="4A7116CA" w:rsidR="003123F3" w:rsidRDefault="00E51547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E51547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6F8431AD" wp14:editId="3D72A213">
            <wp:extent cx="1130358" cy="1505027"/>
            <wp:effectExtent l="0" t="0" r="0" b="0"/>
            <wp:docPr id="137161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106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30358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E508" w14:textId="77777777" w:rsidR="00315014" w:rsidRDefault="00315014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3C0FE9F3" w14:textId="77777777" w:rsidR="00315014" w:rsidRDefault="00315014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0ABA33C3" w14:textId="77777777" w:rsidR="00315014" w:rsidRDefault="00315014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25FD9C07" w14:textId="77777777" w:rsidR="00315014" w:rsidRDefault="00315014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6FD77677" w14:textId="77777777" w:rsidR="00315014" w:rsidRDefault="00315014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39AC3D1B" w14:textId="77777777" w:rsidR="00B3232D" w:rsidRPr="00B3232D" w:rsidRDefault="00B3232D" w:rsidP="00B3232D">
      <w:pPr>
        <w:rPr>
          <w:rFonts w:ascii="Verdana" w:hAnsi="Verdana"/>
          <w:b/>
          <w:bCs/>
          <w:sz w:val="20"/>
          <w:szCs w:val="20"/>
          <w:u w:val="single"/>
        </w:rPr>
      </w:pPr>
      <w:hyperlink r:id="rId22" w:anchor="2112201955" w:history="1">
        <w:r w:rsidRPr="00B3232D">
          <w:rPr>
            <w:rStyle w:val="Hyperlink"/>
            <w:rFonts w:ascii="Verdana" w:hAnsi="Verdana"/>
            <w:b/>
            <w:bCs/>
            <w:sz w:val="20"/>
            <w:szCs w:val="20"/>
          </w:rPr>
          <w:t>Lead Aprons (Coat Apron)</w:t>
        </w:r>
      </w:hyperlink>
    </w:p>
    <w:p w14:paraId="00F5BCF2" w14:textId="77777777" w:rsidR="00E51547" w:rsidRDefault="00E51547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3A2EAFBE" w14:textId="581B1A43" w:rsidR="00B3232D" w:rsidRDefault="00B3232D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B3232D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22CB4E3D" wp14:editId="6C854217">
            <wp:extent cx="1104957" cy="1454225"/>
            <wp:effectExtent l="0" t="0" r="0" b="0"/>
            <wp:docPr id="134883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392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495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C14F" w14:textId="77777777" w:rsidR="00315014" w:rsidRDefault="00315014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7BF857DC" w14:textId="77777777" w:rsidR="00BF2678" w:rsidRPr="00BF2678" w:rsidRDefault="00BF2678" w:rsidP="00BF2678">
      <w:pPr>
        <w:rPr>
          <w:rFonts w:ascii="Verdana" w:hAnsi="Verdana"/>
          <w:b/>
          <w:bCs/>
          <w:sz w:val="20"/>
          <w:szCs w:val="20"/>
          <w:u w:val="single"/>
        </w:rPr>
      </w:pPr>
      <w:hyperlink r:id="rId24" w:anchor="2112272155" w:history="1">
        <w:r w:rsidRPr="00BF2678">
          <w:rPr>
            <w:rStyle w:val="Hyperlink"/>
            <w:rFonts w:ascii="Verdana" w:hAnsi="Verdana"/>
            <w:b/>
            <w:bCs/>
            <w:sz w:val="20"/>
            <w:szCs w:val="20"/>
          </w:rPr>
          <w:t>Gonad Shield</w:t>
        </w:r>
      </w:hyperlink>
    </w:p>
    <w:p w14:paraId="72A13886" w14:textId="16041538" w:rsidR="0029301B" w:rsidRDefault="00BF2678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BF2678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35AEB8AC" wp14:editId="0AEF6239">
            <wp:extent cx="1320868" cy="1314518"/>
            <wp:effectExtent l="0" t="0" r="0" b="0"/>
            <wp:docPr id="23465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554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335E" w14:textId="77777777" w:rsidR="00FB0D33" w:rsidRPr="00FB0D33" w:rsidRDefault="00FB0D33" w:rsidP="00FB0D33">
      <w:pPr>
        <w:rPr>
          <w:rFonts w:ascii="Verdana" w:hAnsi="Verdana"/>
          <w:b/>
          <w:bCs/>
          <w:sz w:val="20"/>
          <w:szCs w:val="20"/>
          <w:u w:val="single"/>
        </w:rPr>
      </w:pPr>
      <w:hyperlink r:id="rId26" w:anchor="2112263497" w:history="1">
        <w:r w:rsidRPr="00FB0D33">
          <w:rPr>
            <w:rStyle w:val="Hyperlink"/>
            <w:rFonts w:ascii="Verdana" w:hAnsi="Verdana"/>
            <w:b/>
            <w:bCs/>
            <w:sz w:val="20"/>
            <w:szCs w:val="20"/>
          </w:rPr>
          <w:t>Thyroid Shield</w:t>
        </w:r>
      </w:hyperlink>
    </w:p>
    <w:p w14:paraId="1F6A1B51" w14:textId="0C5561FD" w:rsidR="00FB0D33" w:rsidRDefault="00FB0D33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FB0D33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429CD2E5" wp14:editId="15536692">
            <wp:extent cx="1549480" cy="977950"/>
            <wp:effectExtent l="0" t="0" r="0" b="0"/>
            <wp:docPr id="17732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01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E59E" w14:textId="77777777" w:rsidR="00E73F99" w:rsidRPr="00E73F99" w:rsidRDefault="00E73F99" w:rsidP="00E73F99">
      <w:pPr>
        <w:rPr>
          <w:rFonts w:ascii="Verdana" w:hAnsi="Verdana"/>
          <w:b/>
          <w:bCs/>
          <w:sz w:val="20"/>
          <w:szCs w:val="20"/>
          <w:u w:val="single"/>
        </w:rPr>
      </w:pPr>
      <w:hyperlink r:id="rId28" w:anchor="2112293255" w:history="1">
        <w:r w:rsidRPr="00E73F99">
          <w:rPr>
            <w:rStyle w:val="Hyperlink"/>
            <w:rFonts w:ascii="Verdana" w:hAnsi="Verdana"/>
            <w:b/>
            <w:bCs/>
            <w:sz w:val="20"/>
            <w:szCs w:val="20"/>
          </w:rPr>
          <w:t>Pressure Injector Syringes</w:t>
        </w:r>
      </w:hyperlink>
    </w:p>
    <w:p w14:paraId="387261A2" w14:textId="73945009" w:rsidR="00E73F99" w:rsidRDefault="00E73F99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E73F99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1BCF6714" wp14:editId="7EB21CD7">
            <wp:extent cx="1682836" cy="990651"/>
            <wp:effectExtent l="0" t="0" r="0" b="0"/>
            <wp:docPr id="40894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461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70E5" w14:textId="77777777" w:rsidR="00824358" w:rsidRDefault="00824358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2319FA2D" w14:textId="77777777" w:rsidR="00824358" w:rsidRDefault="00824358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19A8C86B" w14:textId="77777777" w:rsidR="00824358" w:rsidRDefault="00824358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2F88DF3B" w14:textId="77777777" w:rsidR="00FF50AF" w:rsidRDefault="00FF50AF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1FFD62F9" w14:textId="4524CAE7" w:rsidR="008F47A8" w:rsidRDefault="00B04495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B04495">
        <w:rPr>
          <w:rFonts w:ascii="Verdana" w:hAnsi="Verdana"/>
          <w:b/>
          <w:bCs/>
          <w:sz w:val="20"/>
          <w:szCs w:val="20"/>
          <w:u w:val="single"/>
        </w:rPr>
        <w:lastRenderedPageBreak/>
        <w:t>Walk-through Door Frame Metal Detector (DFMD)Handheld Metal Detector</w:t>
      </w:r>
      <w:r>
        <w:rPr>
          <w:rFonts w:ascii="Verdana" w:hAnsi="Verdana"/>
          <w:b/>
          <w:bCs/>
          <w:sz w:val="20"/>
          <w:szCs w:val="20"/>
          <w:u w:val="single"/>
        </w:rPr>
        <w:t>:-</w:t>
      </w:r>
    </w:p>
    <w:p w14:paraId="6CA0C065" w14:textId="6CA24859" w:rsidR="00B04495" w:rsidRDefault="00B04495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B04495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28BE697B" wp14:editId="2BE163EF">
            <wp:extent cx="2133710" cy="1638384"/>
            <wp:effectExtent l="0" t="0" r="0" b="0"/>
            <wp:docPr id="56778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813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1055" w14:textId="166369EC" w:rsidR="00E33D04" w:rsidRPr="00E33D04" w:rsidRDefault="00E33D04" w:rsidP="00E33D04">
      <w:pPr>
        <w:rPr>
          <w:rFonts w:ascii="Verdana" w:hAnsi="Verdana"/>
          <w:b/>
          <w:bCs/>
          <w:sz w:val="20"/>
          <w:szCs w:val="20"/>
          <w:u w:val="single"/>
        </w:rPr>
      </w:pPr>
      <w:r w:rsidRPr="00E33D04">
        <w:rPr>
          <w:rFonts w:ascii="Verdana" w:hAnsi="Verdana"/>
          <w:b/>
          <w:bCs/>
          <w:sz w:val="20"/>
          <w:szCs w:val="20"/>
          <w:u w:val="single"/>
        </w:rPr>
        <w:t> </w:t>
      </w:r>
      <w:r>
        <w:rPr>
          <w:rFonts w:ascii="Verdana" w:hAnsi="Verdana"/>
          <w:b/>
          <w:bCs/>
          <w:sz w:val="20"/>
          <w:szCs w:val="20"/>
          <w:u w:val="single"/>
        </w:rPr>
        <w:t>I</w:t>
      </w:r>
      <w:r w:rsidRPr="00E33D04">
        <w:rPr>
          <w:rFonts w:ascii="Verdana" w:hAnsi="Verdana"/>
          <w:b/>
          <w:bCs/>
          <w:sz w:val="20"/>
          <w:szCs w:val="20"/>
          <w:u w:val="single"/>
        </w:rPr>
        <w:t>n-bore experience</w:t>
      </w:r>
    </w:p>
    <w:p w14:paraId="1C409144" w14:textId="7BF32E09" w:rsidR="00E73F99" w:rsidRDefault="00A550D3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A550D3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3B3A1325" wp14:editId="3DFD404B">
            <wp:extent cx="4438878" cy="1987652"/>
            <wp:effectExtent l="0" t="0" r="0" b="0"/>
            <wp:docPr id="198296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602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39BA" w14:textId="77777777" w:rsidR="00F9513C" w:rsidRPr="00F9513C" w:rsidRDefault="00F9513C" w:rsidP="00F9513C">
      <w:pPr>
        <w:rPr>
          <w:rFonts w:ascii="Verdana" w:hAnsi="Verdana"/>
          <w:b/>
          <w:bCs/>
          <w:sz w:val="20"/>
          <w:szCs w:val="20"/>
          <w:u w:val="single"/>
        </w:rPr>
      </w:pPr>
      <w:r w:rsidRPr="00F9513C">
        <w:rPr>
          <w:rFonts w:ascii="Verdana" w:hAnsi="Verdana"/>
          <w:b/>
          <w:bCs/>
          <w:sz w:val="20"/>
          <w:szCs w:val="20"/>
          <w:u w:val="single"/>
        </w:rPr>
        <w:t>MRI Compatible Oxygen Cylinder</w:t>
      </w:r>
    </w:p>
    <w:p w14:paraId="4846C75E" w14:textId="3D7D4094" w:rsidR="00CF2789" w:rsidRDefault="00672EEF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672EEF">
        <w:rPr>
          <w:rFonts w:ascii="Verdana" w:hAnsi="Verdana"/>
          <w:b/>
          <w:bCs/>
          <w:sz w:val="20"/>
          <w:szCs w:val="20"/>
          <w:u w:val="single"/>
        </w:rPr>
        <w:lastRenderedPageBreak/>
        <w:drawing>
          <wp:inline distT="0" distB="0" distL="0" distR="0" wp14:anchorId="09233DDE" wp14:editId="280927CB">
            <wp:extent cx="1568531" cy="3892750"/>
            <wp:effectExtent l="0" t="0" r="0" b="0"/>
            <wp:docPr id="181648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875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816C" w14:textId="77777777" w:rsidR="000812CB" w:rsidRPr="000812CB" w:rsidRDefault="000812CB" w:rsidP="000812CB">
      <w:pPr>
        <w:rPr>
          <w:rFonts w:ascii="Verdana" w:hAnsi="Verdana"/>
          <w:b/>
          <w:bCs/>
          <w:sz w:val="20"/>
          <w:szCs w:val="20"/>
          <w:u w:val="single"/>
        </w:rPr>
      </w:pPr>
      <w:r w:rsidRPr="000812CB">
        <w:rPr>
          <w:rFonts w:ascii="Verdana" w:hAnsi="Verdana"/>
          <w:b/>
          <w:bCs/>
          <w:sz w:val="20"/>
          <w:szCs w:val="20"/>
          <w:u w:val="single"/>
        </w:rPr>
        <w:t>MRI Mobile I.V Stand </w:t>
      </w:r>
    </w:p>
    <w:p w14:paraId="448F11CD" w14:textId="63700005" w:rsidR="00025936" w:rsidRDefault="00E01EAF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E01EAF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5ABDA9EA" wp14:editId="392C57A4">
            <wp:extent cx="1009702" cy="3797495"/>
            <wp:effectExtent l="0" t="0" r="0" b="0"/>
            <wp:docPr id="89311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138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9702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A967" w14:textId="77777777" w:rsidR="00704CF7" w:rsidRPr="00704CF7" w:rsidRDefault="00704CF7" w:rsidP="00704CF7">
      <w:pPr>
        <w:rPr>
          <w:rFonts w:ascii="Verdana" w:hAnsi="Verdana"/>
          <w:b/>
          <w:bCs/>
          <w:sz w:val="20"/>
          <w:szCs w:val="20"/>
          <w:u w:val="single"/>
        </w:rPr>
      </w:pPr>
      <w:r w:rsidRPr="00704CF7">
        <w:rPr>
          <w:rFonts w:ascii="Verdana" w:hAnsi="Verdana"/>
          <w:b/>
          <w:bCs/>
          <w:sz w:val="20"/>
          <w:szCs w:val="20"/>
          <w:u w:val="single"/>
        </w:rPr>
        <w:lastRenderedPageBreak/>
        <w:t>ABS MRI Trolley</w:t>
      </w:r>
    </w:p>
    <w:p w14:paraId="232CE4AC" w14:textId="425347D9" w:rsidR="00704CF7" w:rsidRDefault="00704CF7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704CF7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0FF81525" wp14:editId="3B4FE098">
            <wp:extent cx="3549832" cy="3359323"/>
            <wp:effectExtent l="0" t="0" r="0" b="0"/>
            <wp:docPr id="138968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894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E4B9" w14:textId="77777777" w:rsidR="00DB6C79" w:rsidRDefault="00DB6C79" w:rsidP="00DB6C79">
      <w:pPr>
        <w:rPr>
          <w:rFonts w:ascii="Verdana" w:hAnsi="Verdana"/>
          <w:b/>
          <w:bCs/>
          <w:sz w:val="20"/>
          <w:szCs w:val="20"/>
          <w:u w:val="single"/>
        </w:rPr>
      </w:pPr>
      <w:r w:rsidRPr="00DB6C79">
        <w:rPr>
          <w:rFonts w:ascii="Verdana" w:hAnsi="Verdana"/>
          <w:b/>
          <w:bCs/>
          <w:sz w:val="20"/>
          <w:szCs w:val="20"/>
          <w:u w:val="single"/>
        </w:rPr>
        <w:t>Hand Held Metal Detector</w:t>
      </w:r>
    </w:p>
    <w:p w14:paraId="7C84D812" w14:textId="6CB3A6A3" w:rsidR="00CD471E" w:rsidRDefault="00CD471E" w:rsidP="00DB6C79">
      <w:pPr>
        <w:rPr>
          <w:rFonts w:ascii="Verdana" w:hAnsi="Verdana"/>
          <w:b/>
          <w:bCs/>
          <w:sz w:val="20"/>
          <w:szCs w:val="20"/>
          <w:u w:val="single"/>
        </w:rPr>
      </w:pPr>
      <w:r w:rsidRPr="00CD471E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430C9C3F" wp14:editId="55D2FF6B">
            <wp:extent cx="1524078" cy="1130358"/>
            <wp:effectExtent l="0" t="0" r="0" b="0"/>
            <wp:docPr id="202459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963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7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E4F9" w14:textId="77777777" w:rsidR="00E93842" w:rsidRPr="00E93842" w:rsidRDefault="00E93842" w:rsidP="00E93842">
      <w:pPr>
        <w:rPr>
          <w:rFonts w:ascii="Verdana" w:hAnsi="Verdana"/>
          <w:b/>
          <w:bCs/>
          <w:sz w:val="20"/>
          <w:szCs w:val="20"/>
          <w:u w:val="single"/>
        </w:rPr>
      </w:pPr>
      <w:r w:rsidRPr="00E93842">
        <w:rPr>
          <w:rFonts w:ascii="Verdana" w:hAnsi="Verdana"/>
          <w:b/>
          <w:bCs/>
          <w:sz w:val="20"/>
          <w:szCs w:val="20"/>
          <w:u w:val="single"/>
        </w:rPr>
        <w:t>MRI Instrument Trolley</w:t>
      </w:r>
    </w:p>
    <w:p w14:paraId="3A6A2DB0" w14:textId="26C3F4A5" w:rsidR="00E93842" w:rsidRDefault="008B5424" w:rsidP="00DB6C79">
      <w:pPr>
        <w:rPr>
          <w:rFonts w:ascii="Verdana" w:hAnsi="Verdana"/>
          <w:b/>
          <w:bCs/>
          <w:sz w:val="20"/>
          <w:szCs w:val="20"/>
          <w:u w:val="single"/>
        </w:rPr>
      </w:pPr>
      <w:r w:rsidRPr="008B5424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468D29FE" wp14:editId="3090DD20">
            <wp:extent cx="2368672" cy="2362321"/>
            <wp:effectExtent l="0" t="0" r="0" b="0"/>
            <wp:docPr id="15258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99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82C1" w14:textId="77777777" w:rsidR="007A1484" w:rsidRDefault="007A1484" w:rsidP="00DB6C79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35CFC72E" w14:textId="3E79337B" w:rsidR="007A1484" w:rsidRPr="00DB6C79" w:rsidRDefault="007A1484" w:rsidP="00DB6C79">
      <w:pPr>
        <w:rPr>
          <w:rFonts w:ascii="Verdana" w:hAnsi="Verdana"/>
          <w:b/>
          <w:bCs/>
          <w:sz w:val="20"/>
          <w:szCs w:val="20"/>
          <w:u w:val="single"/>
        </w:rPr>
      </w:pPr>
      <w:r w:rsidRPr="007A1484">
        <w:rPr>
          <w:rFonts w:ascii="Verdana" w:hAnsi="Verdana"/>
          <w:b/>
          <w:bCs/>
          <w:sz w:val="20"/>
          <w:szCs w:val="20"/>
          <w:u w:val="single"/>
        </w:rPr>
        <w:t>Barco medical-grade monitors</w:t>
      </w:r>
    </w:p>
    <w:p w14:paraId="2E9382BC" w14:textId="17F62C10" w:rsidR="00DB6C79" w:rsidRDefault="007522C2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7522C2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5A052DB7" wp14:editId="13B79F66">
            <wp:extent cx="3340272" cy="3016405"/>
            <wp:effectExtent l="0" t="0" r="0" b="0"/>
            <wp:docPr id="69717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776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F790" w14:textId="5AAF916B" w:rsidR="00DA181A" w:rsidRDefault="007E7A4C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RF Cage</w:t>
      </w:r>
    </w:p>
    <w:p w14:paraId="18AE1254" w14:textId="0A4F2480" w:rsidR="004B18CE" w:rsidRDefault="004B18CE" w:rsidP="00E8260D">
      <w:pPr>
        <w:rPr>
          <w:rFonts w:ascii="Verdana" w:hAnsi="Verdana"/>
          <w:b/>
          <w:bCs/>
          <w:sz w:val="20"/>
          <w:szCs w:val="20"/>
          <w:u w:val="single"/>
        </w:rPr>
      </w:pPr>
      <w:r w:rsidRPr="004B18CE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4C63FC15" wp14:editId="32CA8733">
            <wp:extent cx="2381372" cy="1530429"/>
            <wp:effectExtent l="0" t="0" r="0" b="0"/>
            <wp:docPr id="64391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110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5769" w14:textId="41393200" w:rsidR="00F9513C" w:rsidRDefault="00E8260D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E8260D">
        <w:rPr>
          <w:rFonts w:ascii="Verdana" w:hAnsi="Verdana"/>
          <w:b/>
          <w:bCs/>
          <w:sz w:val="20"/>
          <w:szCs w:val="20"/>
          <w:u w:val="single"/>
        </w:rPr>
        <w:t>MRI</w:t>
      </w:r>
      <w:r w:rsidR="00387A3E">
        <w:rPr>
          <w:rFonts w:ascii="Verdana" w:hAnsi="Verdana"/>
          <w:b/>
          <w:bCs/>
          <w:sz w:val="20"/>
          <w:szCs w:val="20"/>
          <w:u w:val="single"/>
        </w:rPr>
        <w:t>/CT/PET CT</w:t>
      </w:r>
      <w:r w:rsidRPr="00E8260D">
        <w:rPr>
          <w:rFonts w:ascii="Verdana" w:hAnsi="Verdana"/>
          <w:b/>
          <w:bCs/>
          <w:sz w:val="20"/>
          <w:szCs w:val="20"/>
          <w:u w:val="single"/>
        </w:rPr>
        <w:t xml:space="preserve"> - Sky Light Ceiling Work</w:t>
      </w:r>
    </w:p>
    <w:p w14:paraId="1B533620" w14:textId="0FB50422" w:rsidR="00B343CB" w:rsidRDefault="00B343CB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B343CB">
        <w:rPr>
          <w:rFonts w:ascii="Verdana" w:hAnsi="Verdana"/>
          <w:b/>
          <w:bCs/>
          <w:sz w:val="20"/>
          <w:szCs w:val="20"/>
          <w:u w:val="single"/>
        </w:rPr>
        <w:drawing>
          <wp:inline distT="0" distB="0" distL="0" distR="0" wp14:anchorId="2E6C50D6" wp14:editId="6AC691C4">
            <wp:extent cx="2756615" cy="1866900"/>
            <wp:effectExtent l="0" t="0" r="5715" b="0"/>
            <wp:docPr id="192945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591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1322" cy="187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A7FC" w14:textId="640D0462" w:rsidR="00E8260D" w:rsidRDefault="0090395D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 w:rsidRPr="0090395D">
        <w:rPr>
          <w:rFonts w:ascii="Verdana" w:hAnsi="Verdana"/>
          <w:b/>
          <w:bCs/>
          <w:sz w:val="20"/>
          <w:szCs w:val="20"/>
          <w:u w:val="single"/>
        </w:rPr>
        <w:lastRenderedPageBreak/>
        <w:drawing>
          <wp:inline distT="0" distB="0" distL="0" distR="0" wp14:anchorId="626E1365" wp14:editId="385873FA">
            <wp:extent cx="2688867" cy="1701800"/>
            <wp:effectExtent l="0" t="0" r="0" b="0"/>
            <wp:docPr id="180675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538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91215" cy="170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ECED" w14:textId="16984DFE" w:rsidR="0090395D" w:rsidRDefault="00BF5DDE" w:rsidP="0029301B">
      <w:pPr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Services: -</w:t>
      </w:r>
    </w:p>
    <w:p w14:paraId="34DDE867" w14:textId="722E4FB0" w:rsidR="00050E0F" w:rsidRPr="00354D65" w:rsidRDefault="00BF5DDE" w:rsidP="00BF5DDE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354D65">
        <w:rPr>
          <w:rFonts w:ascii="Verdana" w:hAnsi="Verdana"/>
          <w:b/>
          <w:bCs/>
          <w:sz w:val="20"/>
          <w:szCs w:val="20"/>
          <w:u w:val="single"/>
        </w:rPr>
        <w:t xml:space="preserve">MRI/CT/PET-CT/ </w:t>
      </w:r>
      <w:r w:rsidR="00354D65" w:rsidRPr="00354D65">
        <w:rPr>
          <w:rFonts w:ascii="Verdana" w:hAnsi="Verdana"/>
          <w:b/>
          <w:bCs/>
          <w:sz w:val="20"/>
          <w:szCs w:val="20"/>
          <w:u w:val="single"/>
        </w:rPr>
        <w:t>Installation: -</w:t>
      </w:r>
      <w:r w:rsidR="00354D65">
        <w:rPr>
          <w:rFonts w:ascii="Verdana" w:hAnsi="Verdana"/>
          <w:b/>
          <w:bCs/>
          <w:sz w:val="20"/>
          <w:szCs w:val="20"/>
          <w:u w:val="single"/>
        </w:rPr>
        <w:t xml:space="preserve"> </w:t>
      </w:r>
      <w:r w:rsidR="00354D65" w:rsidRPr="00354D65">
        <w:rPr>
          <w:rFonts w:ascii="Verdana" w:hAnsi="Verdana"/>
          <w:sz w:val="20"/>
          <w:szCs w:val="20"/>
        </w:rPr>
        <w:t>Complete installation, calibration and commissioning of MRI, CT &amp; PET-CT systems.</w:t>
      </w:r>
    </w:p>
    <w:p w14:paraId="7F9F7CF2" w14:textId="02F1F638" w:rsidR="00BF5DDE" w:rsidRPr="00354D65" w:rsidRDefault="00BF5DDE" w:rsidP="00BF5DDE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Quench Pipe services and Installation and supplies</w:t>
      </w:r>
      <w:r w:rsidR="00354D65">
        <w:rPr>
          <w:rFonts w:ascii="Verdana" w:hAnsi="Verdana"/>
          <w:b/>
          <w:bCs/>
          <w:sz w:val="20"/>
          <w:szCs w:val="20"/>
          <w:u w:val="single"/>
        </w:rPr>
        <w:t>:</w:t>
      </w:r>
      <w:r w:rsidR="00354D65" w:rsidRPr="00354D65">
        <w:t xml:space="preserve"> </w:t>
      </w:r>
      <w:r w:rsidR="00354D65" w:rsidRPr="00354D65">
        <w:rPr>
          <w:rFonts w:ascii="Verdana" w:hAnsi="Verdana"/>
          <w:sz w:val="20"/>
          <w:szCs w:val="20"/>
        </w:rPr>
        <w:t>Supply and installation of MRI quench vent pipe, cryogenic venting, outdoor exhaust termination as per safety norms.</w:t>
      </w:r>
    </w:p>
    <w:p w14:paraId="09507C98" w14:textId="03AE60EA" w:rsidR="00BF5DDE" w:rsidRPr="00331C42" w:rsidRDefault="00BF5DDE" w:rsidP="00BF5DDE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MRI/CT/PET-CT</w:t>
      </w:r>
      <w:r>
        <w:rPr>
          <w:rFonts w:ascii="Verdana" w:hAnsi="Verdana"/>
          <w:b/>
          <w:bCs/>
          <w:sz w:val="20"/>
          <w:szCs w:val="20"/>
          <w:u w:val="single"/>
        </w:rPr>
        <w:t xml:space="preserve"> </w:t>
      </w:r>
      <w:r w:rsidR="00331C42">
        <w:rPr>
          <w:rFonts w:ascii="Verdana" w:hAnsi="Verdana"/>
          <w:b/>
          <w:bCs/>
          <w:sz w:val="20"/>
          <w:szCs w:val="20"/>
          <w:u w:val="single"/>
        </w:rPr>
        <w:t>Unloading</w:t>
      </w:r>
      <w:r w:rsidR="00331C42" w:rsidRPr="00331C42">
        <w:rPr>
          <w:rFonts w:ascii="Verdana" w:hAnsi="Verdana"/>
          <w:sz w:val="20"/>
          <w:szCs w:val="20"/>
        </w:rPr>
        <w:t>: -</w:t>
      </w:r>
      <w:r w:rsidR="00331C42" w:rsidRPr="00331C42">
        <w:t xml:space="preserve"> </w:t>
      </w:r>
      <w:r w:rsidR="00331C42" w:rsidRPr="00331C42">
        <w:rPr>
          <w:rFonts w:ascii="Verdana" w:hAnsi="Verdana"/>
          <w:sz w:val="20"/>
          <w:szCs w:val="20"/>
        </w:rPr>
        <w:t>Safe unloading of heavy imaging equipment with crane, forklift, manpower and shifting to site.</w:t>
      </w:r>
    </w:p>
    <w:p w14:paraId="3B7DDCEB" w14:textId="69BE93DA" w:rsidR="00BF5DDE" w:rsidRPr="00331C42" w:rsidRDefault="00BF5DDE" w:rsidP="00BF5DDE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331C42">
        <w:rPr>
          <w:rFonts w:ascii="Verdana" w:hAnsi="Verdana"/>
          <w:sz w:val="20"/>
          <w:szCs w:val="20"/>
        </w:rPr>
        <w:t xml:space="preserve"> </w:t>
      </w:r>
    </w:p>
    <w:p w14:paraId="6B9ADB04" w14:textId="30251DB4" w:rsidR="00E535A3" w:rsidRDefault="00E535A3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458EFBBC" w14:textId="77777777" w:rsidR="005A25F9" w:rsidRDefault="005A25F9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546ED4E7" w14:textId="77777777" w:rsidR="00A86C30" w:rsidRDefault="00A86C30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53AB4FD7" w14:textId="77777777" w:rsidR="00A86C30" w:rsidRPr="0029301B" w:rsidRDefault="00A86C30" w:rsidP="0029301B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36E8C360" w14:textId="77777777" w:rsidR="00564EFD" w:rsidRPr="00402CB3" w:rsidRDefault="00564EFD">
      <w:pPr>
        <w:rPr>
          <w:rFonts w:ascii="Verdana" w:hAnsi="Verdana"/>
          <w:b/>
          <w:bCs/>
          <w:sz w:val="20"/>
          <w:szCs w:val="20"/>
          <w:u w:val="single"/>
        </w:rPr>
      </w:pPr>
    </w:p>
    <w:p w14:paraId="35D928A1" w14:textId="3DBD416D" w:rsidR="007A0117" w:rsidRPr="00402CB3" w:rsidRDefault="00DD09E0">
      <w:pPr>
        <w:rPr>
          <w:rFonts w:ascii="Verdana" w:hAnsi="Verdana"/>
          <w:b/>
          <w:bCs/>
          <w:sz w:val="20"/>
          <w:szCs w:val="20"/>
          <w:u w:val="single"/>
        </w:rPr>
      </w:pPr>
      <w:r w:rsidRPr="00402CB3">
        <w:rPr>
          <w:rFonts w:ascii="Verdana" w:hAnsi="Verdana"/>
          <w:b/>
          <w:bCs/>
          <w:sz w:val="20"/>
          <w:szCs w:val="20"/>
          <w:u w:val="single"/>
        </w:rPr>
        <w:t xml:space="preserve"> </w:t>
      </w:r>
    </w:p>
    <w:sectPr w:rsidR="007A0117" w:rsidRPr="00402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26C3D"/>
    <w:multiLevelType w:val="hybridMultilevel"/>
    <w:tmpl w:val="505674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38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BB"/>
    <w:rsid w:val="00004CCE"/>
    <w:rsid w:val="00025936"/>
    <w:rsid w:val="00050E0F"/>
    <w:rsid w:val="000661D2"/>
    <w:rsid w:val="000812CB"/>
    <w:rsid w:val="001365C7"/>
    <w:rsid w:val="00177C2C"/>
    <w:rsid w:val="00285284"/>
    <w:rsid w:val="0029301B"/>
    <w:rsid w:val="002E5BBB"/>
    <w:rsid w:val="002F3C47"/>
    <w:rsid w:val="00302313"/>
    <w:rsid w:val="003123F3"/>
    <w:rsid w:val="00315014"/>
    <w:rsid w:val="0033049C"/>
    <w:rsid w:val="00331C42"/>
    <w:rsid w:val="00354D65"/>
    <w:rsid w:val="00362C3C"/>
    <w:rsid w:val="00387A3E"/>
    <w:rsid w:val="003B21D2"/>
    <w:rsid w:val="003B2497"/>
    <w:rsid w:val="003F18A2"/>
    <w:rsid w:val="00402CB3"/>
    <w:rsid w:val="004734B5"/>
    <w:rsid w:val="004B18CE"/>
    <w:rsid w:val="00564EFD"/>
    <w:rsid w:val="005A25F9"/>
    <w:rsid w:val="00672EEF"/>
    <w:rsid w:val="00704CF7"/>
    <w:rsid w:val="00733C41"/>
    <w:rsid w:val="007522C2"/>
    <w:rsid w:val="007A0117"/>
    <w:rsid w:val="007A1484"/>
    <w:rsid w:val="007C4ADE"/>
    <w:rsid w:val="007E7A4C"/>
    <w:rsid w:val="00824358"/>
    <w:rsid w:val="008B5424"/>
    <w:rsid w:val="008F47A8"/>
    <w:rsid w:val="0090395D"/>
    <w:rsid w:val="009062CB"/>
    <w:rsid w:val="00916455"/>
    <w:rsid w:val="009B1B30"/>
    <w:rsid w:val="009F19F1"/>
    <w:rsid w:val="00A35C17"/>
    <w:rsid w:val="00A550D3"/>
    <w:rsid w:val="00A86C30"/>
    <w:rsid w:val="00AC27F9"/>
    <w:rsid w:val="00B00AFA"/>
    <w:rsid w:val="00B04495"/>
    <w:rsid w:val="00B3232D"/>
    <w:rsid w:val="00B343CB"/>
    <w:rsid w:val="00B35CBD"/>
    <w:rsid w:val="00B42BE7"/>
    <w:rsid w:val="00BE40A6"/>
    <w:rsid w:val="00BF2678"/>
    <w:rsid w:val="00BF5DDE"/>
    <w:rsid w:val="00C35232"/>
    <w:rsid w:val="00CD471E"/>
    <w:rsid w:val="00CF2789"/>
    <w:rsid w:val="00DA181A"/>
    <w:rsid w:val="00DB6C79"/>
    <w:rsid w:val="00DD09E0"/>
    <w:rsid w:val="00DE515F"/>
    <w:rsid w:val="00E01EAF"/>
    <w:rsid w:val="00E33D04"/>
    <w:rsid w:val="00E51547"/>
    <w:rsid w:val="00E535A3"/>
    <w:rsid w:val="00E73F99"/>
    <w:rsid w:val="00E8260D"/>
    <w:rsid w:val="00E93842"/>
    <w:rsid w:val="00ED2DDB"/>
    <w:rsid w:val="00F7059C"/>
    <w:rsid w:val="00F9513C"/>
    <w:rsid w:val="00FB0D33"/>
    <w:rsid w:val="00FF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4D120"/>
  <w15:chartTrackingRefBased/>
  <w15:docId w15:val="{643681B1-D746-48E5-8B03-FEB61D40C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02CB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C27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7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www.indiamart.com/mex-india/radiation-protection-lead-apparels-and-accessories.html" TargetMode="External"/><Relationship Id="rId26" Type="http://schemas.openxmlformats.org/officeDocument/2006/relationships/hyperlink" Target="https://www.indiamart.com/mex-india/more-products.html" TargetMode="External"/><Relationship Id="rId39" Type="http://schemas.openxmlformats.org/officeDocument/2006/relationships/image" Target="media/image28.png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indiamart.com/mex-india/x-ray-accessories-consumables.html" TargetMode="External"/><Relationship Id="rId20" Type="http://schemas.openxmlformats.org/officeDocument/2006/relationships/hyperlink" Target="https://www.indiamart.com/mex-india/radiation-protection-lead-apparels-and-accessories.html" TargetMode="External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indiamart.com/mex-india/radiation-protection-lead-apparels-and-accessories.html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5.png"/><Relationship Id="rId28" Type="http://schemas.openxmlformats.org/officeDocument/2006/relationships/hyperlink" Target="https://www.indiamart.com/mex-india/more-products.html" TargetMode="External"/><Relationship Id="rId36" Type="http://schemas.openxmlformats.org/officeDocument/2006/relationships/image" Target="media/image25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indiamart.com/mex-india/radiation-protection-lead-apparels-and-accessories.html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1712</TotalTime>
  <Pages>10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Sharma</dc:creator>
  <cp:keywords/>
  <dc:description/>
  <cp:lastModifiedBy>Pramod Sharma</cp:lastModifiedBy>
  <cp:revision>76</cp:revision>
  <dcterms:created xsi:type="dcterms:W3CDTF">2026-10-02T10:08:00Z</dcterms:created>
  <dcterms:modified xsi:type="dcterms:W3CDTF">2026-10-03T14:53:00Z</dcterms:modified>
</cp:coreProperties>
</file>