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012" w:rsidRDefault="00E8027C" w:rsidP="00E8027C">
      <w:pPr>
        <w:jc w:val="center"/>
        <w:rPr>
          <w:sz w:val="44"/>
          <w:szCs w:val="44"/>
        </w:rPr>
      </w:pPr>
      <w:r w:rsidRPr="00E8027C">
        <w:rPr>
          <w:rFonts w:hint="eastAsia"/>
          <w:sz w:val="44"/>
          <w:szCs w:val="44"/>
        </w:rPr>
        <w:t>测试总结报告</w:t>
      </w:r>
    </w:p>
    <w:p w:rsidR="00E8027C" w:rsidRDefault="00E8027C" w:rsidP="00E8027C">
      <w:pPr>
        <w:jc w:val="center"/>
        <w:rPr>
          <w:sz w:val="44"/>
          <w:szCs w:val="44"/>
        </w:rPr>
      </w:pPr>
    </w:p>
    <w:p w:rsidR="00E8027C" w:rsidRDefault="00E8027C" w:rsidP="00E8027C">
      <w:pPr>
        <w:jc w:val="center"/>
        <w:rPr>
          <w:sz w:val="44"/>
          <w:szCs w:val="44"/>
        </w:rPr>
      </w:pPr>
    </w:p>
    <w:p w:rsidR="00E8027C" w:rsidRDefault="00E8027C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E8027C" w:rsidRDefault="00E8027C" w:rsidP="00E8027C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目录</w:t>
      </w:r>
    </w:p>
    <w:p w:rsidR="00E8027C" w:rsidRDefault="00E8027C">
      <w:pPr>
        <w:pStyle w:val="TOC1"/>
        <w:tabs>
          <w:tab w:val="right" w:leader="dot" w:pos="8290"/>
        </w:tabs>
        <w:rPr>
          <w:noProof/>
        </w:rPr>
      </w:pPr>
      <w:r>
        <w:rPr>
          <w:sz w:val="44"/>
          <w:szCs w:val="44"/>
        </w:rPr>
        <w:fldChar w:fldCharType="begin"/>
      </w:r>
      <w:r>
        <w:rPr>
          <w:sz w:val="44"/>
          <w:szCs w:val="44"/>
        </w:rPr>
        <w:instrText xml:space="preserve"> TOC \o "1-3" \h \z \u </w:instrText>
      </w:r>
      <w:r>
        <w:rPr>
          <w:sz w:val="44"/>
          <w:szCs w:val="44"/>
        </w:rPr>
        <w:fldChar w:fldCharType="separate"/>
      </w:r>
      <w:hyperlink w:anchor="_Toc527982115" w:history="1">
        <w:r w:rsidRPr="00C96B3B">
          <w:rPr>
            <w:rStyle w:val="a3"/>
            <w:noProof/>
          </w:rPr>
          <w:t>1.测试总结报告标识符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_Toc527982115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8027C" w:rsidRDefault="00E8027C">
      <w:pPr>
        <w:pStyle w:val="TOC1"/>
        <w:tabs>
          <w:tab w:val="right" w:leader="dot" w:pos="8290"/>
        </w:tabs>
        <w:rPr>
          <w:noProof/>
        </w:rPr>
      </w:pPr>
      <w:hyperlink w:anchor="_Toc527982116" w:history="1">
        <w:r w:rsidRPr="00C96B3B">
          <w:rPr>
            <w:rStyle w:val="a3"/>
            <w:noProof/>
          </w:rPr>
          <w:t>2.摘要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_Toc527982116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8027C" w:rsidRDefault="00E8027C">
      <w:pPr>
        <w:pStyle w:val="TOC1"/>
        <w:tabs>
          <w:tab w:val="right" w:leader="dot" w:pos="8290"/>
        </w:tabs>
        <w:rPr>
          <w:noProof/>
        </w:rPr>
      </w:pPr>
      <w:hyperlink w:anchor="_Toc527982117" w:history="1">
        <w:r w:rsidRPr="00C96B3B">
          <w:rPr>
            <w:rStyle w:val="a3"/>
            <w:noProof/>
          </w:rPr>
          <w:t>3.差异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_Toc527982117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8027C" w:rsidRDefault="00E8027C">
      <w:pPr>
        <w:pStyle w:val="TOC1"/>
        <w:tabs>
          <w:tab w:val="right" w:leader="dot" w:pos="8290"/>
        </w:tabs>
        <w:rPr>
          <w:noProof/>
        </w:rPr>
      </w:pPr>
      <w:hyperlink w:anchor="_Toc527982118" w:history="1">
        <w:r w:rsidRPr="00C96B3B">
          <w:rPr>
            <w:rStyle w:val="a3"/>
            <w:noProof/>
          </w:rPr>
          <w:t>4.测试充分性评价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_Toc527982118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8027C" w:rsidRDefault="00E8027C">
      <w:pPr>
        <w:pStyle w:val="TOC1"/>
        <w:tabs>
          <w:tab w:val="right" w:leader="dot" w:pos="8290"/>
        </w:tabs>
        <w:rPr>
          <w:noProof/>
        </w:rPr>
      </w:pPr>
      <w:hyperlink w:anchor="_Toc527982119" w:history="1">
        <w:r w:rsidRPr="00C96B3B">
          <w:rPr>
            <w:rStyle w:val="a3"/>
            <w:noProof/>
          </w:rPr>
          <w:t>5.结果汇总评价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_Toc527982119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8027C" w:rsidRDefault="00E8027C">
      <w:pPr>
        <w:pStyle w:val="TOC1"/>
        <w:tabs>
          <w:tab w:val="right" w:leader="dot" w:pos="8290"/>
        </w:tabs>
        <w:rPr>
          <w:noProof/>
        </w:rPr>
      </w:pPr>
      <w:hyperlink w:anchor="_Toc527982120" w:history="1">
        <w:r w:rsidRPr="00C96B3B">
          <w:rPr>
            <w:rStyle w:val="a3"/>
            <w:noProof/>
          </w:rPr>
          <w:t>6.结果汇总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_Toc527982120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8027C" w:rsidRDefault="00E8027C">
      <w:pPr>
        <w:pStyle w:val="TOC1"/>
        <w:tabs>
          <w:tab w:val="right" w:leader="dot" w:pos="8290"/>
        </w:tabs>
        <w:rPr>
          <w:noProof/>
        </w:rPr>
      </w:pPr>
      <w:hyperlink w:anchor="_Toc527982121" w:history="1">
        <w:r w:rsidRPr="00C96B3B">
          <w:rPr>
            <w:rStyle w:val="a3"/>
            <w:noProof/>
          </w:rPr>
          <w:t>7.评价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_Toc527982121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8027C" w:rsidRDefault="00E8027C">
      <w:pPr>
        <w:pStyle w:val="TOC1"/>
        <w:tabs>
          <w:tab w:val="right" w:leader="dot" w:pos="8290"/>
        </w:tabs>
        <w:rPr>
          <w:noProof/>
        </w:rPr>
      </w:pPr>
      <w:hyperlink w:anchor="_Toc527982122" w:history="1">
        <w:r w:rsidRPr="00C96B3B">
          <w:rPr>
            <w:rStyle w:val="a3"/>
            <w:noProof/>
          </w:rPr>
          <w:t>8.活动总结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_Toc527982122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8027C" w:rsidRDefault="00E8027C">
      <w:pPr>
        <w:pStyle w:val="TOC1"/>
        <w:tabs>
          <w:tab w:val="right" w:leader="dot" w:pos="8290"/>
        </w:tabs>
        <w:rPr>
          <w:noProof/>
        </w:rPr>
      </w:pPr>
      <w:hyperlink w:anchor="_Toc527982123" w:history="1">
        <w:r w:rsidRPr="00C96B3B">
          <w:rPr>
            <w:rStyle w:val="a3"/>
            <w:noProof/>
          </w:rPr>
          <w:t>9.批准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_Toc527982123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8027C" w:rsidRDefault="00E8027C" w:rsidP="00E8027C">
      <w:pPr>
        <w:jc w:val="center"/>
        <w:rPr>
          <w:sz w:val="44"/>
          <w:szCs w:val="44"/>
        </w:rPr>
      </w:pPr>
      <w:r>
        <w:rPr>
          <w:sz w:val="44"/>
          <w:szCs w:val="44"/>
        </w:rPr>
        <w:fldChar w:fldCharType="end"/>
      </w:r>
      <w:bookmarkStart w:id="0" w:name="_GoBack"/>
      <w:bookmarkEnd w:id="0"/>
    </w:p>
    <w:p w:rsidR="00E8027C" w:rsidRDefault="00E8027C" w:rsidP="00E8027C">
      <w:pPr>
        <w:jc w:val="center"/>
        <w:rPr>
          <w:sz w:val="44"/>
          <w:szCs w:val="44"/>
        </w:rPr>
      </w:pPr>
    </w:p>
    <w:p w:rsidR="00E8027C" w:rsidRDefault="00E8027C" w:rsidP="00E8027C">
      <w:pPr>
        <w:jc w:val="center"/>
        <w:rPr>
          <w:sz w:val="44"/>
          <w:szCs w:val="44"/>
        </w:rPr>
      </w:pPr>
    </w:p>
    <w:p w:rsidR="00E8027C" w:rsidRDefault="00E8027C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E8027C" w:rsidRDefault="00E8027C" w:rsidP="00E8027C">
      <w:pPr>
        <w:pStyle w:val="1"/>
      </w:pPr>
      <w:bookmarkStart w:id="1" w:name="_Toc527982115"/>
      <w:r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测试总结报告标识符</w:t>
      </w:r>
      <w:bookmarkEnd w:id="1"/>
    </w:p>
    <w:p w:rsidR="00E8027C" w:rsidRDefault="00E8027C" w:rsidP="00E8027C">
      <w:pPr>
        <w:pStyle w:val="1"/>
      </w:pPr>
      <w:bookmarkStart w:id="2" w:name="_Toc527982116"/>
      <w:r>
        <w:rPr>
          <w:rFonts w:hint="eastAsia"/>
        </w:rPr>
        <w:t>2</w:t>
      </w:r>
      <w:r>
        <w:t>.</w:t>
      </w:r>
      <w:r>
        <w:rPr>
          <w:rFonts w:hint="eastAsia"/>
        </w:rPr>
        <w:t>摘要</w:t>
      </w:r>
      <w:bookmarkEnd w:id="2"/>
    </w:p>
    <w:p w:rsidR="00E8027C" w:rsidRDefault="00E8027C" w:rsidP="00E8027C">
      <w:pPr>
        <w:pStyle w:val="1"/>
      </w:pPr>
      <w:bookmarkStart w:id="3" w:name="_Toc527982117"/>
      <w:r>
        <w:rPr>
          <w:rFonts w:hint="eastAsia"/>
        </w:rPr>
        <w:t>3</w:t>
      </w:r>
      <w:r>
        <w:t>.</w:t>
      </w:r>
      <w:r>
        <w:rPr>
          <w:rFonts w:hint="eastAsia"/>
        </w:rPr>
        <w:t>差异</w:t>
      </w:r>
      <w:bookmarkEnd w:id="3"/>
    </w:p>
    <w:p w:rsidR="00E8027C" w:rsidRDefault="00E8027C" w:rsidP="00E8027C">
      <w:pPr>
        <w:pStyle w:val="1"/>
      </w:pPr>
      <w:bookmarkStart w:id="4" w:name="_Toc527982118"/>
      <w:r>
        <w:rPr>
          <w:rFonts w:hint="eastAsia"/>
        </w:rPr>
        <w:t>4</w:t>
      </w:r>
      <w:r>
        <w:t>.</w:t>
      </w:r>
      <w:r>
        <w:rPr>
          <w:rFonts w:hint="eastAsia"/>
        </w:rPr>
        <w:t>测试充分性评价</w:t>
      </w:r>
      <w:bookmarkEnd w:id="4"/>
    </w:p>
    <w:p w:rsidR="00E8027C" w:rsidRDefault="00E8027C" w:rsidP="00E8027C">
      <w:pPr>
        <w:pStyle w:val="1"/>
      </w:pPr>
      <w:bookmarkStart w:id="5" w:name="_Toc527982119"/>
      <w:r>
        <w:rPr>
          <w:rFonts w:hint="eastAsia"/>
        </w:rPr>
        <w:t>5</w:t>
      </w:r>
      <w:r>
        <w:t>.</w:t>
      </w:r>
      <w:r>
        <w:rPr>
          <w:rFonts w:hint="eastAsia"/>
        </w:rPr>
        <w:t>结果汇总评价</w:t>
      </w:r>
      <w:bookmarkEnd w:id="5"/>
    </w:p>
    <w:p w:rsidR="00E8027C" w:rsidRDefault="00E8027C" w:rsidP="00E8027C">
      <w:pPr>
        <w:pStyle w:val="1"/>
      </w:pPr>
      <w:bookmarkStart w:id="6" w:name="_Toc527982120"/>
      <w:r>
        <w:rPr>
          <w:rFonts w:hint="eastAsia"/>
        </w:rPr>
        <w:t>6</w:t>
      </w:r>
      <w:r>
        <w:t>.</w:t>
      </w:r>
      <w:r>
        <w:rPr>
          <w:rFonts w:hint="eastAsia"/>
        </w:rPr>
        <w:t>结果汇总</w:t>
      </w:r>
      <w:bookmarkEnd w:id="6"/>
    </w:p>
    <w:p w:rsidR="00E8027C" w:rsidRDefault="00E8027C" w:rsidP="00E8027C">
      <w:pPr>
        <w:pStyle w:val="1"/>
      </w:pPr>
      <w:bookmarkStart w:id="7" w:name="_Toc527982121"/>
      <w:r>
        <w:rPr>
          <w:rFonts w:hint="eastAsia"/>
        </w:rPr>
        <w:t>7</w:t>
      </w:r>
      <w:r>
        <w:t>.</w:t>
      </w:r>
      <w:r>
        <w:rPr>
          <w:rFonts w:hint="eastAsia"/>
        </w:rPr>
        <w:t>评价</w:t>
      </w:r>
      <w:bookmarkEnd w:id="7"/>
    </w:p>
    <w:p w:rsidR="00E8027C" w:rsidRDefault="00E8027C" w:rsidP="00E8027C">
      <w:pPr>
        <w:pStyle w:val="1"/>
      </w:pPr>
      <w:bookmarkStart w:id="8" w:name="_Toc527982122"/>
      <w:r>
        <w:rPr>
          <w:rFonts w:hint="eastAsia"/>
        </w:rPr>
        <w:t>8</w:t>
      </w:r>
      <w:r>
        <w:t>.</w:t>
      </w:r>
      <w:r>
        <w:rPr>
          <w:rFonts w:hint="eastAsia"/>
        </w:rPr>
        <w:t>活动总结</w:t>
      </w:r>
      <w:bookmarkEnd w:id="8"/>
    </w:p>
    <w:p w:rsidR="00E8027C" w:rsidRPr="00E8027C" w:rsidRDefault="00E8027C" w:rsidP="00E8027C">
      <w:pPr>
        <w:pStyle w:val="1"/>
        <w:rPr>
          <w:rFonts w:hint="eastAsia"/>
        </w:rPr>
      </w:pPr>
      <w:bookmarkStart w:id="9" w:name="_Toc527982123"/>
      <w:r>
        <w:rPr>
          <w:rFonts w:hint="eastAsia"/>
        </w:rPr>
        <w:t>9</w:t>
      </w:r>
      <w:r>
        <w:t>.</w:t>
      </w:r>
      <w:r>
        <w:rPr>
          <w:rFonts w:hint="eastAsia"/>
        </w:rPr>
        <w:t>批准</w:t>
      </w:r>
      <w:bookmarkEnd w:id="9"/>
    </w:p>
    <w:sectPr w:rsidR="00E8027C" w:rsidRPr="00E8027C" w:rsidSect="00D02B8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27C"/>
    <w:rsid w:val="00320ABD"/>
    <w:rsid w:val="00D02B88"/>
    <w:rsid w:val="00E8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54DE2B"/>
  <w15:chartTrackingRefBased/>
  <w15:docId w15:val="{31314117-5F4A-5F43-BCA8-74F07C17B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02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027C"/>
    <w:rPr>
      <w:b/>
      <w:bCs/>
      <w:kern w:val="44"/>
      <w:sz w:val="44"/>
      <w:szCs w:val="44"/>
    </w:rPr>
  </w:style>
  <w:style w:type="paragraph" w:styleId="TOC1">
    <w:name w:val="toc 1"/>
    <w:basedOn w:val="a"/>
    <w:next w:val="a"/>
    <w:autoRedefine/>
    <w:uiPriority w:val="39"/>
    <w:unhideWhenUsed/>
    <w:rsid w:val="00E8027C"/>
  </w:style>
  <w:style w:type="character" w:styleId="a3">
    <w:name w:val="Hyperlink"/>
    <w:basedOn w:val="a0"/>
    <w:uiPriority w:val="99"/>
    <w:unhideWhenUsed/>
    <w:rsid w:val="00E802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346F653-32E9-4B47-AE88-F0F6D6967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2018-10-22T06:30:00Z</dcterms:created>
  <dcterms:modified xsi:type="dcterms:W3CDTF">2018-10-22T06:33:00Z</dcterms:modified>
</cp:coreProperties>
</file>