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E13A" w14:textId="77777777" w:rsidR="00D714C9" w:rsidRPr="00F34EEC" w:rsidRDefault="00D714C9" w:rsidP="00D714C9">
      <w:pPr>
        <w:autoSpaceDE w:val="0"/>
        <w:autoSpaceDN w:val="0"/>
        <w:adjustRightInd w:val="0"/>
        <w:spacing w:line="480" w:lineRule="auto"/>
        <w:jc w:val="center"/>
        <w:rPr>
          <w:rFonts w:cstheme="minorHAnsi"/>
          <w:lang w:val="en"/>
        </w:rPr>
      </w:pPr>
    </w:p>
    <w:p w14:paraId="0AA72FDC" w14:textId="42EBEEAA" w:rsidR="00D714C9" w:rsidRPr="00F34EEC" w:rsidRDefault="00D714C9" w:rsidP="00D714C9">
      <w:pPr>
        <w:autoSpaceDE w:val="0"/>
        <w:autoSpaceDN w:val="0"/>
        <w:adjustRightInd w:val="0"/>
        <w:spacing w:line="480" w:lineRule="auto"/>
        <w:jc w:val="center"/>
        <w:rPr>
          <w:rFonts w:cstheme="minorHAnsi"/>
          <w:b/>
          <w:bCs/>
          <w:lang w:val="en"/>
        </w:rPr>
      </w:pPr>
    </w:p>
    <w:p w14:paraId="2D424521" w14:textId="77777777" w:rsidR="008970FC" w:rsidRPr="00F34EEC" w:rsidRDefault="008970FC" w:rsidP="00D714C9">
      <w:pPr>
        <w:autoSpaceDE w:val="0"/>
        <w:autoSpaceDN w:val="0"/>
        <w:adjustRightInd w:val="0"/>
        <w:spacing w:line="480" w:lineRule="auto"/>
        <w:jc w:val="center"/>
        <w:rPr>
          <w:rFonts w:cstheme="minorHAnsi"/>
          <w:b/>
          <w:bCs/>
          <w:lang w:val="en"/>
        </w:rPr>
      </w:pPr>
    </w:p>
    <w:p w14:paraId="4AE3D0D4" w14:textId="77777777" w:rsidR="00D714C9" w:rsidRPr="00F34EEC" w:rsidRDefault="00D714C9" w:rsidP="00D714C9">
      <w:pPr>
        <w:autoSpaceDE w:val="0"/>
        <w:autoSpaceDN w:val="0"/>
        <w:adjustRightInd w:val="0"/>
        <w:spacing w:line="480" w:lineRule="auto"/>
        <w:jc w:val="center"/>
        <w:rPr>
          <w:rFonts w:cstheme="minorHAnsi"/>
          <w:lang w:val="en"/>
        </w:rPr>
      </w:pPr>
    </w:p>
    <w:p w14:paraId="20CF40EA" w14:textId="1A1DC45C"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Erin Bugbee, RN &amp; Suzanne Burgman, RN</w:t>
      </w:r>
    </w:p>
    <w:p w14:paraId="49FA1A10" w14:textId="77777777"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 xml:space="preserve">Faculty of Nursing, University of Calgary, </w:t>
      </w:r>
    </w:p>
    <w:p w14:paraId="1AC6B57A" w14:textId="77777777"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Assignment #2- Executive Summary</w:t>
      </w:r>
    </w:p>
    <w:p w14:paraId="542CBEBE" w14:textId="38183F85"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Nursing 654: Design in Healthcare</w:t>
      </w:r>
    </w:p>
    <w:p w14:paraId="539E6C6B" w14:textId="6E453320"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 xml:space="preserve">Dr. Linda </w:t>
      </w:r>
      <w:proofErr w:type="spellStart"/>
      <w:r w:rsidRPr="00F34EEC">
        <w:rPr>
          <w:rFonts w:cstheme="minorHAnsi"/>
          <w:lang w:val="en"/>
        </w:rPr>
        <w:t>Duffett</w:t>
      </w:r>
      <w:proofErr w:type="spellEnd"/>
      <w:r w:rsidRPr="00F34EEC">
        <w:rPr>
          <w:rFonts w:cstheme="minorHAnsi"/>
          <w:lang w:val="en"/>
        </w:rPr>
        <w:t>-Leger and Cathy Le</w:t>
      </w:r>
    </w:p>
    <w:p w14:paraId="5D091F55" w14:textId="6E19B3E6" w:rsidR="00D714C9" w:rsidRPr="00F34EEC" w:rsidRDefault="00D714C9" w:rsidP="00D714C9">
      <w:pPr>
        <w:autoSpaceDE w:val="0"/>
        <w:autoSpaceDN w:val="0"/>
        <w:adjustRightInd w:val="0"/>
        <w:spacing w:line="480" w:lineRule="auto"/>
        <w:jc w:val="center"/>
        <w:rPr>
          <w:rFonts w:cstheme="minorHAnsi"/>
          <w:lang w:val="en"/>
        </w:rPr>
      </w:pPr>
      <w:r w:rsidRPr="00F34EEC">
        <w:rPr>
          <w:rFonts w:cstheme="minorHAnsi"/>
          <w:lang w:val="en"/>
        </w:rPr>
        <w:t>February 1</w:t>
      </w:r>
      <w:r w:rsidR="00F1455F">
        <w:rPr>
          <w:rFonts w:cstheme="minorHAnsi"/>
          <w:lang w:val="en"/>
        </w:rPr>
        <w:t>9</w:t>
      </w:r>
      <w:r w:rsidRPr="00F34EEC">
        <w:rPr>
          <w:rFonts w:cstheme="minorHAnsi"/>
          <w:lang w:val="en"/>
        </w:rPr>
        <w:t>, 2022.</w:t>
      </w:r>
    </w:p>
    <w:p w14:paraId="293521DD" w14:textId="0842E081" w:rsidR="0007655E" w:rsidRPr="00F34EEC" w:rsidRDefault="00D714C9" w:rsidP="00BD1C2B">
      <w:pPr>
        <w:pStyle w:val="NormalWeb"/>
        <w:spacing w:before="0" w:beforeAutospacing="0" w:after="0" w:afterAutospacing="0"/>
        <w:rPr>
          <w:rFonts w:asciiTheme="minorHAnsi" w:hAnsiTheme="minorHAnsi" w:cstheme="minorHAnsi"/>
          <w:color w:val="0E101A"/>
          <w:sz w:val="22"/>
          <w:szCs w:val="22"/>
        </w:rPr>
      </w:pPr>
      <w:r w:rsidRPr="00F34EEC">
        <w:rPr>
          <w:rFonts w:asciiTheme="minorHAnsi" w:hAnsiTheme="minorHAnsi" w:cstheme="minorHAnsi"/>
          <w:sz w:val="22"/>
          <w:szCs w:val="22"/>
          <w:lang w:val="en"/>
        </w:rPr>
        <w:br w:type="page"/>
      </w:r>
      <w:r w:rsidR="00BD1C2B" w:rsidRPr="00F34EEC">
        <w:rPr>
          <w:rFonts w:asciiTheme="minorHAnsi" w:hAnsiTheme="minorHAnsi" w:cstheme="minorHAnsi"/>
          <w:color w:val="0E101A"/>
          <w:sz w:val="22"/>
          <w:szCs w:val="22"/>
        </w:rPr>
        <w:lastRenderedPageBreak/>
        <w:t>Executive Summary: Prepared for Faculty of Engineering Students for the March 5, 2022, Hackathon, in Collaboration with Nursing 654 Students.</w:t>
      </w:r>
    </w:p>
    <w:p w14:paraId="684EF6DC" w14:textId="0928157A" w:rsidR="00BD02A7" w:rsidRPr="00F34EEC" w:rsidRDefault="00BD1C2B" w:rsidP="00F34EEC">
      <w:pPr>
        <w:spacing w:after="0" w:line="240" w:lineRule="auto"/>
        <w:jc w:val="center"/>
        <w:rPr>
          <w:rFonts w:eastAsia="Times New Roman" w:cstheme="minorHAnsi"/>
          <w:b/>
          <w:bCs/>
          <w:color w:val="0E101A"/>
          <w:lang w:eastAsia="en-CA"/>
        </w:rPr>
      </w:pPr>
      <w:r w:rsidRPr="00F34EEC">
        <w:rPr>
          <w:rFonts w:eastAsia="Times New Roman" w:cstheme="minorHAnsi"/>
          <w:b/>
          <w:bCs/>
          <w:color w:val="0E101A"/>
          <w:lang w:eastAsia="en-CA"/>
        </w:rPr>
        <w:t>Background &amp; Context</w:t>
      </w:r>
    </w:p>
    <w:p w14:paraId="386132FC" w14:textId="77777777" w:rsidR="00BD02A7" w:rsidRPr="00F34EEC" w:rsidRDefault="00BD02A7" w:rsidP="00BD02A7">
      <w:pPr>
        <w:spacing w:after="0" w:line="240" w:lineRule="auto"/>
        <w:ind w:firstLine="720"/>
        <w:rPr>
          <w:rFonts w:eastAsia="Times New Roman" w:cstheme="minorHAnsi"/>
          <w:color w:val="0E101A"/>
          <w:lang w:eastAsia="en-CA"/>
        </w:rPr>
      </w:pPr>
      <w:r w:rsidRPr="00F34EEC">
        <w:rPr>
          <w:rFonts w:eastAsia="Times New Roman" w:cstheme="minorHAnsi"/>
          <w:color w:val="0E101A"/>
          <w:lang w:eastAsia="en-CA"/>
        </w:rPr>
        <w:t>Patients experiencing moderate to severe infections may require intravenous antibiotics as part of their treatment plan. Treatment offered in the Home Parenteral Therapy Program (HPTP) can reduce hospitalizations, decrease emergency department visits, and facilitate treatment in a patient's home. This project's scope will focus on the four Calgary adult-based HPTP clinics and available supports. Our goal is to improve patients' experiences and outcomes by improving access to technology-based education.</w:t>
      </w:r>
    </w:p>
    <w:p w14:paraId="03EDB7F4" w14:textId="236EFCB2" w:rsidR="00BD02A7" w:rsidRPr="00F34EEC" w:rsidRDefault="00BD02A7" w:rsidP="00BD02A7">
      <w:pPr>
        <w:spacing w:after="0" w:line="240" w:lineRule="auto"/>
        <w:ind w:firstLine="720"/>
        <w:rPr>
          <w:rFonts w:eastAsia="Times New Roman" w:cstheme="minorHAnsi"/>
          <w:color w:val="0E101A"/>
          <w:lang w:eastAsia="en-CA"/>
        </w:rPr>
      </w:pPr>
      <w:r w:rsidRPr="00F34EEC">
        <w:rPr>
          <w:rFonts w:eastAsia="Times New Roman" w:cstheme="minorHAnsi"/>
          <w:color w:val="0E101A"/>
          <w:lang w:eastAsia="en-CA"/>
        </w:rPr>
        <w:t xml:space="preserve">Patients often arrive at the HPTP clinic feeling unwell, exhausted, and alone. </w:t>
      </w:r>
      <w:r w:rsidR="00376EAD" w:rsidRPr="00F34EEC">
        <w:rPr>
          <w:rFonts w:eastAsia="Times New Roman" w:cstheme="minorHAnsi"/>
          <w:color w:val="0E101A"/>
          <w:lang w:eastAsia="en-CA"/>
        </w:rPr>
        <w:t>To</w:t>
      </w:r>
      <w:r w:rsidRPr="00F34EEC">
        <w:rPr>
          <w:rFonts w:eastAsia="Times New Roman" w:cstheme="minorHAnsi"/>
          <w:color w:val="0E101A"/>
          <w:lang w:eastAsia="en-CA"/>
        </w:rPr>
        <w:t xml:space="preserve"> facilitate home-based IV antibiotic treatment, many patients receive a portable pump that delivers antibiotic infusions at predetermined times. Patients are provided with written, verbal, and video teaching to help support their learning. However, patients may feel overwhelmed by the amount of information combined with the challenges of being sick. </w:t>
      </w:r>
      <w:proofErr w:type="spellStart"/>
      <w:r w:rsidRPr="00F34EEC">
        <w:rPr>
          <w:rFonts w:eastAsia="Times New Roman" w:cstheme="minorHAnsi"/>
          <w:color w:val="0E101A"/>
          <w:lang w:eastAsia="en-CA"/>
        </w:rPr>
        <w:t>Sanches</w:t>
      </w:r>
      <w:proofErr w:type="spellEnd"/>
      <w:r w:rsidRPr="00F34EEC">
        <w:rPr>
          <w:rFonts w:eastAsia="Times New Roman" w:cstheme="minorHAnsi"/>
          <w:color w:val="0E101A"/>
          <w:lang w:eastAsia="en-CA"/>
        </w:rPr>
        <w:t xml:space="preserve">, &amp; </w:t>
      </w:r>
      <w:proofErr w:type="spellStart"/>
      <w:r w:rsidRPr="00F34EEC">
        <w:rPr>
          <w:rFonts w:eastAsia="Times New Roman" w:cstheme="minorHAnsi"/>
          <w:color w:val="0E101A"/>
          <w:lang w:eastAsia="en-CA"/>
        </w:rPr>
        <w:t>Cooknell</w:t>
      </w:r>
      <w:proofErr w:type="spellEnd"/>
      <w:r w:rsidRPr="00F34EEC">
        <w:rPr>
          <w:rFonts w:eastAsia="Times New Roman" w:cstheme="minorHAnsi"/>
          <w:color w:val="0E101A"/>
          <w:lang w:eastAsia="en-CA"/>
        </w:rPr>
        <w:t xml:space="preserve"> (2017) highlight the importance of patient education in reducing readmissions to the hospital. In the HPTP context, improved patient education can reduce admission to the hospital, decrease additional Emergency Department visits, and minimize additional HPTP clinic visits. </w:t>
      </w:r>
    </w:p>
    <w:p w14:paraId="51B6CD47" w14:textId="49507CE6" w:rsidR="00BD02A7" w:rsidRPr="00F34EEC" w:rsidRDefault="00513864" w:rsidP="00BD02A7">
      <w:pPr>
        <w:spacing w:after="0" w:line="240" w:lineRule="auto"/>
        <w:ind w:firstLine="720"/>
        <w:rPr>
          <w:rFonts w:eastAsia="Times New Roman" w:cstheme="minorHAnsi"/>
          <w:color w:val="0E101A"/>
          <w:lang w:eastAsia="en-CA"/>
        </w:rPr>
      </w:pPr>
      <w:r>
        <w:rPr>
          <w:rFonts w:eastAsia="Times New Roman" w:cstheme="minorHAnsi"/>
          <w:color w:val="0E101A"/>
          <w:lang w:eastAsia="en-CA"/>
        </w:rPr>
        <w:t xml:space="preserve">Calgary HPTP </w:t>
      </w:r>
      <w:r w:rsidR="00BD02A7" w:rsidRPr="00F34EEC">
        <w:rPr>
          <w:rFonts w:eastAsia="Times New Roman" w:cstheme="minorHAnsi"/>
          <w:color w:val="0E101A"/>
          <w:lang w:eastAsia="en-CA"/>
        </w:rPr>
        <w:t>patients are supported by the clinical team, including regular check-ups in the hospital-based HPTP clinic and on-call nurses who provide phone-based support until 9:00 pm. However, there is no clinic support from 9:00 pm - 7:30 am. Patients that have trouble with their pumps, venous access, or infections may unnecessarily access other health services and experience anxiety or complications. Research has demonstrated that technology-based education can improve outcomes for some patients (</w:t>
      </w:r>
      <w:proofErr w:type="spellStart"/>
      <w:r w:rsidR="00BD02A7" w:rsidRPr="00F34EEC">
        <w:rPr>
          <w:rFonts w:eastAsia="Times New Roman" w:cstheme="minorHAnsi"/>
          <w:color w:val="0E101A"/>
          <w:lang w:eastAsia="en-CA"/>
        </w:rPr>
        <w:t>Halldorsdottir</w:t>
      </w:r>
      <w:proofErr w:type="spellEnd"/>
      <w:r w:rsidR="00BD02A7" w:rsidRPr="00F34EEC">
        <w:rPr>
          <w:rFonts w:eastAsia="Times New Roman" w:cstheme="minorHAnsi"/>
          <w:color w:val="0E101A"/>
          <w:lang w:eastAsia="en-CA"/>
        </w:rPr>
        <w:t xml:space="preserve"> </w:t>
      </w:r>
      <w:r w:rsidR="00FF3853" w:rsidRPr="00F34EEC">
        <w:rPr>
          <w:rFonts w:eastAsia="Times New Roman" w:cstheme="minorHAnsi"/>
          <w:color w:val="0E101A"/>
          <w:lang w:eastAsia="en-CA"/>
        </w:rPr>
        <w:t>et</w:t>
      </w:r>
      <w:r w:rsidR="00880F81" w:rsidRPr="00F34EEC">
        <w:rPr>
          <w:rFonts w:eastAsia="Times New Roman" w:cstheme="minorHAnsi"/>
          <w:color w:val="0E101A"/>
          <w:lang w:eastAsia="en-CA"/>
        </w:rPr>
        <w:t xml:space="preserve"> al.,</w:t>
      </w:r>
      <w:r w:rsidR="002513E0" w:rsidRPr="00F34EEC">
        <w:rPr>
          <w:rFonts w:eastAsia="Times New Roman" w:cstheme="minorHAnsi"/>
          <w:color w:val="0E101A"/>
          <w:lang w:eastAsia="en-CA"/>
        </w:rPr>
        <w:t xml:space="preserve"> </w:t>
      </w:r>
      <w:r w:rsidR="00BD02A7" w:rsidRPr="00F34EEC">
        <w:rPr>
          <w:rFonts w:eastAsia="Times New Roman" w:cstheme="minorHAnsi"/>
          <w:color w:val="0E101A"/>
          <w:lang w:eastAsia="en-CA"/>
        </w:rPr>
        <w:t>2020). The utilization of technology can improve patient access to education and troubleshooting. </w:t>
      </w:r>
    </w:p>
    <w:p w14:paraId="111F9DA9" w14:textId="627D3B47" w:rsidR="00BD02A7" w:rsidRPr="00F34EEC" w:rsidRDefault="00BD02A7" w:rsidP="00F34EEC">
      <w:pPr>
        <w:spacing w:after="0" w:line="240" w:lineRule="auto"/>
        <w:jc w:val="center"/>
        <w:rPr>
          <w:rFonts w:eastAsia="Times New Roman" w:cstheme="minorHAnsi"/>
          <w:color w:val="0E101A"/>
          <w:lang w:eastAsia="en-CA"/>
        </w:rPr>
      </w:pPr>
      <w:r w:rsidRPr="00F34EEC">
        <w:rPr>
          <w:rFonts w:eastAsia="Times New Roman" w:cstheme="minorHAnsi"/>
          <w:b/>
          <w:bCs/>
          <w:color w:val="0E101A"/>
          <w:lang w:eastAsia="en-CA"/>
        </w:rPr>
        <w:t>Design Criteria &amp; Strategy Description</w:t>
      </w:r>
    </w:p>
    <w:p w14:paraId="28D4EB9C" w14:textId="77777777" w:rsidR="00473E9A" w:rsidRDefault="00BD02A7" w:rsidP="00473E9A">
      <w:pPr>
        <w:spacing w:after="0" w:line="240" w:lineRule="auto"/>
        <w:rPr>
          <w:rFonts w:eastAsia="Times New Roman" w:cstheme="minorHAnsi"/>
          <w:color w:val="0E101A"/>
          <w:lang w:eastAsia="en-CA"/>
        </w:rPr>
      </w:pPr>
      <w:r w:rsidRPr="00F34EEC">
        <w:rPr>
          <w:rFonts w:eastAsia="Times New Roman" w:cstheme="minorHAnsi"/>
          <w:color w:val="0E101A"/>
          <w:lang w:eastAsia="en-CA"/>
        </w:rPr>
        <w:t xml:space="preserve">           As domain experts, we categorized the criteria into three areas: Must have, should have, and nice to have, as well as exploring the functional and non-functional parameters. </w:t>
      </w:r>
      <w:proofErr w:type="spellStart"/>
      <w:r w:rsidRPr="00F34EEC">
        <w:rPr>
          <w:rFonts w:eastAsia="Times New Roman" w:cstheme="minorHAnsi"/>
          <w:color w:val="0E101A"/>
          <w:lang w:eastAsia="en-CA"/>
        </w:rPr>
        <w:t>Risling</w:t>
      </w:r>
      <w:proofErr w:type="spellEnd"/>
      <w:r w:rsidRPr="00F34EEC">
        <w:rPr>
          <w:rFonts w:eastAsia="Times New Roman" w:cstheme="minorHAnsi"/>
          <w:color w:val="0E101A"/>
          <w:lang w:eastAsia="en-CA"/>
        </w:rPr>
        <w:t xml:space="preserve"> &amp; </w:t>
      </w:r>
      <w:proofErr w:type="spellStart"/>
      <w:r w:rsidRPr="00F34EEC">
        <w:rPr>
          <w:rFonts w:eastAsia="Times New Roman" w:cstheme="minorHAnsi"/>
          <w:color w:val="0E101A"/>
          <w:lang w:eastAsia="en-CA"/>
        </w:rPr>
        <w:t>Risling's</w:t>
      </w:r>
      <w:proofErr w:type="spellEnd"/>
      <w:r w:rsidRPr="00F34EEC">
        <w:rPr>
          <w:rFonts w:eastAsia="Times New Roman" w:cstheme="minorHAnsi"/>
          <w:color w:val="0E101A"/>
          <w:lang w:eastAsia="en-CA"/>
        </w:rPr>
        <w:t xml:space="preserve"> (2020) user story template (Appendix C) assisted in identifying a technology to bridge the gap for patients.</w:t>
      </w:r>
    </w:p>
    <w:p w14:paraId="6A3B4EAB" w14:textId="77777777" w:rsidR="00473E9A" w:rsidRDefault="00473E9A" w:rsidP="00473E9A">
      <w:pPr>
        <w:spacing w:after="0" w:line="240" w:lineRule="auto"/>
        <w:rPr>
          <w:rFonts w:eastAsia="Times New Roman" w:cstheme="minorHAnsi"/>
          <w:b/>
          <w:bCs/>
          <w:color w:val="000000"/>
          <w:lang w:eastAsia="en-CA"/>
        </w:rPr>
      </w:pPr>
    </w:p>
    <w:p w14:paraId="756C4DA2" w14:textId="0B5F8343" w:rsidR="00472348" w:rsidRPr="00473E9A" w:rsidRDefault="00820A8F" w:rsidP="00473E9A">
      <w:pPr>
        <w:spacing w:after="0" w:line="240" w:lineRule="auto"/>
        <w:contextualSpacing/>
        <w:rPr>
          <w:rFonts w:eastAsia="Times New Roman" w:cstheme="minorHAnsi"/>
          <w:color w:val="0E101A"/>
          <w:lang w:eastAsia="en-CA"/>
        </w:rPr>
      </w:pPr>
      <w:r w:rsidRPr="00F34EEC">
        <w:rPr>
          <w:rFonts w:eastAsia="Times New Roman" w:cstheme="minorHAnsi"/>
          <w:b/>
          <w:bCs/>
          <w:color w:val="000000"/>
          <w:lang w:eastAsia="en-CA"/>
        </w:rPr>
        <w:t xml:space="preserve">Must </w:t>
      </w:r>
      <w:r w:rsidR="00BD2630" w:rsidRPr="00F34EEC">
        <w:rPr>
          <w:rFonts w:eastAsia="Times New Roman" w:cstheme="minorHAnsi"/>
          <w:b/>
          <w:bCs/>
          <w:color w:val="000000"/>
          <w:lang w:eastAsia="en-CA"/>
        </w:rPr>
        <w:t>H</w:t>
      </w:r>
      <w:r w:rsidRPr="00F34EEC">
        <w:rPr>
          <w:rFonts w:eastAsia="Times New Roman" w:cstheme="minorHAnsi"/>
          <w:b/>
          <w:bCs/>
          <w:color w:val="000000"/>
          <w:lang w:eastAsia="en-CA"/>
        </w:rPr>
        <w:t>ave</w:t>
      </w:r>
      <w:r w:rsidR="00774540" w:rsidRPr="00F34EEC">
        <w:rPr>
          <w:rFonts w:eastAsia="Times New Roman" w:cstheme="minorHAnsi"/>
          <w:b/>
          <w:bCs/>
          <w:color w:val="000000"/>
          <w:lang w:eastAsia="en-CA"/>
        </w:rPr>
        <w:t xml:space="preserve"> (version 1.0) – Patient education and trouble shooting portal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2348" w:rsidRPr="00F34EEC" w14:paraId="4089CD38" w14:textId="77777777" w:rsidTr="0088136A">
        <w:tc>
          <w:tcPr>
            <w:tcW w:w="4675" w:type="dxa"/>
          </w:tcPr>
          <w:p w14:paraId="7CB1599D" w14:textId="7BDE07F7" w:rsidR="00E06B79" w:rsidRPr="00F34EEC" w:rsidRDefault="00E06B79" w:rsidP="00E06B79">
            <w:pPr>
              <w:pStyle w:val="ListParagraph"/>
              <w:numPr>
                <w:ilvl w:val="0"/>
                <w:numId w:val="8"/>
              </w:numPr>
              <w:rPr>
                <w:rFonts w:eastAsia="Times New Roman" w:cstheme="minorHAnsi"/>
                <w:lang w:eastAsia="en-CA"/>
              </w:rPr>
            </w:pPr>
            <w:r w:rsidRPr="00F34EEC">
              <w:rPr>
                <w:rFonts w:eastAsia="Times New Roman" w:cstheme="minorHAnsi"/>
                <w:color w:val="0E101A"/>
                <w:lang w:eastAsia="en-CA"/>
              </w:rPr>
              <w:t xml:space="preserve">Usability. (Appendix </w:t>
            </w:r>
            <w:r w:rsidR="00682B39" w:rsidRPr="00F34EEC">
              <w:rPr>
                <w:rFonts w:eastAsia="Times New Roman" w:cstheme="minorHAnsi"/>
                <w:color w:val="0E101A"/>
                <w:lang w:eastAsia="en-CA"/>
              </w:rPr>
              <w:t>B</w:t>
            </w:r>
            <w:r w:rsidRPr="00F34EEC">
              <w:rPr>
                <w:rFonts w:eastAsia="Times New Roman" w:cstheme="minorHAnsi"/>
                <w:color w:val="0E101A"/>
                <w:lang w:eastAsia="en-CA"/>
              </w:rPr>
              <w:t>-Wireframes)</w:t>
            </w:r>
          </w:p>
          <w:p w14:paraId="1CF26A87" w14:textId="77777777" w:rsidR="00E06B79" w:rsidRPr="00F34EEC" w:rsidRDefault="00E06B79" w:rsidP="00E06B79">
            <w:pPr>
              <w:pStyle w:val="ListParagraph"/>
              <w:numPr>
                <w:ilvl w:val="0"/>
                <w:numId w:val="8"/>
              </w:numPr>
              <w:rPr>
                <w:rFonts w:eastAsia="Times New Roman" w:cstheme="minorHAnsi"/>
                <w:lang w:eastAsia="en-CA"/>
              </w:rPr>
            </w:pPr>
            <w:r w:rsidRPr="00F34EEC">
              <w:rPr>
                <w:rFonts w:eastAsia="Times New Roman" w:cstheme="minorHAnsi"/>
                <w:color w:val="0E101A"/>
                <w:lang w:eastAsia="en-CA"/>
              </w:rPr>
              <w:t>Patient teaching videos</w:t>
            </w:r>
          </w:p>
          <w:p w14:paraId="4EC2FD9F" w14:textId="77777777" w:rsidR="00E06B79" w:rsidRPr="00F34EEC" w:rsidRDefault="00E06B79" w:rsidP="00E06B79">
            <w:pPr>
              <w:pStyle w:val="ListParagraph"/>
              <w:numPr>
                <w:ilvl w:val="0"/>
                <w:numId w:val="8"/>
              </w:numPr>
              <w:rPr>
                <w:rFonts w:eastAsia="Times New Roman" w:cstheme="minorHAnsi"/>
                <w:lang w:eastAsia="en-CA"/>
              </w:rPr>
            </w:pPr>
            <w:r w:rsidRPr="00F34EEC">
              <w:rPr>
                <w:rFonts w:eastAsia="Times New Roman" w:cstheme="minorHAnsi"/>
                <w:color w:val="0E101A"/>
                <w:lang w:eastAsia="en-CA"/>
              </w:rPr>
              <w:t>Ability to access FAQ / trouble shooting </w:t>
            </w:r>
          </w:p>
          <w:p w14:paraId="0EA252CF" w14:textId="77777777" w:rsidR="00E06B79" w:rsidRPr="00F34EEC" w:rsidRDefault="00E06B79" w:rsidP="00E06B79">
            <w:pPr>
              <w:pStyle w:val="ListParagraph"/>
              <w:numPr>
                <w:ilvl w:val="0"/>
                <w:numId w:val="8"/>
              </w:numPr>
              <w:rPr>
                <w:rFonts w:eastAsia="Times New Roman" w:cstheme="minorHAnsi"/>
                <w:lang w:eastAsia="en-CA"/>
              </w:rPr>
            </w:pPr>
            <w:r w:rsidRPr="00F34EEC">
              <w:rPr>
                <w:rFonts w:eastAsia="Times New Roman" w:cstheme="minorHAnsi"/>
                <w:color w:val="0E101A"/>
                <w:lang w:eastAsia="en-CA"/>
              </w:rPr>
              <w:t>Direction for when one requires higher level of care</w:t>
            </w:r>
          </w:p>
          <w:p w14:paraId="22860EF4" w14:textId="05C5B2B2" w:rsidR="00E06B79" w:rsidRPr="00F34EEC" w:rsidRDefault="00E06B79" w:rsidP="00E06B79">
            <w:pPr>
              <w:pStyle w:val="ListParagraph"/>
              <w:numPr>
                <w:ilvl w:val="0"/>
                <w:numId w:val="8"/>
              </w:numPr>
              <w:rPr>
                <w:rFonts w:eastAsia="Times New Roman" w:cstheme="minorHAnsi"/>
                <w:lang w:eastAsia="en-CA"/>
              </w:rPr>
            </w:pPr>
            <w:r w:rsidRPr="00F34EEC">
              <w:rPr>
                <w:rFonts w:eastAsia="Times New Roman" w:cstheme="minorHAnsi"/>
                <w:color w:val="0E101A"/>
                <w:lang w:eastAsia="en-CA"/>
              </w:rPr>
              <w:t>Q.R. code</w:t>
            </w:r>
          </w:p>
          <w:p w14:paraId="0C6517B5" w14:textId="5C93AA86" w:rsidR="00A24D6A" w:rsidRPr="00F34EEC" w:rsidRDefault="00A24D6A" w:rsidP="00E06B79">
            <w:pPr>
              <w:pStyle w:val="ListParagraph"/>
              <w:numPr>
                <w:ilvl w:val="0"/>
                <w:numId w:val="8"/>
              </w:numPr>
              <w:rPr>
                <w:rFonts w:eastAsia="Times New Roman" w:cstheme="minorHAnsi"/>
                <w:lang w:eastAsia="en-CA"/>
              </w:rPr>
            </w:pPr>
            <w:r w:rsidRPr="00F34EEC">
              <w:rPr>
                <w:rFonts w:eastAsia="Times New Roman" w:cstheme="minorHAnsi"/>
                <w:lang w:eastAsia="en-CA"/>
              </w:rPr>
              <w:t>Ability to function on both desktop and mobile device</w:t>
            </w:r>
          </w:p>
          <w:p w14:paraId="6CFB8B6B" w14:textId="5430DB21" w:rsidR="00472348" w:rsidRPr="00F34EEC" w:rsidRDefault="00472348" w:rsidP="00E06B79">
            <w:pPr>
              <w:pStyle w:val="ListParagraph"/>
              <w:rPr>
                <w:rFonts w:eastAsia="Times New Roman" w:cstheme="minorHAnsi"/>
                <w:lang w:eastAsia="en-CA"/>
              </w:rPr>
            </w:pPr>
          </w:p>
        </w:tc>
        <w:tc>
          <w:tcPr>
            <w:tcW w:w="4675" w:type="dxa"/>
          </w:tcPr>
          <w:p w14:paraId="4432C176" w14:textId="7750D71D" w:rsidR="00472348" w:rsidRPr="00F34EEC" w:rsidRDefault="00472348" w:rsidP="00472348">
            <w:pPr>
              <w:pStyle w:val="ListParagraph"/>
              <w:numPr>
                <w:ilvl w:val="0"/>
                <w:numId w:val="4"/>
              </w:numPr>
              <w:rPr>
                <w:rFonts w:eastAsia="Times New Roman" w:cstheme="minorHAnsi"/>
                <w:lang w:eastAsia="en-CA"/>
              </w:rPr>
            </w:pPr>
            <w:r w:rsidRPr="00F34EEC">
              <w:rPr>
                <w:rFonts w:eastAsia="Times New Roman" w:cstheme="minorHAnsi"/>
                <w:color w:val="000000"/>
                <w:lang w:eastAsia="en-CA"/>
              </w:rPr>
              <w:t>Secure</w:t>
            </w:r>
            <w:r w:rsidR="00376EAD">
              <w:rPr>
                <w:rFonts w:eastAsia="Times New Roman" w:cstheme="minorHAnsi"/>
                <w:color w:val="000000"/>
                <w:lang w:eastAsia="en-CA"/>
              </w:rPr>
              <w:t xml:space="preserve"> transfer of information</w:t>
            </w:r>
          </w:p>
          <w:p w14:paraId="6A349AC4" w14:textId="3BADAAC7" w:rsidR="00472348" w:rsidRPr="00F34EEC" w:rsidRDefault="00472348" w:rsidP="00472348">
            <w:pPr>
              <w:pStyle w:val="ListParagraph"/>
              <w:numPr>
                <w:ilvl w:val="0"/>
                <w:numId w:val="4"/>
              </w:numPr>
              <w:rPr>
                <w:rFonts w:eastAsia="Times New Roman" w:cstheme="minorHAnsi"/>
                <w:lang w:eastAsia="en-CA"/>
              </w:rPr>
            </w:pPr>
            <w:r w:rsidRPr="00F34EEC">
              <w:rPr>
                <w:rFonts w:eastAsia="Times New Roman" w:cstheme="minorHAnsi"/>
                <w:color w:val="000000"/>
                <w:lang w:eastAsia="en-CA"/>
              </w:rPr>
              <w:t>Storage of personal info</w:t>
            </w:r>
            <w:r w:rsidR="007D404F" w:rsidRPr="00F34EEC">
              <w:rPr>
                <w:rFonts w:eastAsia="Times New Roman" w:cstheme="minorHAnsi"/>
                <w:color w:val="000000"/>
                <w:lang w:eastAsia="en-CA"/>
              </w:rPr>
              <w:t>rmation</w:t>
            </w:r>
          </w:p>
          <w:p w14:paraId="7F22354E" w14:textId="50A1D9F9" w:rsidR="00472348" w:rsidRPr="00F34EEC" w:rsidRDefault="00472348" w:rsidP="00472348">
            <w:pPr>
              <w:pStyle w:val="ListParagraph"/>
              <w:numPr>
                <w:ilvl w:val="0"/>
                <w:numId w:val="4"/>
              </w:numPr>
              <w:rPr>
                <w:rFonts w:eastAsia="Times New Roman" w:cstheme="minorHAnsi"/>
                <w:lang w:eastAsia="en-CA"/>
              </w:rPr>
            </w:pPr>
            <w:r w:rsidRPr="00F34EEC">
              <w:rPr>
                <w:rFonts w:eastAsia="Times New Roman" w:cstheme="minorHAnsi"/>
                <w:color w:val="000000"/>
                <w:lang w:eastAsia="en-CA"/>
              </w:rPr>
              <w:t>Make as nee</w:t>
            </w:r>
            <w:r w:rsidR="008970FC" w:rsidRPr="00F34EEC">
              <w:rPr>
                <w:rFonts w:eastAsia="Times New Roman" w:cstheme="minorHAnsi"/>
                <w:color w:val="000000"/>
                <w:lang w:eastAsia="en-CA"/>
              </w:rPr>
              <w:t>d</w:t>
            </w:r>
            <w:r w:rsidRPr="00F34EEC">
              <w:rPr>
                <w:rFonts w:eastAsia="Times New Roman" w:cstheme="minorHAnsi"/>
                <w:color w:val="000000"/>
                <w:lang w:eastAsia="en-CA"/>
              </w:rPr>
              <w:t>ed appointments for troubleshooting</w:t>
            </w:r>
          </w:p>
          <w:p w14:paraId="3940A18F" w14:textId="259F6595" w:rsidR="0068556C" w:rsidRPr="00F34EEC" w:rsidRDefault="00472348" w:rsidP="0068556C">
            <w:pPr>
              <w:pStyle w:val="ListParagraph"/>
              <w:numPr>
                <w:ilvl w:val="0"/>
                <w:numId w:val="4"/>
              </w:numPr>
              <w:rPr>
                <w:rFonts w:eastAsia="Times New Roman" w:cstheme="minorHAnsi"/>
                <w:lang w:eastAsia="en-CA"/>
              </w:rPr>
            </w:pPr>
            <w:r w:rsidRPr="00F34EEC">
              <w:rPr>
                <w:rFonts w:eastAsia="Times New Roman" w:cstheme="minorHAnsi"/>
                <w:color w:val="000000"/>
                <w:lang w:eastAsia="en-CA"/>
              </w:rPr>
              <w:t>Feedback (other questions, did this meet your needs, suggestions</w:t>
            </w:r>
            <w:r w:rsidR="00386B01">
              <w:rPr>
                <w:rFonts w:eastAsia="Times New Roman" w:cstheme="minorHAnsi"/>
                <w:color w:val="000000"/>
                <w:lang w:eastAsia="en-CA"/>
              </w:rPr>
              <w:t xml:space="preserve"> for improvement)</w:t>
            </w:r>
          </w:p>
          <w:p w14:paraId="5138A95A" w14:textId="77777777" w:rsidR="00A24D6A" w:rsidRPr="00F34EEC" w:rsidRDefault="00A24D6A" w:rsidP="00A24D6A">
            <w:pPr>
              <w:pStyle w:val="ListParagraph"/>
              <w:rPr>
                <w:rFonts w:eastAsia="Times New Roman" w:cstheme="minorHAnsi"/>
                <w:lang w:eastAsia="en-CA"/>
              </w:rPr>
            </w:pPr>
          </w:p>
          <w:p w14:paraId="09208B39" w14:textId="08EFAD8F" w:rsidR="00472348" w:rsidRPr="00F34EEC" w:rsidRDefault="00472348" w:rsidP="00180B2C">
            <w:pPr>
              <w:ind w:left="360"/>
              <w:rPr>
                <w:rFonts w:eastAsia="Times New Roman" w:cstheme="minorHAnsi"/>
                <w:lang w:eastAsia="en-CA"/>
              </w:rPr>
            </w:pPr>
          </w:p>
        </w:tc>
      </w:tr>
    </w:tbl>
    <w:p w14:paraId="49836973" w14:textId="77777777" w:rsidR="00EB4540" w:rsidRDefault="00EB4540" w:rsidP="00F809D9">
      <w:pPr>
        <w:spacing w:before="240" w:after="0" w:line="240" w:lineRule="auto"/>
        <w:rPr>
          <w:rFonts w:eastAsia="Times New Roman" w:cstheme="minorHAnsi"/>
          <w:b/>
          <w:bCs/>
          <w:lang w:eastAsia="en-CA"/>
        </w:rPr>
      </w:pPr>
    </w:p>
    <w:p w14:paraId="003BAD11" w14:textId="77777777" w:rsidR="00EB4540" w:rsidRDefault="00EB4540" w:rsidP="00F809D9">
      <w:pPr>
        <w:spacing w:before="240" w:after="0" w:line="240" w:lineRule="auto"/>
        <w:rPr>
          <w:rFonts w:eastAsia="Times New Roman" w:cstheme="minorHAnsi"/>
          <w:b/>
          <w:bCs/>
          <w:lang w:eastAsia="en-CA"/>
        </w:rPr>
      </w:pPr>
    </w:p>
    <w:p w14:paraId="01A686FA" w14:textId="77777777" w:rsidR="00EB4540" w:rsidRDefault="00EB4540" w:rsidP="00F809D9">
      <w:pPr>
        <w:spacing w:before="240" w:after="0" w:line="240" w:lineRule="auto"/>
        <w:rPr>
          <w:rFonts w:eastAsia="Times New Roman" w:cstheme="minorHAnsi"/>
          <w:b/>
          <w:bCs/>
          <w:lang w:eastAsia="en-CA"/>
        </w:rPr>
      </w:pPr>
    </w:p>
    <w:p w14:paraId="2628E691" w14:textId="77777777" w:rsidR="00EB4540" w:rsidRDefault="00EB4540" w:rsidP="00F809D9">
      <w:pPr>
        <w:spacing w:before="240" w:after="0" w:line="240" w:lineRule="auto"/>
        <w:rPr>
          <w:rFonts w:eastAsia="Times New Roman" w:cstheme="minorHAnsi"/>
          <w:b/>
          <w:bCs/>
          <w:lang w:eastAsia="en-CA"/>
        </w:rPr>
      </w:pPr>
    </w:p>
    <w:p w14:paraId="2805119D" w14:textId="21D5B1DA" w:rsidR="00473E9A" w:rsidRPr="00F34EEC" w:rsidRDefault="008112B0" w:rsidP="00EB4540">
      <w:pPr>
        <w:spacing w:before="240" w:after="0" w:line="240" w:lineRule="auto"/>
        <w:rPr>
          <w:rFonts w:eastAsia="Times New Roman" w:cstheme="minorHAnsi"/>
          <w:b/>
          <w:bCs/>
          <w:lang w:eastAsia="en-CA"/>
        </w:rPr>
      </w:pPr>
      <w:r w:rsidRPr="00F34EEC">
        <w:rPr>
          <w:rFonts w:eastAsia="Times New Roman" w:cstheme="minorHAnsi"/>
          <w:b/>
          <w:bCs/>
          <w:lang w:eastAsia="en-CA"/>
        </w:rPr>
        <w:lastRenderedPageBreak/>
        <w:t xml:space="preserve">Should </w:t>
      </w:r>
      <w:r w:rsidR="00BD2630" w:rsidRPr="00F34EEC">
        <w:rPr>
          <w:rFonts w:eastAsia="Times New Roman" w:cstheme="minorHAnsi"/>
          <w:b/>
          <w:bCs/>
          <w:lang w:eastAsia="en-CA"/>
        </w:rPr>
        <w:t>H</w:t>
      </w:r>
      <w:r w:rsidRPr="00F34EEC">
        <w:rPr>
          <w:rFonts w:eastAsia="Times New Roman" w:cstheme="minorHAnsi"/>
          <w:b/>
          <w:bCs/>
          <w:lang w:eastAsia="en-CA"/>
        </w:rPr>
        <w:t>ave</w:t>
      </w:r>
      <w:r w:rsidR="00774540" w:rsidRPr="00F34EEC">
        <w:rPr>
          <w:rFonts w:eastAsia="Times New Roman" w:cstheme="minorHAnsi"/>
          <w:b/>
          <w:bCs/>
          <w:lang w:eastAsia="en-CA"/>
        </w:rPr>
        <w:t xml:space="preserve"> (version 2.0) – Integration with patient care record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112B0" w:rsidRPr="00F34EEC" w14:paraId="411C3500" w14:textId="77777777" w:rsidTr="008970FC">
        <w:trPr>
          <w:trHeight w:val="1833"/>
        </w:trPr>
        <w:tc>
          <w:tcPr>
            <w:tcW w:w="4675" w:type="dxa"/>
          </w:tcPr>
          <w:p w14:paraId="6AB16D8A" w14:textId="73841594" w:rsidR="00802D34" w:rsidRPr="00F34EEC" w:rsidRDefault="00802D34" w:rsidP="005A6491">
            <w:pPr>
              <w:pStyle w:val="ListParagraph"/>
              <w:numPr>
                <w:ilvl w:val="0"/>
                <w:numId w:val="13"/>
              </w:numPr>
              <w:rPr>
                <w:rFonts w:eastAsia="Times New Roman" w:cstheme="minorHAnsi"/>
                <w:lang w:eastAsia="en-CA"/>
              </w:rPr>
            </w:pPr>
            <w:r w:rsidRPr="00F34EEC">
              <w:rPr>
                <w:rFonts w:eastAsia="Times New Roman" w:cstheme="minorHAnsi"/>
                <w:color w:val="0E101A"/>
                <w:lang w:eastAsia="en-CA"/>
              </w:rPr>
              <w:t>A.I. chatbot. </w:t>
            </w:r>
          </w:p>
          <w:p w14:paraId="33C44311" w14:textId="5CB26686" w:rsidR="00802D34" w:rsidRPr="00F34EEC" w:rsidRDefault="00802D34" w:rsidP="00802D34">
            <w:pPr>
              <w:pStyle w:val="ListParagraph"/>
              <w:numPr>
                <w:ilvl w:val="0"/>
                <w:numId w:val="12"/>
              </w:numPr>
              <w:rPr>
                <w:rFonts w:eastAsia="Times New Roman" w:cstheme="minorHAnsi"/>
                <w:lang w:eastAsia="en-CA"/>
              </w:rPr>
            </w:pPr>
            <w:r w:rsidRPr="00F34EEC">
              <w:rPr>
                <w:rFonts w:eastAsia="Times New Roman" w:cstheme="minorHAnsi"/>
                <w:color w:val="0E101A"/>
                <w:lang w:eastAsia="en-CA"/>
              </w:rPr>
              <w:t>Accessible - text to talk and talk to text</w:t>
            </w:r>
          </w:p>
          <w:p w14:paraId="547D37E7" w14:textId="77777777" w:rsidR="00802D34" w:rsidRPr="00F34EEC" w:rsidRDefault="00802D34" w:rsidP="00802D34">
            <w:pPr>
              <w:pStyle w:val="ListParagraph"/>
              <w:numPr>
                <w:ilvl w:val="0"/>
                <w:numId w:val="12"/>
              </w:numPr>
              <w:rPr>
                <w:rFonts w:eastAsia="Times New Roman" w:cstheme="minorHAnsi"/>
                <w:lang w:eastAsia="en-CA"/>
              </w:rPr>
            </w:pPr>
            <w:r w:rsidRPr="00F34EEC">
              <w:rPr>
                <w:rFonts w:eastAsia="Times New Roman" w:cstheme="minorHAnsi"/>
                <w:color w:val="0E101A"/>
                <w:lang w:eastAsia="en-CA"/>
              </w:rPr>
              <w:t>Voice to dictation (smart mirror) - NLP - natural language processing. Ability to ask questions and receive answers. </w:t>
            </w:r>
          </w:p>
          <w:p w14:paraId="056E0D9A" w14:textId="77777777" w:rsidR="00802D34" w:rsidRPr="00F34EEC" w:rsidRDefault="00802D34" w:rsidP="00802D34">
            <w:pPr>
              <w:pStyle w:val="ListParagraph"/>
              <w:numPr>
                <w:ilvl w:val="0"/>
                <w:numId w:val="12"/>
              </w:numPr>
              <w:rPr>
                <w:rFonts w:eastAsia="Times New Roman" w:cstheme="minorHAnsi"/>
                <w:lang w:eastAsia="en-CA"/>
              </w:rPr>
            </w:pPr>
            <w:r w:rsidRPr="00F34EEC">
              <w:rPr>
                <w:rFonts w:eastAsia="Times New Roman" w:cstheme="minorHAnsi"/>
                <w:color w:val="0E101A"/>
                <w:lang w:eastAsia="en-CA"/>
              </w:rPr>
              <w:t>translation to multiple languages</w:t>
            </w:r>
          </w:p>
          <w:p w14:paraId="48A1F4B9" w14:textId="73A3EC44" w:rsidR="00802D34" w:rsidRPr="00F34EEC" w:rsidRDefault="00802D34" w:rsidP="00802D34">
            <w:pPr>
              <w:pStyle w:val="ListParagraph"/>
              <w:numPr>
                <w:ilvl w:val="0"/>
                <w:numId w:val="12"/>
              </w:numPr>
              <w:rPr>
                <w:rFonts w:eastAsia="Times New Roman" w:cstheme="minorHAnsi"/>
                <w:lang w:eastAsia="en-CA"/>
              </w:rPr>
            </w:pPr>
            <w:r w:rsidRPr="00F34EEC">
              <w:rPr>
                <w:rFonts w:eastAsia="Times New Roman" w:cstheme="minorHAnsi"/>
                <w:color w:val="0E101A"/>
                <w:lang w:eastAsia="en-CA"/>
              </w:rPr>
              <w:t>Appointment times</w:t>
            </w:r>
          </w:p>
          <w:p w14:paraId="20B7AA0E" w14:textId="6C38833E" w:rsidR="008112B0" w:rsidRPr="00F34EEC" w:rsidRDefault="008112B0" w:rsidP="00802D34">
            <w:pPr>
              <w:ind w:left="360"/>
              <w:rPr>
                <w:rFonts w:eastAsia="Times New Roman" w:cstheme="minorHAnsi"/>
                <w:lang w:eastAsia="en-CA"/>
              </w:rPr>
            </w:pPr>
          </w:p>
        </w:tc>
        <w:tc>
          <w:tcPr>
            <w:tcW w:w="4675" w:type="dxa"/>
          </w:tcPr>
          <w:p w14:paraId="78656AE6" w14:textId="5528C648" w:rsidR="008112B0" w:rsidRPr="00F34EEC" w:rsidRDefault="008112B0" w:rsidP="005C4AC1">
            <w:pPr>
              <w:pStyle w:val="NormalWeb"/>
              <w:numPr>
                <w:ilvl w:val="0"/>
                <w:numId w:val="3"/>
              </w:numPr>
              <w:spacing w:before="0" w:beforeAutospacing="0" w:after="0" w:afterAutospacing="0"/>
              <w:rPr>
                <w:rFonts w:asciiTheme="minorHAnsi" w:hAnsiTheme="minorHAnsi" w:cstheme="minorHAnsi"/>
                <w:sz w:val="22"/>
                <w:szCs w:val="22"/>
              </w:rPr>
            </w:pPr>
            <w:r w:rsidRPr="00F34EEC">
              <w:rPr>
                <w:rFonts w:asciiTheme="minorHAnsi" w:hAnsiTheme="minorHAnsi" w:cstheme="minorHAnsi"/>
                <w:color w:val="000000"/>
                <w:sz w:val="22"/>
                <w:szCs w:val="22"/>
              </w:rPr>
              <w:t xml:space="preserve">Able to produce </w:t>
            </w:r>
            <w:r w:rsidR="005C4AC1" w:rsidRPr="00F34EEC">
              <w:rPr>
                <w:rFonts w:asciiTheme="minorHAnsi" w:hAnsiTheme="minorHAnsi" w:cstheme="minorHAnsi"/>
                <w:color w:val="000000"/>
                <w:sz w:val="22"/>
                <w:szCs w:val="22"/>
              </w:rPr>
              <w:t>reports (</w:t>
            </w:r>
            <w:r w:rsidRPr="00F34EEC">
              <w:rPr>
                <w:rFonts w:asciiTheme="minorHAnsi" w:hAnsiTheme="minorHAnsi" w:cstheme="minorHAnsi"/>
                <w:color w:val="000000"/>
                <w:sz w:val="22"/>
                <w:szCs w:val="22"/>
              </w:rPr>
              <w:t>metrics - Numbers / frequency of users, common questions</w:t>
            </w:r>
            <w:r w:rsidR="005C4AC1" w:rsidRPr="00F34EEC">
              <w:rPr>
                <w:rFonts w:asciiTheme="minorHAnsi" w:hAnsiTheme="minorHAnsi" w:cstheme="minorHAnsi"/>
                <w:color w:val="000000"/>
                <w:sz w:val="22"/>
                <w:szCs w:val="22"/>
              </w:rPr>
              <w:t>)</w:t>
            </w:r>
            <w:r w:rsidRPr="00F34EEC">
              <w:rPr>
                <w:rFonts w:asciiTheme="minorHAnsi" w:hAnsiTheme="minorHAnsi" w:cstheme="minorHAnsi"/>
                <w:color w:val="000000"/>
                <w:sz w:val="22"/>
                <w:szCs w:val="22"/>
              </w:rPr>
              <w:t>, Did this decrease clinic time, return HPTP visits, ED visits, 811 calls, improve outcomes, decrease days on therapy</w:t>
            </w:r>
          </w:p>
          <w:p w14:paraId="184BA554" w14:textId="6150C5A1" w:rsidR="005A6491" w:rsidRPr="00F34EEC" w:rsidRDefault="005A6491" w:rsidP="005C4AC1">
            <w:pPr>
              <w:pStyle w:val="NormalWeb"/>
              <w:numPr>
                <w:ilvl w:val="0"/>
                <w:numId w:val="3"/>
              </w:numPr>
              <w:spacing w:before="0" w:beforeAutospacing="0" w:after="0" w:afterAutospacing="0"/>
              <w:rPr>
                <w:rFonts w:asciiTheme="minorHAnsi" w:hAnsiTheme="minorHAnsi" w:cstheme="minorHAnsi"/>
                <w:sz w:val="22"/>
                <w:szCs w:val="22"/>
              </w:rPr>
            </w:pPr>
            <w:r w:rsidRPr="00F34EEC">
              <w:rPr>
                <w:rFonts w:asciiTheme="minorHAnsi" w:hAnsiTheme="minorHAnsi" w:cstheme="minorHAnsi"/>
                <w:sz w:val="22"/>
                <w:szCs w:val="22"/>
              </w:rPr>
              <w:t>Option of live chat/video with RN</w:t>
            </w:r>
          </w:p>
          <w:p w14:paraId="4103929C" w14:textId="7C45AF38" w:rsidR="00845024" w:rsidRPr="00F34EEC" w:rsidRDefault="008112B0" w:rsidP="00EA76A9">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F34EEC">
              <w:rPr>
                <w:rFonts w:asciiTheme="minorHAnsi" w:hAnsiTheme="minorHAnsi" w:cstheme="minorHAnsi"/>
                <w:color w:val="000000"/>
                <w:sz w:val="22"/>
                <w:szCs w:val="22"/>
              </w:rPr>
              <w:t>Encryption and 2</w:t>
            </w:r>
            <w:r w:rsidR="00802D34" w:rsidRPr="00F34EEC">
              <w:rPr>
                <w:rFonts w:asciiTheme="minorHAnsi" w:hAnsiTheme="minorHAnsi" w:cstheme="minorHAnsi"/>
                <w:color w:val="000000"/>
                <w:sz w:val="22"/>
                <w:szCs w:val="22"/>
              </w:rPr>
              <w:t>-</w:t>
            </w:r>
            <w:r w:rsidRPr="00F34EEC">
              <w:rPr>
                <w:rFonts w:asciiTheme="minorHAnsi" w:hAnsiTheme="minorHAnsi" w:cstheme="minorHAnsi"/>
                <w:color w:val="000000"/>
                <w:sz w:val="22"/>
                <w:szCs w:val="22"/>
              </w:rPr>
              <w:t xml:space="preserve">factor </w:t>
            </w:r>
            <w:r w:rsidR="007D404F" w:rsidRPr="00F34EEC">
              <w:rPr>
                <w:rFonts w:asciiTheme="minorHAnsi" w:hAnsiTheme="minorHAnsi" w:cstheme="minorHAnsi"/>
                <w:color w:val="000000"/>
                <w:sz w:val="22"/>
                <w:szCs w:val="22"/>
              </w:rPr>
              <w:t>authenticator</w:t>
            </w:r>
          </w:p>
        </w:tc>
      </w:tr>
    </w:tbl>
    <w:p w14:paraId="6A74C63D" w14:textId="74287272" w:rsidR="002828D0" w:rsidRPr="00F34EEC" w:rsidRDefault="002828D0" w:rsidP="00F809D9">
      <w:pPr>
        <w:spacing w:before="240" w:after="0" w:line="240" w:lineRule="auto"/>
        <w:rPr>
          <w:rFonts w:eastAsia="Times New Roman" w:cstheme="minorHAnsi"/>
          <w:b/>
          <w:bCs/>
          <w:lang w:eastAsia="en-CA"/>
        </w:rPr>
      </w:pPr>
      <w:r w:rsidRPr="00F34EEC">
        <w:rPr>
          <w:rFonts w:eastAsia="Times New Roman" w:cstheme="minorHAnsi"/>
          <w:b/>
          <w:bCs/>
          <w:lang w:eastAsia="en-CA"/>
        </w:rPr>
        <w:t xml:space="preserve">Nice </w:t>
      </w:r>
      <w:r w:rsidR="00D32417" w:rsidRPr="00F34EEC">
        <w:rPr>
          <w:rFonts w:eastAsia="Times New Roman" w:cstheme="minorHAnsi"/>
          <w:b/>
          <w:bCs/>
          <w:lang w:eastAsia="en-CA"/>
        </w:rPr>
        <w:t>To Have</w:t>
      </w:r>
      <w:r w:rsidR="00774540" w:rsidRPr="00F34EEC">
        <w:rPr>
          <w:rFonts w:eastAsia="Times New Roman" w:cstheme="minorHAnsi"/>
          <w:b/>
          <w:bCs/>
          <w:lang w:eastAsia="en-CA"/>
        </w:rPr>
        <w:t xml:space="preserve"> (version 3.0) – Integrated patient education, troubleshooting and 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2828D0" w:rsidRPr="00F34EEC" w14:paraId="776A105E" w14:textId="77777777" w:rsidTr="008970FC">
        <w:trPr>
          <w:trHeight w:val="2397"/>
        </w:trPr>
        <w:tc>
          <w:tcPr>
            <w:tcW w:w="4644" w:type="dxa"/>
          </w:tcPr>
          <w:p w14:paraId="380C1595" w14:textId="77777777" w:rsidR="002828D0" w:rsidRPr="00F34EEC" w:rsidRDefault="002828D0" w:rsidP="002828D0">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Virtual clinic tour</w:t>
            </w:r>
          </w:p>
          <w:p w14:paraId="42A4BA83" w14:textId="4D91CEF8" w:rsidR="002828D0" w:rsidRPr="00F34EEC" w:rsidRDefault="002828D0" w:rsidP="002828D0">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Integration with pump number (notification at clinic that patient requires follow up).  Prompts follow up call to patient to ensure stability (closed</w:t>
            </w:r>
            <w:r w:rsidR="00405E84" w:rsidRPr="00F34EEC">
              <w:rPr>
                <w:rFonts w:eastAsia="Times New Roman" w:cstheme="minorHAnsi"/>
                <w:color w:val="000000"/>
                <w:lang w:eastAsia="en-CA"/>
              </w:rPr>
              <w:t>-</w:t>
            </w:r>
            <w:r w:rsidRPr="00F34EEC">
              <w:rPr>
                <w:rFonts w:eastAsia="Times New Roman" w:cstheme="minorHAnsi"/>
                <w:color w:val="000000"/>
                <w:lang w:eastAsia="en-CA"/>
              </w:rPr>
              <w:t>loop)</w:t>
            </w:r>
          </w:p>
          <w:p w14:paraId="44941512" w14:textId="34EFE528" w:rsidR="002828D0" w:rsidRPr="00F34EEC" w:rsidRDefault="002828D0" w:rsidP="002828D0">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 xml:space="preserve">Integration with </w:t>
            </w:r>
            <w:r w:rsidR="00227B43" w:rsidRPr="00F34EEC">
              <w:rPr>
                <w:rFonts w:eastAsia="Times New Roman" w:cstheme="minorHAnsi"/>
                <w:color w:val="000000"/>
                <w:lang w:eastAsia="en-CA"/>
              </w:rPr>
              <w:t>M</w:t>
            </w:r>
            <w:r w:rsidRPr="00F34EEC">
              <w:rPr>
                <w:rFonts w:eastAsia="Times New Roman" w:cstheme="minorHAnsi"/>
                <w:color w:val="000000"/>
                <w:lang w:eastAsia="en-CA"/>
              </w:rPr>
              <w:t xml:space="preserve">y </w:t>
            </w:r>
            <w:r w:rsidR="00227B43" w:rsidRPr="00F34EEC">
              <w:rPr>
                <w:rFonts w:eastAsia="Times New Roman" w:cstheme="minorHAnsi"/>
                <w:color w:val="000000"/>
                <w:lang w:eastAsia="en-CA"/>
              </w:rPr>
              <w:t>H</w:t>
            </w:r>
            <w:r w:rsidRPr="00F34EEC">
              <w:rPr>
                <w:rFonts w:eastAsia="Times New Roman" w:cstheme="minorHAnsi"/>
                <w:color w:val="000000"/>
                <w:lang w:eastAsia="en-CA"/>
              </w:rPr>
              <w:t>ealth Alberta</w:t>
            </w:r>
            <w:r w:rsidR="00544196" w:rsidRPr="00F34EEC">
              <w:rPr>
                <w:rFonts w:eastAsia="Times New Roman" w:cstheme="minorHAnsi"/>
                <w:color w:val="000000"/>
                <w:lang w:eastAsia="en-CA"/>
              </w:rPr>
              <w:t xml:space="preserve"> </w:t>
            </w:r>
            <w:r w:rsidR="00227B43" w:rsidRPr="00F34EEC">
              <w:rPr>
                <w:rFonts w:eastAsia="Times New Roman" w:cstheme="minorHAnsi"/>
                <w:color w:val="000000"/>
                <w:lang w:eastAsia="en-CA"/>
              </w:rPr>
              <w:t>and Netcare</w:t>
            </w:r>
            <w:r w:rsidR="005A6491" w:rsidRPr="00F34EEC">
              <w:rPr>
                <w:rFonts w:eastAsia="Times New Roman" w:cstheme="minorHAnsi"/>
                <w:color w:val="000000"/>
                <w:lang w:eastAsia="en-CA"/>
              </w:rPr>
              <w:t xml:space="preserve"> with</w:t>
            </w:r>
            <w:r w:rsidR="003B118F" w:rsidRPr="00F34EEC">
              <w:rPr>
                <w:rFonts w:eastAsia="Times New Roman" w:cstheme="minorHAnsi"/>
                <w:color w:val="000000"/>
                <w:lang w:eastAsia="en-CA"/>
              </w:rPr>
              <w:t xml:space="preserve"> </w:t>
            </w:r>
            <w:r w:rsidR="00920140" w:rsidRPr="00F34EEC">
              <w:rPr>
                <w:rFonts w:eastAsia="Times New Roman" w:cstheme="minorHAnsi"/>
                <w:color w:val="000000"/>
                <w:lang w:eastAsia="en-CA"/>
              </w:rPr>
              <w:t xml:space="preserve">application </w:t>
            </w:r>
            <w:r w:rsidR="003B118F" w:rsidRPr="00F34EEC">
              <w:rPr>
                <w:rFonts w:eastAsia="Times New Roman" w:cstheme="minorHAnsi"/>
                <w:color w:val="000000"/>
                <w:lang w:eastAsia="en-CA"/>
              </w:rPr>
              <w:t>programming</w:t>
            </w:r>
            <w:r w:rsidR="00920140" w:rsidRPr="00F34EEC">
              <w:rPr>
                <w:rFonts w:eastAsia="Times New Roman" w:cstheme="minorHAnsi"/>
                <w:color w:val="000000"/>
                <w:lang w:eastAsia="en-CA"/>
              </w:rPr>
              <w:t xml:space="preserve"> interface</w:t>
            </w:r>
            <w:r w:rsidR="003B118F" w:rsidRPr="00F34EEC">
              <w:rPr>
                <w:rFonts w:eastAsia="Times New Roman" w:cstheme="minorHAnsi"/>
                <w:color w:val="000000"/>
                <w:lang w:eastAsia="en-CA"/>
              </w:rPr>
              <w:t xml:space="preserve"> (API)</w:t>
            </w:r>
            <w:r w:rsidR="005A6491" w:rsidRPr="00F34EEC">
              <w:rPr>
                <w:rFonts w:eastAsia="Times New Roman" w:cstheme="minorHAnsi"/>
                <w:color w:val="000000"/>
                <w:lang w:eastAsia="en-CA"/>
              </w:rPr>
              <w:t xml:space="preserve"> technology</w:t>
            </w:r>
          </w:p>
          <w:p w14:paraId="22F55E98" w14:textId="1E2C0A9C" w:rsidR="002828D0" w:rsidRPr="00F34EEC" w:rsidRDefault="00227B43" w:rsidP="00E36E61">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Notification of appointment time and that clinic is running late.</w:t>
            </w:r>
          </w:p>
        </w:tc>
        <w:tc>
          <w:tcPr>
            <w:tcW w:w="4644" w:type="dxa"/>
          </w:tcPr>
          <w:p w14:paraId="0AF61852" w14:textId="17B643EA" w:rsidR="00774540" w:rsidRPr="00F34EEC" w:rsidRDefault="00774540" w:rsidP="00227B43">
            <w:pPr>
              <w:pStyle w:val="ListParagraph"/>
              <w:numPr>
                <w:ilvl w:val="0"/>
                <w:numId w:val="2"/>
              </w:numPr>
              <w:rPr>
                <w:rFonts w:eastAsia="Times New Roman" w:cstheme="minorHAnsi"/>
                <w:lang w:eastAsia="en-CA"/>
              </w:rPr>
            </w:pPr>
            <w:r w:rsidRPr="00F34EEC">
              <w:rPr>
                <w:rFonts w:eastAsia="Times New Roman" w:cstheme="minorHAnsi"/>
                <w:lang w:eastAsia="en-CA"/>
              </w:rPr>
              <w:t>Lab evaluation, interpretation, and recommendation</w:t>
            </w:r>
          </w:p>
          <w:p w14:paraId="570389D2" w14:textId="185FF394" w:rsidR="00227B43" w:rsidRPr="00F34EEC" w:rsidRDefault="00227B43" w:rsidP="00227B43">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 xml:space="preserve">Patient feedback (Patient and family centered care).  </w:t>
            </w:r>
            <w:r w:rsidR="00405E84" w:rsidRPr="00F34EEC">
              <w:rPr>
                <w:rFonts w:eastAsia="Times New Roman" w:cstheme="minorHAnsi"/>
                <w:color w:val="000000"/>
                <w:lang w:eastAsia="en-CA"/>
              </w:rPr>
              <w:t>“</w:t>
            </w:r>
            <w:r w:rsidRPr="00F34EEC">
              <w:rPr>
                <w:rFonts w:eastAsia="Times New Roman" w:cstheme="minorHAnsi"/>
                <w:color w:val="000000"/>
                <w:lang w:eastAsia="en-CA"/>
              </w:rPr>
              <w:t>How was your experience in your HPTP / ED / with app</w:t>
            </w:r>
            <w:r w:rsidR="00405E84" w:rsidRPr="00F34EEC">
              <w:rPr>
                <w:rFonts w:eastAsia="Times New Roman" w:cstheme="minorHAnsi"/>
                <w:color w:val="000000"/>
                <w:lang w:eastAsia="en-CA"/>
              </w:rPr>
              <w:t>”</w:t>
            </w:r>
            <w:r w:rsidRPr="00F34EEC">
              <w:rPr>
                <w:rFonts w:eastAsia="Times New Roman" w:cstheme="minorHAnsi"/>
                <w:color w:val="000000"/>
                <w:lang w:eastAsia="en-CA"/>
              </w:rPr>
              <w:t xml:space="preserve"> etc.  - Rating scale 5 stars</w:t>
            </w:r>
          </w:p>
          <w:p w14:paraId="34102E89" w14:textId="213C3A58" w:rsidR="00D61DE8" w:rsidRPr="00F34EEC" w:rsidRDefault="00E012F4" w:rsidP="00227B43">
            <w:pPr>
              <w:pStyle w:val="ListParagraph"/>
              <w:numPr>
                <w:ilvl w:val="0"/>
                <w:numId w:val="2"/>
              </w:numPr>
              <w:rPr>
                <w:rFonts w:eastAsia="Times New Roman" w:cstheme="minorHAnsi"/>
                <w:lang w:eastAsia="en-CA"/>
              </w:rPr>
            </w:pPr>
            <w:r>
              <w:rPr>
                <w:rFonts w:eastAsia="Times New Roman" w:cstheme="minorHAnsi"/>
                <w:lang w:eastAsia="en-CA"/>
              </w:rPr>
              <w:t>D</w:t>
            </w:r>
            <w:r w:rsidR="00D61DE8" w:rsidRPr="00F34EEC">
              <w:rPr>
                <w:rFonts w:eastAsia="Times New Roman" w:cstheme="minorHAnsi"/>
                <w:lang w:eastAsia="en-CA"/>
              </w:rPr>
              <w:t>eveloping while operating to integrate patient feedback</w:t>
            </w:r>
            <w:r>
              <w:rPr>
                <w:rFonts w:eastAsia="Times New Roman" w:cstheme="minorHAnsi"/>
                <w:lang w:eastAsia="en-CA"/>
              </w:rPr>
              <w:t xml:space="preserve"> (</w:t>
            </w:r>
            <w:r w:rsidRPr="00F34EEC">
              <w:rPr>
                <w:rFonts w:eastAsia="Times New Roman" w:cstheme="minorHAnsi"/>
                <w:lang w:eastAsia="en-CA"/>
              </w:rPr>
              <w:t>DevOps Model</w:t>
            </w:r>
            <w:r>
              <w:rPr>
                <w:rFonts w:eastAsia="Times New Roman" w:cstheme="minorHAnsi"/>
                <w:lang w:eastAsia="en-CA"/>
              </w:rPr>
              <w:t>)</w:t>
            </w:r>
          </w:p>
          <w:p w14:paraId="3A3AA8CA" w14:textId="6F9A26F1" w:rsidR="002828D0" w:rsidRPr="00F34EEC" w:rsidRDefault="00227B43" w:rsidP="00774540">
            <w:pPr>
              <w:pStyle w:val="ListParagraph"/>
              <w:numPr>
                <w:ilvl w:val="0"/>
                <w:numId w:val="2"/>
              </w:numPr>
              <w:rPr>
                <w:rFonts w:eastAsia="Times New Roman" w:cstheme="minorHAnsi"/>
                <w:lang w:eastAsia="en-CA"/>
              </w:rPr>
            </w:pPr>
            <w:r w:rsidRPr="00F34EEC">
              <w:rPr>
                <w:rFonts w:eastAsia="Times New Roman" w:cstheme="minorHAnsi"/>
                <w:color w:val="000000"/>
                <w:lang w:eastAsia="en-CA"/>
              </w:rPr>
              <w:t>Qualitative data - are we making an impact</w:t>
            </w:r>
          </w:p>
        </w:tc>
      </w:tr>
    </w:tbl>
    <w:p w14:paraId="3AFCE00C" w14:textId="753D921D" w:rsidR="00844218" w:rsidRPr="00F34EEC" w:rsidRDefault="00C60A94" w:rsidP="00F809D9">
      <w:pPr>
        <w:spacing w:before="240" w:after="0"/>
        <w:rPr>
          <w:rFonts w:eastAsia="Times New Roman" w:cstheme="minorHAnsi"/>
          <w:b/>
          <w:bCs/>
          <w:color w:val="000000"/>
        </w:rPr>
      </w:pPr>
      <w:r w:rsidRPr="00F34EEC">
        <w:rPr>
          <w:rFonts w:eastAsia="Times New Roman" w:cstheme="minorHAnsi"/>
          <w:b/>
          <w:bCs/>
          <w:color w:val="000000"/>
        </w:rPr>
        <w:t>Functional vs Non-functional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E9A" w14:paraId="6B7256C1" w14:textId="77777777" w:rsidTr="00F809D9">
        <w:tc>
          <w:tcPr>
            <w:tcW w:w="4675" w:type="dxa"/>
          </w:tcPr>
          <w:p w14:paraId="3824BCFA" w14:textId="68913029" w:rsidR="00473E9A" w:rsidRPr="00AC0576" w:rsidRDefault="00473E9A" w:rsidP="00AC0576">
            <w:pPr>
              <w:rPr>
                <w:b/>
                <w:bCs/>
                <w:i/>
                <w:iCs/>
              </w:rPr>
            </w:pPr>
            <w:r w:rsidRPr="00AC0576">
              <w:rPr>
                <w:rFonts w:eastAsia="Times New Roman" w:cstheme="minorHAnsi"/>
                <w:b/>
                <w:bCs/>
                <w:i/>
                <w:iCs/>
                <w:color w:val="000000"/>
              </w:rPr>
              <w:t xml:space="preserve">Functional </w:t>
            </w:r>
            <w:r w:rsidR="00BA31D1">
              <w:rPr>
                <w:rFonts w:eastAsia="Times New Roman" w:cstheme="minorHAnsi"/>
                <w:b/>
                <w:bCs/>
                <w:i/>
                <w:iCs/>
                <w:color w:val="000000"/>
              </w:rPr>
              <w:t>R</w:t>
            </w:r>
            <w:r w:rsidRPr="00AC0576">
              <w:rPr>
                <w:rFonts w:eastAsia="Times New Roman" w:cstheme="minorHAnsi"/>
                <w:b/>
                <w:bCs/>
                <w:i/>
                <w:iCs/>
                <w:color w:val="000000"/>
              </w:rPr>
              <w:t>equirements</w:t>
            </w:r>
          </w:p>
        </w:tc>
        <w:tc>
          <w:tcPr>
            <w:tcW w:w="4675" w:type="dxa"/>
          </w:tcPr>
          <w:p w14:paraId="7472995C" w14:textId="602E9191" w:rsidR="00473E9A" w:rsidRPr="00BA31D1" w:rsidRDefault="00473E9A" w:rsidP="00BA31D1">
            <w:pPr>
              <w:rPr>
                <w:b/>
                <w:bCs/>
                <w:i/>
                <w:iCs/>
              </w:rPr>
            </w:pPr>
            <w:r w:rsidRPr="00BA31D1">
              <w:rPr>
                <w:rFonts w:eastAsia="Times New Roman" w:cstheme="minorHAnsi"/>
                <w:b/>
                <w:bCs/>
                <w:i/>
                <w:iCs/>
                <w:color w:val="000000"/>
              </w:rPr>
              <w:t xml:space="preserve">Non-Functional </w:t>
            </w:r>
            <w:r w:rsidR="00BA31D1">
              <w:rPr>
                <w:rFonts w:eastAsia="Times New Roman" w:cstheme="minorHAnsi"/>
                <w:b/>
                <w:bCs/>
                <w:i/>
                <w:iCs/>
                <w:color w:val="000000"/>
              </w:rPr>
              <w:t>R</w:t>
            </w:r>
            <w:r w:rsidRPr="00BA31D1">
              <w:rPr>
                <w:rFonts w:eastAsia="Times New Roman" w:cstheme="minorHAnsi"/>
                <w:b/>
                <w:bCs/>
                <w:i/>
                <w:iCs/>
                <w:color w:val="000000"/>
              </w:rPr>
              <w:t>equirements</w:t>
            </w:r>
          </w:p>
        </w:tc>
      </w:tr>
      <w:tr w:rsidR="00473E9A" w14:paraId="13FCDFAF" w14:textId="77777777" w:rsidTr="00F809D9">
        <w:tc>
          <w:tcPr>
            <w:tcW w:w="4675" w:type="dxa"/>
          </w:tcPr>
          <w:p w14:paraId="1C771F87"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QR code for launch</w:t>
            </w:r>
          </w:p>
          <w:p w14:paraId="210149CC"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Chatbot / AI guided troubleshooting</w:t>
            </w:r>
          </w:p>
          <w:p w14:paraId="4978E316"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Web based &amp; mobile accessibility</w:t>
            </w:r>
          </w:p>
          <w:p w14:paraId="3DACA3E0"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Storage of personal info</w:t>
            </w:r>
          </w:p>
          <w:p w14:paraId="23179CE5"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lang w:eastAsia="en-CA"/>
              </w:rPr>
              <w:t>Cloud storage</w:t>
            </w:r>
          </w:p>
          <w:p w14:paraId="5BEAD2D5"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Make as needed appointments for troubleshooting</w:t>
            </w:r>
          </w:p>
          <w:p w14:paraId="5AA726D2"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Feedback (other questions, did this meet your needs, suggestions?)</w:t>
            </w:r>
          </w:p>
          <w:p w14:paraId="59892047" w14:textId="77777777" w:rsidR="00473E9A" w:rsidRDefault="00473E9A" w:rsidP="00473E9A">
            <w:pPr>
              <w:pStyle w:val="ListParagraph"/>
              <w:numPr>
                <w:ilvl w:val="0"/>
                <w:numId w:val="7"/>
              </w:numPr>
            </w:pPr>
            <w:r w:rsidRPr="00703D58">
              <w:rPr>
                <w:rFonts w:eastAsia="Times New Roman" w:cstheme="minorHAnsi"/>
                <w:color w:val="000000"/>
                <w:lang w:eastAsia="en-CA"/>
              </w:rPr>
              <w:t>Accessible - text to speech, translation to multiple languages</w:t>
            </w:r>
          </w:p>
        </w:tc>
        <w:tc>
          <w:tcPr>
            <w:tcW w:w="4675" w:type="dxa"/>
          </w:tcPr>
          <w:p w14:paraId="7CA82366" w14:textId="77777777" w:rsidR="00473E9A" w:rsidRPr="00F34EEC" w:rsidRDefault="00473E9A" w:rsidP="00473E9A">
            <w:pPr>
              <w:pStyle w:val="ListParagraph"/>
              <w:numPr>
                <w:ilvl w:val="0"/>
                <w:numId w:val="7"/>
              </w:numPr>
              <w:rPr>
                <w:rFonts w:eastAsia="Times New Roman" w:cstheme="minorHAnsi"/>
                <w:color w:val="000000"/>
                <w:lang w:eastAsia="en-CA"/>
              </w:rPr>
            </w:pPr>
            <w:r w:rsidRPr="00F34EEC">
              <w:rPr>
                <w:rFonts w:eastAsia="Times New Roman" w:cstheme="minorHAnsi"/>
                <w:color w:val="000000"/>
                <w:lang w:eastAsia="en-CA"/>
              </w:rPr>
              <w:t>Screens must be clearly legible for colour-blind users</w:t>
            </w:r>
          </w:p>
          <w:p w14:paraId="5962F790" w14:textId="77777777" w:rsidR="00473E9A" w:rsidRPr="00F34EEC" w:rsidRDefault="00473E9A" w:rsidP="00473E9A">
            <w:pPr>
              <w:pStyle w:val="ListParagraph"/>
              <w:numPr>
                <w:ilvl w:val="0"/>
                <w:numId w:val="7"/>
              </w:numPr>
              <w:rPr>
                <w:rFonts w:eastAsia="Times New Roman" w:cstheme="minorHAnsi"/>
                <w:color w:val="000000"/>
                <w:lang w:eastAsia="en-CA"/>
              </w:rPr>
            </w:pPr>
            <w:r w:rsidRPr="00F34EEC">
              <w:rPr>
                <w:rFonts w:eastAsia="Times New Roman" w:cstheme="minorHAnsi"/>
                <w:color w:val="000000"/>
                <w:lang w:eastAsia="en-CA"/>
              </w:rPr>
              <w:t>Secure</w:t>
            </w:r>
          </w:p>
          <w:p w14:paraId="44C044BA" w14:textId="20390941" w:rsidR="00473E9A" w:rsidRPr="00F34EEC" w:rsidRDefault="00E012F4" w:rsidP="00473E9A">
            <w:pPr>
              <w:pStyle w:val="ListParagraph"/>
              <w:numPr>
                <w:ilvl w:val="0"/>
                <w:numId w:val="7"/>
              </w:numPr>
              <w:rPr>
                <w:rFonts w:eastAsia="Times New Roman" w:cstheme="minorHAnsi"/>
                <w:color w:val="000000"/>
                <w:lang w:eastAsia="en-CA"/>
              </w:rPr>
            </w:pPr>
            <w:r>
              <w:rPr>
                <w:rFonts w:eastAsia="Times New Roman" w:cstheme="minorHAnsi"/>
                <w:color w:val="000000"/>
                <w:lang w:eastAsia="en-CA"/>
              </w:rPr>
              <w:t>S</w:t>
            </w:r>
            <w:r w:rsidR="00473E9A" w:rsidRPr="00F34EEC">
              <w:rPr>
                <w:rFonts w:eastAsia="Times New Roman" w:cstheme="minorHAnsi"/>
                <w:color w:val="000000"/>
                <w:lang w:eastAsia="en-CA"/>
              </w:rPr>
              <w:t>calable</w:t>
            </w:r>
          </w:p>
          <w:p w14:paraId="1F195F40" w14:textId="77777777" w:rsidR="00473E9A" w:rsidRPr="00F34EEC" w:rsidRDefault="00473E9A" w:rsidP="00473E9A">
            <w:pPr>
              <w:pStyle w:val="ListParagraph"/>
              <w:numPr>
                <w:ilvl w:val="0"/>
                <w:numId w:val="7"/>
              </w:numPr>
              <w:rPr>
                <w:rFonts w:eastAsia="Times New Roman" w:cstheme="minorHAnsi"/>
                <w:color w:val="000000"/>
                <w:lang w:eastAsia="en-CA"/>
              </w:rPr>
            </w:pPr>
            <w:r w:rsidRPr="00F34EEC">
              <w:rPr>
                <w:rFonts w:eastAsia="Times New Roman" w:cstheme="minorHAnsi"/>
                <w:color w:val="000000"/>
                <w:lang w:eastAsia="en-CA"/>
              </w:rPr>
              <w:t>Reports must not take longer than 90 seconds to generate</w:t>
            </w:r>
          </w:p>
          <w:p w14:paraId="2B67DF43" w14:textId="77777777" w:rsidR="00473E9A" w:rsidRPr="00F34EEC" w:rsidRDefault="00473E9A" w:rsidP="00473E9A">
            <w:pPr>
              <w:pStyle w:val="ListParagraph"/>
              <w:numPr>
                <w:ilvl w:val="0"/>
                <w:numId w:val="7"/>
              </w:numPr>
              <w:rPr>
                <w:rFonts w:eastAsia="Times New Roman" w:cstheme="minorHAnsi"/>
                <w:color w:val="000000"/>
                <w:lang w:eastAsia="en-CA"/>
              </w:rPr>
            </w:pPr>
            <w:r w:rsidRPr="00F34EEC">
              <w:rPr>
                <w:rFonts w:eastAsia="Times New Roman" w:cstheme="minorHAnsi"/>
                <w:color w:val="000000"/>
                <w:lang w:eastAsia="en-CA"/>
              </w:rPr>
              <w:t>System must be available and operational 99.995% of the time each year</w:t>
            </w:r>
          </w:p>
          <w:p w14:paraId="4AECCBFB" w14:textId="77777777" w:rsidR="00473E9A" w:rsidRPr="00F34EEC" w:rsidRDefault="00473E9A" w:rsidP="00473E9A">
            <w:pPr>
              <w:pStyle w:val="ListParagraph"/>
              <w:numPr>
                <w:ilvl w:val="0"/>
                <w:numId w:val="7"/>
              </w:numPr>
              <w:rPr>
                <w:rFonts w:eastAsia="Times New Roman" w:cstheme="minorHAnsi"/>
                <w:lang w:eastAsia="en-CA"/>
              </w:rPr>
            </w:pPr>
            <w:r w:rsidRPr="00F34EEC">
              <w:rPr>
                <w:rFonts w:eastAsia="Times New Roman" w:cstheme="minorHAnsi"/>
                <w:color w:val="000000"/>
                <w:lang w:eastAsia="en-CA"/>
              </w:rPr>
              <w:t>User friendliness. </w:t>
            </w:r>
          </w:p>
          <w:p w14:paraId="795A3053" w14:textId="77777777" w:rsidR="00473E9A" w:rsidRDefault="00473E9A" w:rsidP="00EB7B4A"/>
        </w:tc>
      </w:tr>
    </w:tbl>
    <w:p w14:paraId="65AA3844" w14:textId="61CC94C7" w:rsidR="00473E9A" w:rsidRDefault="006019A1" w:rsidP="009C1840">
      <w:pPr>
        <w:spacing w:before="240" w:after="0" w:line="240" w:lineRule="auto"/>
        <w:jc w:val="center"/>
        <w:rPr>
          <w:rFonts w:eastAsia="Times New Roman" w:cstheme="minorHAnsi"/>
          <w:b/>
          <w:bCs/>
          <w:color w:val="000000"/>
          <w:lang w:eastAsia="en-CA"/>
        </w:rPr>
      </w:pPr>
      <w:r w:rsidRPr="00F34EEC">
        <w:rPr>
          <w:rFonts w:eastAsia="Times New Roman" w:cstheme="minorHAnsi"/>
          <w:b/>
          <w:bCs/>
          <w:color w:val="000000"/>
          <w:lang w:eastAsia="en-CA"/>
        </w:rPr>
        <w:t>Project Status &amp; Update</w:t>
      </w:r>
    </w:p>
    <w:p w14:paraId="72DBC548" w14:textId="03C2DD23" w:rsidR="0007655E" w:rsidRPr="00473E9A" w:rsidRDefault="00B44468" w:rsidP="00E012F4">
      <w:pPr>
        <w:spacing w:after="240" w:line="240" w:lineRule="auto"/>
        <w:ind w:firstLine="720"/>
        <w:rPr>
          <w:rFonts w:eastAsia="Times New Roman" w:cstheme="minorHAnsi"/>
          <w:b/>
          <w:bCs/>
          <w:color w:val="000000"/>
          <w:lang w:eastAsia="en-CA"/>
        </w:rPr>
      </w:pPr>
      <w:r w:rsidRPr="00F34EEC">
        <w:rPr>
          <w:rFonts w:eastAsia="Times New Roman" w:cstheme="minorHAnsi"/>
          <w:color w:val="000000"/>
        </w:rPr>
        <w:t>This project is currently in the 'exploratory - identify user needs' phase (</w:t>
      </w:r>
      <w:proofErr w:type="spellStart"/>
      <w:r w:rsidR="00774540" w:rsidRPr="00F34EEC">
        <w:rPr>
          <w:rFonts w:eastAsia="Times New Roman" w:cstheme="minorHAnsi"/>
          <w:color w:val="0E101A"/>
          <w:lang w:eastAsia="en-CA"/>
        </w:rPr>
        <w:t>Risling</w:t>
      </w:r>
      <w:proofErr w:type="spellEnd"/>
      <w:r w:rsidR="00774540" w:rsidRPr="00F34EEC">
        <w:rPr>
          <w:rFonts w:eastAsia="Times New Roman" w:cstheme="minorHAnsi"/>
          <w:color w:val="0E101A"/>
          <w:lang w:eastAsia="en-CA"/>
        </w:rPr>
        <w:t xml:space="preserve"> &amp; </w:t>
      </w:r>
      <w:proofErr w:type="spellStart"/>
      <w:r w:rsidR="00774540" w:rsidRPr="00F34EEC">
        <w:rPr>
          <w:rFonts w:eastAsia="Times New Roman" w:cstheme="minorHAnsi"/>
          <w:color w:val="0E101A"/>
          <w:lang w:eastAsia="en-CA"/>
        </w:rPr>
        <w:t>Risling's</w:t>
      </w:r>
      <w:proofErr w:type="spellEnd"/>
      <w:r w:rsidR="00880F81" w:rsidRPr="00F34EEC">
        <w:rPr>
          <w:rFonts w:eastAsia="Times New Roman" w:cstheme="minorHAnsi"/>
          <w:color w:val="0E101A"/>
          <w:lang w:eastAsia="en-CA"/>
        </w:rPr>
        <w:t>,</w:t>
      </w:r>
      <w:r w:rsidR="002A364B" w:rsidRPr="00F34EEC">
        <w:rPr>
          <w:rFonts w:eastAsia="Times New Roman" w:cstheme="minorHAnsi"/>
          <w:color w:val="0E101A"/>
          <w:lang w:eastAsia="en-CA"/>
        </w:rPr>
        <w:t xml:space="preserve"> </w:t>
      </w:r>
      <w:r w:rsidR="00774540" w:rsidRPr="00F34EEC">
        <w:rPr>
          <w:rFonts w:eastAsia="Times New Roman" w:cstheme="minorHAnsi"/>
          <w:color w:val="0E101A"/>
          <w:lang w:eastAsia="en-CA"/>
        </w:rPr>
        <w:t>2020)</w:t>
      </w:r>
      <w:r w:rsidRPr="00F34EEC">
        <w:rPr>
          <w:rFonts w:eastAsia="Times New Roman" w:cstheme="minorHAnsi"/>
          <w:color w:val="000000"/>
        </w:rPr>
        <w:t xml:space="preserve">. A review of relevant research highlighted the potential benefits and challenges of incorporating technology in patient education.   Stakeholder interviews (Appendix </w:t>
      </w:r>
      <w:r w:rsidR="00DD0F66" w:rsidRPr="00F34EEC">
        <w:rPr>
          <w:rFonts w:eastAsia="Times New Roman" w:cstheme="minorHAnsi"/>
          <w:color w:val="000000"/>
        </w:rPr>
        <w:t>A</w:t>
      </w:r>
      <w:r w:rsidRPr="00F34EEC">
        <w:rPr>
          <w:rFonts w:eastAsia="Times New Roman" w:cstheme="minorHAnsi"/>
          <w:color w:val="000000"/>
        </w:rPr>
        <w:t xml:space="preserve">) helped identify current gaps in the delivery of care in the Home Parenteral Therapy Program in Calgary and confirmed the need for enhanced patient education with the aid of technology. Next, through a hackathon, Nursing domain experts will collaborate with University of Calgary Engineering Students for the 'prototype design – iterated design idea' stage to design a web-based application to improve patient access to HPTP information and troubleshooting. </w:t>
      </w:r>
      <w:r w:rsidR="0007655E" w:rsidRPr="00F34EEC">
        <w:rPr>
          <w:rFonts w:eastAsia="Times New Roman" w:cstheme="minorHAnsi"/>
          <w:color w:val="000000"/>
        </w:rPr>
        <w:br w:type="page"/>
      </w:r>
    </w:p>
    <w:p w14:paraId="3BF22B10" w14:textId="73F8424C" w:rsidR="00A84C59" w:rsidRPr="00F34EEC" w:rsidRDefault="00A84C59" w:rsidP="00A84C59">
      <w:pPr>
        <w:spacing w:before="240" w:after="240"/>
        <w:jc w:val="center"/>
        <w:rPr>
          <w:rFonts w:eastAsia="Times New Roman" w:cstheme="minorHAnsi"/>
          <w:b/>
          <w:bCs/>
          <w:color w:val="FF0000"/>
        </w:rPr>
      </w:pPr>
      <w:r w:rsidRPr="00F34EEC">
        <w:rPr>
          <w:rFonts w:eastAsia="Times New Roman" w:cstheme="minorHAnsi"/>
          <w:b/>
          <w:bCs/>
          <w:color w:val="000000"/>
        </w:rPr>
        <w:lastRenderedPageBreak/>
        <w:t>References</w:t>
      </w:r>
      <w:r w:rsidR="00844218" w:rsidRPr="00F34EEC">
        <w:rPr>
          <w:rFonts w:eastAsia="Times New Roman" w:cstheme="minorHAnsi"/>
          <w:b/>
          <w:bCs/>
          <w:color w:val="000000"/>
        </w:rPr>
        <w:t xml:space="preserve"> </w:t>
      </w:r>
    </w:p>
    <w:p w14:paraId="0E610E9B" w14:textId="7C4D2B32" w:rsidR="00A86CE2" w:rsidRPr="00F34EEC" w:rsidRDefault="00A86CE2" w:rsidP="00A86CE2">
      <w:pPr>
        <w:ind w:left="720" w:hanging="720"/>
        <w:rPr>
          <w:rFonts w:eastAsia="Times New Roman" w:cstheme="minorHAnsi"/>
          <w:color w:val="000000"/>
        </w:rPr>
      </w:pPr>
      <w:proofErr w:type="spellStart"/>
      <w:r w:rsidRPr="00F34EEC">
        <w:rPr>
          <w:rFonts w:eastAsia="Times New Roman" w:cstheme="minorHAnsi"/>
          <w:color w:val="000000"/>
        </w:rPr>
        <w:t>Halldorsdottir</w:t>
      </w:r>
      <w:proofErr w:type="spellEnd"/>
      <w:r w:rsidRPr="00F34EEC">
        <w:rPr>
          <w:rFonts w:eastAsia="Times New Roman" w:cstheme="minorHAnsi"/>
          <w:color w:val="000000"/>
        </w:rPr>
        <w:t xml:space="preserve">, H., </w:t>
      </w:r>
      <w:proofErr w:type="spellStart"/>
      <w:r w:rsidRPr="00F34EEC">
        <w:rPr>
          <w:rFonts w:eastAsia="Times New Roman" w:cstheme="minorHAnsi"/>
          <w:color w:val="000000"/>
        </w:rPr>
        <w:t>Thoroddsen</w:t>
      </w:r>
      <w:proofErr w:type="spellEnd"/>
      <w:r w:rsidRPr="00F34EEC">
        <w:rPr>
          <w:rFonts w:eastAsia="Times New Roman" w:cstheme="minorHAnsi"/>
          <w:color w:val="000000"/>
        </w:rPr>
        <w:t xml:space="preserve">, A., &amp; </w:t>
      </w:r>
      <w:proofErr w:type="spellStart"/>
      <w:r w:rsidRPr="00F34EEC">
        <w:rPr>
          <w:rFonts w:eastAsia="Times New Roman" w:cstheme="minorHAnsi"/>
          <w:color w:val="000000"/>
        </w:rPr>
        <w:t>Ingadottir</w:t>
      </w:r>
      <w:proofErr w:type="spellEnd"/>
      <w:r w:rsidRPr="00F34EEC">
        <w:rPr>
          <w:rFonts w:eastAsia="Times New Roman" w:cstheme="minorHAnsi"/>
          <w:color w:val="000000"/>
        </w:rPr>
        <w:t xml:space="preserve">, B. (2020). Impact of technology-based patient education on modifiable cardiovascular risk factors of people with coronary heart disease: A systematic review. </w:t>
      </w:r>
      <w:r w:rsidRPr="00F34EEC">
        <w:rPr>
          <w:rFonts w:eastAsia="Times New Roman" w:cstheme="minorHAnsi"/>
          <w:i/>
          <w:iCs/>
          <w:color w:val="000000"/>
        </w:rPr>
        <w:t>Patient Education and Counseling</w:t>
      </w:r>
      <w:r w:rsidRPr="00F34EEC">
        <w:rPr>
          <w:rFonts w:eastAsia="Times New Roman" w:cstheme="minorHAnsi"/>
          <w:color w:val="000000"/>
        </w:rPr>
        <w:t xml:space="preserve">, 103(10), 2018–2028. </w:t>
      </w:r>
      <w:hyperlink r:id="rId8" w:history="1">
        <w:r w:rsidRPr="00F34EEC">
          <w:rPr>
            <w:rFonts w:eastAsia="Times New Roman" w:cstheme="minorHAnsi"/>
            <w:color w:val="000000"/>
          </w:rPr>
          <w:t>https://doi.org/10.1016/j.pec.2020.05.027</w:t>
        </w:r>
      </w:hyperlink>
      <w:r w:rsidR="00087CB8" w:rsidRPr="00F34EEC">
        <w:rPr>
          <w:rFonts w:eastAsia="Times New Roman" w:cstheme="minorHAnsi"/>
          <w:color w:val="000000"/>
        </w:rPr>
        <w:t>.</w:t>
      </w:r>
      <w:r w:rsidRPr="00F34EEC">
        <w:rPr>
          <w:rFonts w:eastAsia="Times New Roman" w:cstheme="minorHAnsi"/>
          <w:color w:val="000000"/>
        </w:rPr>
        <w:t> </w:t>
      </w:r>
    </w:p>
    <w:p w14:paraId="307161DF" w14:textId="7E218C92" w:rsidR="00A86CE2" w:rsidRPr="00F34EEC" w:rsidRDefault="00A86CE2" w:rsidP="00A86CE2">
      <w:pPr>
        <w:ind w:left="720" w:hanging="720"/>
        <w:rPr>
          <w:rFonts w:eastAsia="Times New Roman" w:cstheme="minorHAnsi"/>
          <w:color w:val="000000"/>
        </w:rPr>
      </w:pPr>
      <w:proofErr w:type="spellStart"/>
      <w:r w:rsidRPr="00F34EEC">
        <w:rPr>
          <w:rFonts w:eastAsia="Times New Roman" w:cstheme="minorHAnsi"/>
          <w:color w:val="000000"/>
        </w:rPr>
        <w:t>Risling</w:t>
      </w:r>
      <w:proofErr w:type="spellEnd"/>
      <w:r w:rsidRPr="00F34EEC">
        <w:rPr>
          <w:rFonts w:eastAsia="Times New Roman" w:cstheme="minorHAnsi"/>
          <w:color w:val="000000"/>
        </w:rPr>
        <w:t xml:space="preserve">, D.E, &amp; </w:t>
      </w:r>
      <w:proofErr w:type="spellStart"/>
      <w:r w:rsidRPr="00F34EEC">
        <w:rPr>
          <w:rFonts w:eastAsia="Times New Roman" w:cstheme="minorHAnsi"/>
          <w:color w:val="000000"/>
        </w:rPr>
        <w:t>Risling</w:t>
      </w:r>
      <w:proofErr w:type="spellEnd"/>
      <w:r w:rsidRPr="00F34EEC">
        <w:rPr>
          <w:rFonts w:eastAsia="Times New Roman" w:cstheme="minorHAnsi"/>
          <w:color w:val="000000"/>
        </w:rPr>
        <w:t xml:space="preserve">, T.L. (2020). Advancing nursing participation in user-centered design. </w:t>
      </w:r>
      <w:r w:rsidRPr="00F34EEC">
        <w:rPr>
          <w:rFonts w:eastAsia="Times New Roman" w:cstheme="minorHAnsi"/>
          <w:i/>
          <w:iCs/>
          <w:color w:val="000000"/>
        </w:rPr>
        <w:t>Journal of Research in Nursing</w:t>
      </w:r>
      <w:r w:rsidRPr="00F34EEC">
        <w:rPr>
          <w:rFonts w:eastAsia="Times New Roman" w:cstheme="minorHAnsi"/>
          <w:color w:val="000000"/>
        </w:rPr>
        <w:t>, 25(3) 226-238. https://doi-10.1177/1744987120913590</w:t>
      </w:r>
    </w:p>
    <w:p w14:paraId="76996FA6" w14:textId="681AAA35" w:rsidR="00A86CE2" w:rsidRPr="00F34EEC" w:rsidRDefault="00A86CE2" w:rsidP="00A86CE2">
      <w:pPr>
        <w:ind w:left="720" w:hanging="720"/>
        <w:rPr>
          <w:rFonts w:cstheme="minorHAnsi"/>
        </w:rPr>
      </w:pPr>
      <w:proofErr w:type="spellStart"/>
      <w:r w:rsidRPr="00F34EEC">
        <w:rPr>
          <w:rFonts w:eastAsia="Times New Roman" w:cstheme="minorHAnsi"/>
          <w:color w:val="000000"/>
        </w:rPr>
        <w:t>Sanches</w:t>
      </w:r>
      <w:proofErr w:type="spellEnd"/>
      <w:r w:rsidRPr="00F34EEC">
        <w:rPr>
          <w:rFonts w:eastAsia="Times New Roman" w:cstheme="minorHAnsi"/>
          <w:color w:val="000000"/>
        </w:rPr>
        <w:t xml:space="preserve">, L.M. &amp; </w:t>
      </w:r>
      <w:proofErr w:type="spellStart"/>
      <w:r w:rsidRPr="00F34EEC">
        <w:rPr>
          <w:rFonts w:eastAsia="Times New Roman" w:cstheme="minorHAnsi"/>
          <w:color w:val="000000"/>
        </w:rPr>
        <w:t>Cooknell</w:t>
      </w:r>
      <w:proofErr w:type="spellEnd"/>
      <w:r w:rsidRPr="00F34EEC">
        <w:rPr>
          <w:rFonts w:eastAsia="Times New Roman" w:cstheme="minorHAnsi"/>
          <w:color w:val="000000"/>
        </w:rPr>
        <w:t xml:space="preserve">, L.E., (2017). The Power of 3: Using adult learning principles to facilitate patient education. </w:t>
      </w:r>
      <w:r w:rsidRPr="00F34EEC">
        <w:rPr>
          <w:rFonts w:eastAsia="Times New Roman" w:cstheme="minorHAnsi"/>
          <w:i/>
          <w:iCs/>
          <w:color w:val="000000"/>
        </w:rPr>
        <w:t>Nursing2017</w:t>
      </w:r>
      <w:r w:rsidRPr="00F34EEC">
        <w:rPr>
          <w:rFonts w:eastAsia="Times New Roman" w:cstheme="minorHAnsi"/>
          <w:color w:val="000000"/>
        </w:rPr>
        <w:t>,</w:t>
      </w:r>
      <w:r w:rsidR="00E86A02" w:rsidRPr="00F34EEC">
        <w:rPr>
          <w:rFonts w:eastAsia="Times New Roman" w:cstheme="minorHAnsi"/>
          <w:color w:val="000000"/>
        </w:rPr>
        <w:t xml:space="preserve"> </w:t>
      </w:r>
      <w:r w:rsidR="00A50FCF" w:rsidRPr="00F34EEC">
        <w:rPr>
          <w:rFonts w:eastAsia="Times New Roman" w:cstheme="minorHAnsi"/>
          <w:color w:val="000000"/>
        </w:rPr>
        <w:t xml:space="preserve">47(2), 17-19. </w:t>
      </w:r>
      <w:r w:rsidRPr="00F34EEC">
        <w:rPr>
          <w:rFonts w:eastAsia="Times New Roman" w:cstheme="minorHAnsi"/>
          <w:color w:val="000000"/>
        </w:rPr>
        <w:t xml:space="preserve"> https://doi-10.1097/01.nurse.0000511819.18774.85</w:t>
      </w:r>
    </w:p>
    <w:p w14:paraId="3D642ECE" w14:textId="77777777" w:rsidR="00A86CE2" w:rsidRPr="00F34EEC" w:rsidRDefault="00A86CE2" w:rsidP="00A84C59">
      <w:pPr>
        <w:spacing w:before="240" w:after="240"/>
        <w:jc w:val="center"/>
        <w:rPr>
          <w:rFonts w:eastAsia="Times New Roman" w:cstheme="minorHAnsi"/>
          <w:color w:val="000000"/>
        </w:rPr>
      </w:pPr>
    </w:p>
    <w:p w14:paraId="773CE7CA" w14:textId="20274CAF" w:rsidR="009F2669" w:rsidRPr="00F34EEC" w:rsidRDefault="00A84C59" w:rsidP="00DD0F66">
      <w:pPr>
        <w:rPr>
          <w:rFonts w:eastAsia="Times New Roman" w:cstheme="minorHAnsi"/>
          <w:color w:val="000000"/>
        </w:rPr>
      </w:pPr>
      <w:r w:rsidRPr="00F34EEC">
        <w:rPr>
          <w:rFonts w:eastAsia="Times New Roman" w:cstheme="minorHAnsi"/>
          <w:color w:val="000000"/>
        </w:rPr>
        <w:br w:type="page"/>
      </w:r>
    </w:p>
    <w:p w14:paraId="4D1CCF73" w14:textId="00723836" w:rsidR="00A84C59" w:rsidRPr="003A55AA" w:rsidRDefault="009F2669" w:rsidP="003A55AA">
      <w:pPr>
        <w:spacing w:line="240" w:lineRule="auto"/>
        <w:jc w:val="center"/>
        <w:rPr>
          <w:rFonts w:eastAsia="Times New Roman" w:cstheme="minorHAnsi"/>
          <w:b/>
          <w:bCs/>
          <w:color w:val="000000"/>
          <w:sz w:val="24"/>
          <w:szCs w:val="24"/>
        </w:rPr>
      </w:pPr>
      <w:r w:rsidRPr="003A55AA">
        <w:rPr>
          <w:rFonts w:eastAsia="Times New Roman" w:cstheme="minorHAnsi"/>
          <w:b/>
          <w:bCs/>
          <w:color w:val="000000"/>
          <w:sz w:val="24"/>
          <w:szCs w:val="24"/>
        </w:rPr>
        <w:lastRenderedPageBreak/>
        <w:t xml:space="preserve">Appendix </w:t>
      </w:r>
      <w:r w:rsidR="00DD0F66" w:rsidRPr="003A55AA">
        <w:rPr>
          <w:rFonts w:eastAsia="Times New Roman" w:cstheme="minorHAnsi"/>
          <w:b/>
          <w:bCs/>
          <w:color w:val="000000"/>
          <w:sz w:val="24"/>
          <w:szCs w:val="24"/>
        </w:rPr>
        <w:t>A</w:t>
      </w:r>
    </w:p>
    <w:p w14:paraId="1EA5DE77" w14:textId="77777777" w:rsidR="003A55AA" w:rsidRPr="003A55AA" w:rsidRDefault="003A55AA" w:rsidP="003A55AA">
      <w:pPr>
        <w:spacing w:before="240" w:after="240" w:line="240" w:lineRule="auto"/>
        <w:rPr>
          <w:rFonts w:cstheme="minorHAnsi"/>
          <w:sz w:val="24"/>
          <w:szCs w:val="24"/>
        </w:rPr>
      </w:pPr>
      <w:r w:rsidRPr="003A55AA">
        <w:rPr>
          <w:rFonts w:cstheme="minorHAnsi"/>
          <w:sz w:val="24"/>
          <w:szCs w:val="24"/>
        </w:rPr>
        <w:t>Data Collection &amp; Analysis</w:t>
      </w:r>
    </w:p>
    <w:p w14:paraId="5C543048" w14:textId="77777777" w:rsidR="003A55AA" w:rsidRPr="003A55AA" w:rsidRDefault="003A55AA" w:rsidP="003A55AA">
      <w:pPr>
        <w:spacing w:before="240" w:after="240" w:line="240" w:lineRule="auto"/>
        <w:rPr>
          <w:rFonts w:cstheme="minorHAnsi"/>
          <w:sz w:val="24"/>
          <w:szCs w:val="24"/>
        </w:rPr>
      </w:pPr>
      <w:r w:rsidRPr="003A55AA">
        <w:rPr>
          <w:rFonts w:cstheme="minorHAnsi"/>
          <w:sz w:val="24"/>
          <w:szCs w:val="24"/>
        </w:rPr>
        <w:t>Stakeholders and Feedback</w:t>
      </w:r>
    </w:p>
    <w:p w14:paraId="24CD1BB7" w14:textId="77777777" w:rsidR="003A55AA" w:rsidRPr="003A55AA" w:rsidRDefault="003A55AA" w:rsidP="003A55AA">
      <w:pPr>
        <w:spacing w:before="240" w:after="240" w:line="240" w:lineRule="auto"/>
        <w:rPr>
          <w:rFonts w:cstheme="minorHAnsi"/>
          <w:sz w:val="24"/>
          <w:szCs w:val="24"/>
        </w:rPr>
      </w:pPr>
      <w:r w:rsidRPr="003A55AA">
        <w:rPr>
          <w:rFonts w:cstheme="minorHAnsi"/>
          <w:b/>
          <w:bCs/>
          <w:sz w:val="24"/>
          <w:szCs w:val="24"/>
        </w:rPr>
        <w:t>C.M. -Previous HPTP Patient (Feb 10, 2022)</w:t>
      </w:r>
    </w:p>
    <w:p w14:paraId="6BAD01FC"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Here are my thoughts based on what I can recall:</w:t>
      </w:r>
    </w:p>
    <w:p w14:paraId="67321DD3" w14:textId="77777777" w:rsidR="003A55AA" w:rsidRPr="003A55AA" w:rsidRDefault="003A55AA" w:rsidP="003A55AA">
      <w:pPr>
        <w:numPr>
          <w:ilvl w:val="0"/>
          <w:numId w:val="14"/>
        </w:numPr>
        <w:spacing w:before="180" w:after="0" w:line="240" w:lineRule="auto"/>
        <w:textAlignment w:val="baseline"/>
        <w:rPr>
          <w:rFonts w:eastAsia="Times New Roman" w:cstheme="minorHAnsi"/>
          <w:sz w:val="24"/>
          <w:szCs w:val="24"/>
        </w:rPr>
      </w:pPr>
      <w:r w:rsidRPr="003A55AA">
        <w:rPr>
          <w:rFonts w:eastAsia="Times New Roman" w:cstheme="minorHAnsi"/>
          <w:sz w:val="24"/>
          <w:szCs w:val="24"/>
        </w:rPr>
        <w:t>Being fitted with an IV setup in a fanny pack and walking around with it in day-to-day life isn’t “normal”, and regardless of how well a nurse sets you up, there will be follow on questions/concerns</w:t>
      </w:r>
    </w:p>
    <w:p w14:paraId="08AF1C78" w14:textId="77777777" w:rsidR="003A55AA" w:rsidRPr="003A55AA" w:rsidRDefault="003A55AA" w:rsidP="003A55AA">
      <w:pPr>
        <w:numPr>
          <w:ilvl w:val="1"/>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These questions/concerns are likely minor enough that they don’t warrant following-up at the hospital (I can’t recall if there was a “help line” phone number that was provided)</w:t>
      </w:r>
    </w:p>
    <w:p w14:paraId="40E3E1E3" w14:textId="77777777" w:rsidR="003A55AA" w:rsidRPr="003A55AA" w:rsidRDefault="003A55AA" w:rsidP="003A55AA">
      <w:pPr>
        <w:numPr>
          <w:ilvl w:val="0"/>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To more easily address those ongoing questions/concerns, I can see a web app working well</w:t>
      </w:r>
    </w:p>
    <w:p w14:paraId="015DA772" w14:textId="672ADFC2" w:rsidR="003A55AA" w:rsidRPr="003A55AA" w:rsidRDefault="003A55AA" w:rsidP="003A55AA">
      <w:pPr>
        <w:numPr>
          <w:ilvl w:val="1"/>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 xml:space="preserve">Would this app be specific to one clinic? Or would it work for all similar </w:t>
      </w:r>
      <w:r w:rsidR="00D86A03" w:rsidRPr="003A55AA">
        <w:rPr>
          <w:rFonts w:eastAsia="Times New Roman" w:cstheme="minorHAnsi"/>
          <w:sz w:val="24"/>
          <w:szCs w:val="24"/>
        </w:rPr>
        <w:t>clinics’</w:t>
      </w:r>
      <w:r w:rsidRPr="003A55AA">
        <w:rPr>
          <w:rFonts w:eastAsia="Times New Roman" w:cstheme="minorHAnsi"/>
          <w:sz w:val="24"/>
          <w:szCs w:val="24"/>
        </w:rPr>
        <w:t xml:space="preserve"> province wide? Gauging the potential number of Users would help justify a more robust application</w:t>
      </w:r>
    </w:p>
    <w:p w14:paraId="00ED7C10" w14:textId="77777777" w:rsidR="003A55AA" w:rsidRPr="003A55AA" w:rsidRDefault="003A55AA" w:rsidP="003A55AA">
      <w:pPr>
        <w:numPr>
          <w:ilvl w:val="0"/>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From your points below, it looks like you are considering general info (i.e. videos, links to antibiotics) as well as personal information (i.e. appointment manager)?</w:t>
      </w:r>
    </w:p>
    <w:p w14:paraId="31BD1568" w14:textId="77777777" w:rsidR="003A55AA" w:rsidRPr="003A55AA" w:rsidRDefault="003A55AA" w:rsidP="003A55AA">
      <w:pPr>
        <w:numPr>
          <w:ilvl w:val="1"/>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If so, I would ensure the general information is available without having to have an account to sign-in with - this would allow for people who are only briefly (a week or so) using the clinic to get the information without worrying about privacy issues (maybe that’s just me, but I’m hesitant to create new accounts for every app I come across)</w:t>
      </w:r>
    </w:p>
    <w:p w14:paraId="3DEB0079" w14:textId="77777777" w:rsidR="003A55AA" w:rsidRPr="003A55AA" w:rsidRDefault="003A55AA" w:rsidP="003A55AA">
      <w:pPr>
        <w:numPr>
          <w:ilvl w:val="0"/>
          <w:numId w:val="14"/>
        </w:numPr>
        <w:spacing w:before="100" w:beforeAutospacing="1" w:after="0" w:line="240" w:lineRule="auto"/>
        <w:textAlignment w:val="baseline"/>
        <w:rPr>
          <w:rFonts w:eastAsia="Times New Roman" w:cstheme="minorHAnsi"/>
          <w:sz w:val="24"/>
          <w:szCs w:val="24"/>
        </w:rPr>
      </w:pPr>
      <w:r w:rsidRPr="003A55AA">
        <w:rPr>
          <w:rFonts w:eastAsia="Times New Roman" w:cstheme="minorHAnsi"/>
          <w:sz w:val="24"/>
          <w:szCs w:val="24"/>
        </w:rPr>
        <w:t>Chat bot would be a nice way to address simple questions, and direct to the appropriate resource when needed</w:t>
      </w:r>
    </w:p>
    <w:p w14:paraId="7B7DEA4C" w14:textId="77777777" w:rsidR="003A55AA" w:rsidRPr="003A55AA" w:rsidRDefault="003A55AA" w:rsidP="003A55AA">
      <w:pPr>
        <w:numPr>
          <w:ilvl w:val="0"/>
          <w:numId w:val="14"/>
        </w:numPr>
        <w:spacing w:before="100" w:beforeAutospacing="1" w:after="180" w:line="240" w:lineRule="auto"/>
        <w:textAlignment w:val="baseline"/>
        <w:rPr>
          <w:rFonts w:eastAsia="Times New Roman" w:cstheme="minorHAnsi"/>
          <w:sz w:val="24"/>
          <w:szCs w:val="24"/>
        </w:rPr>
      </w:pPr>
      <w:r w:rsidRPr="003A55AA">
        <w:rPr>
          <w:rFonts w:eastAsia="Times New Roman" w:cstheme="minorHAnsi"/>
          <w:sz w:val="24"/>
          <w:szCs w:val="24"/>
        </w:rPr>
        <w:t>Stretch goal: allow the user to take a photo of something (i.e. injection site, possible infection) and then use AI to identify any issues — that redness is okay vs. Being a sign of infection</w:t>
      </w:r>
    </w:p>
    <w:p w14:paraId="129DD6CB" w14:textId="69281D45" w:rsidR="003A55AA" w:rsidRPr="00386B01" w:rsidRDefault="003A55AA" w:rsidP="00386B01">
      <w:pPr>
        <w:spacing w:before="100" w:beforeAutospacing="1" w:line="240" w:lineRule="auto"/>
        <w:rPr>
          <w:rFonts w:eastAsiaTheme="minorEastAsia" w:cstheme="minorHAnsi"/>
          <w:sz w:val="24"/>
          <w:szCs w:val="24"/>
        </w:rPr>
      </w:pPr>
      <w:r w:rsidRPr="003A55AA">
        <w:rPr>
          <w:rFonts w:eastAsia="Times New Roman" w:cstheme="minorHAnsi"/>
          <w:sz w:val="24"/>
          <w:szCs w:val="24"/>
        </w:rPr>
        <w:t> </w:t>
      </w:r>
      <w:r w:rsidRPr="003A55AA">
        <w:rPr>
          <w:rFonts w:cstheme="minorHAnsi"/>
          <w:sz w:val="24"/>
          <w:szCs w:val="24"/>
        </w:rPr>
        <w:t xml:space="preserve">I think most of the general type information would be easy to get up and running, and will provide the most value to all Users. The personal type features are likely highly valuable to a smaller set of Users but significantly harder to get up and running properly (privacy being the main concern). I would suggest starting with what is essentially a well thought out website that provides the general information that would help people feel comfortable (videos, chat bot, </w:t>
      </w:r>
      <w:proofErr w:type="spellStart"/>
      <w:r w:rsidRPr="003A55AA">
        <w:rPr>
          <w:rFonts w:cstheme="minorHAnsi"/>
          <w:sz w:val="24"/>
          <w:szCs w:val="24"/>
        </w:rPr>
        <w:t>etc</w:t>
      </w:r>
      <w:proofErr w:type="spellEnd"/>
      <w:r w:rsidRPr="003A55AA">
        <w:rPr>
          <w:rFonts w:cstheme="minorHAnsi"/>
          <w:sz w:val="24"/>
          <w:szCs w:val="24"/>
        </w:rPr>
        <w:t>), and then add in the specific User component after.</w:t>
      </w:r>
    </w:p>
    <w:p w14:paraId="4C45EA09" w14:textId="77777777"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sz w:val="24"/>
          <w:szCs w:val="24"/>
        </w:rPr>
        <w:t> </w:t>
      </w:r>
    </w:p>
    <w:p w14:paraId="20920EEF" w14:textId="4E464CF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lastRenderedPageBreak/>
        <w:t>Hopefully this helps. Let me know if you have any follow-up questions   and I’d be happy to answer. Good luck, and let me know if you need help putting the app together — I can probably put you in touch with some companies/people.</w:t>
      </w:r>
    </w:p>
    <w:p w14:paraId="1E53A864"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b/>
          <w:bCs/>
          <w:sz w:val="24"/>
          <w:szCs w:val="24"/>
        </w:rPr>
        <w:t>G. Y. Previous HPTP patient (Feb 11, 2022)</w:t>
      </w:r>
    </w:p>
    <w:p w14:paraId="0A6FB556"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What gaps in care did you see when you were treated in HPTP?</w:t>
      </w:r>
    </w:p>
    <w:p w14:paraId="7A8C4FC6"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Some uncertainty with the technology – how to manage it, sleep with it on. Lots going on in the moment.</w:t>
      </w:r>
    </w:p>
    <w:p w14:paraId="0BE86BF0" w14:textId="61E36948"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 What role could you see technology playing in patient education for patients undergoing HPTP?</w:t>
      </w:r>
    </w:p>
    <w:p w14:paraId="6E817CC6"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Being able to check back and see how to manage would be helpful.</w:t>
      </w:r>
    </w:p>
    <w:p w14:paraId="2CB3004F" w14:textId="1B8AC9E4"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 xml:space="preserve"> We are proposing a </w:t>
      </w:r>
      <w:r w:rsidR="00D86A03" w:rsidRPr="003A55AA">
        <w:rPr>
          <w:rFonts w:eastAsia="Times New Roman" w:cstheme="minorHAnsi"/>
          <w:sz w:val="24"/>
          <w:szCs w:val="24"/>
        </w:rPr>
        <w:t>web-based</w:t>
      </w:r>
      <w:r w:rsidRPr="003A55AA">
        <w:rPr>
          <w:rFonts w:eastAsia="Times New Roman" w:cstheme="minorHAnsi"/>
          <w:sz w:val="24"/>
          <w:szCs w:val="24"/>
        </w:rPr>
        <w:t xml:space="preserve"> application to help support patients undergoing HPTP therapy.  </w:t>
      </w:r>
    </w:p>
    <w:p w14:paraId="6A1F98DC"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Some of our thoughts include:</w:t>
      </w:r>
    </w:p>
    <w:p w14:paraId="593818AC" w14:textId="522CC39A" w:rsidR="003A55AA" w:rsidRPr="003A55AA" w:rsidRDefault="003A55AA" w:rsidP="003A55AA">
      <w:pPr>
        <w:pStyle w:val="ListParagraph"/>
        <w:numPr>
          <w:ilvl w:val="1"/>
          <w:numId w:val="8"/>
        </w:numPr>
        <w:spacing w:line="240" w:lineRule="auto"/>
        <w:textAlignment w:val="baseline"/>
        <w:rPr>
          <w:rFonts w:eastAsia="Times New Roman" w:cstheme="minorHAnsi"/>
          <w:sz w:val="24"/>
          <w:szCs w:val="24"/>
        </w:rPr>
      </w:pPr>
      <w:r w:rsidRPr="003A55AA">
        <w:rPr>
          <w:rFonts w:eastAsia="Times New Roman" w:cstheme="minorHAnsi"/>
          <w:sz w:val="24"/>
          <w:szCs w:val="24"/>
        </w:rPr>
        <w:t>Access to pump teaching videos online</w:t>
      </w:r>
    </w:p>
    <w:p w14:paraId="581755C6" w14:textId="53419868" w:rsidR="003A55AA" w:rsidRPr="003A55AA" w:rsidRDefault="003A55AA" w:rsidP="003A55AA">
      <w:pPr>
        <w:pStyle w:val="ListParagraph"/>
        <w:numPr>
          <w:ilvl w:val="1"/>
          <w:numId w:val="8"/>
        </w:numPr>
        <w:spacing w:line="240" w:lineRule="auto"/>
        <w:textAlignment w:val="baseline"/>
        <w:rPr>
          <w:rFonts w:eastAsia="Times New Roman" w:cstheme="minorHAnsi"/>
          <w:sz w:val="24"/>
          <w:szCs w:val="24"/>
        </w:rPr>
      </w:pPr>
      <w:r w:rsidRPr="003A55AA">
        <w:rPr>
          <w:rFonts w:eastAsia="Times New Roman" w:cstheme="minorHAnsi"/>
          <w:sz w:val="24"/>
          <w:szCs w:val="24"/>
        </w:rPr>
        <w:t xml:space="preserve">Current links to information on antibiotics (side effects </w:t>
      </w:r>
      <w:proofErr w:type="spellStart"/>
      <w:r w:rsidRPr="003A55AA">
        <w:rPr>
          <w:rFonts w:eastAsia="Times New Roman" w:cstheme="minorHAnsi"/>
          <w:sz w:val="24"/>
          <w:szCs w:val="24"/>
        </w:rPr>
        <w:t>etc</w:t>
      </w:r>
      <w:proofErr w:type="spellEnd"/>
      <w:r w:rsidRPr="003A55AA">
        <w:rPr>
          <w:rFonts w:eastAsia="Times New Roman" w:cstheme="minorHAnsi"/>
          <w:sz w:val="24"/>
          <w:szCs w:val="24"/>
        </w:rPr>
        <w:t>), further teaching on common infections, </w:t>
      </w:r>
    </w:p>
    <w:p w14:paraId="12427E39" w14:textId="5A8027E5" w:rsidR="003A55AA" w:rsidRPr="003A55AA" w:rsidRDefault="003A55AA" w:rsidP="003A55AA">
      <w:pPr>
        <w:pStyle w:val="ListParagraph"/>
        <w:numPr>
          <w:ilvl w:val="1"/>
          <w:numId w:val="8"/>
        </w:numPr>
        <w:spacing w:line="240" w:lineRule="auto"/>
        <w:textAlignment w:val="baseline"/>
        <w:rPr>
          <w:rFonts w:eastAsia="Times New Roman" w:cstheme="minorHAnsi"/>
          <w:sz w:val="24"/>
          <w:szCs w:val="24"/>
        </w:rPr>
      </w:pPr>
      <w:r w:rsidRPr="003A55AA">
        <w:rPr>
          <w:rFonts w:eastAsia="Times New Roman" w:cstheme="minorHAnsi"/>
          <w:sz w:val="24"/>
          <w:szCs w:val="24"/>
        </w:rPr>
        <w:t>Appointment manager (Clinic is running late, please plan to arrive 30 minutes later), </w:t>
      </w:r>
    </w:p>
    <w:p w14:paraId="1BF11CC3" w14:textId="42456BB7" w:rsidR="003A55AA" w:rsidRPr="003A55AA" w:rsidRDefault="003A55AA" w:rsidP="003A55AA">
      <w:pPr>
        <w:pStyle w:val="ListParagraph"/>
        <w:numPr>
          <w:ilvl w:val="1"/>
          <w:numId w:val="8"/>
        </w:numPr>
        <w:spacing w:line="240" w:lineRule="auto"/>
        <w:textAlignment w:val="baseline"/>
        <w:rPr>
          <w:rFonts w:eastAsia="Times New Roman" w:cstheme="minorHAnsi"/>
          <w:sz w:val="24"/>
          <w:szCs w:val="24"/>
        </w:rPr>
      </w:pPr>
      <w:r w:rsidRPr="003A55AA">
        <w:rPr>
          <w:rFonts w:eastAsia="Times New Roman" w:cstheme="minorHAnsi"/>
          <w:sz w:val="24"/>
          <w:szCs w:val="24"/>
        </w:rPr>
        <w:t>Virtual clinic tour (to help reduce anxiety)</w:t>
      </w:r>
    </w:p>
    <w:p w14:paraId="0BE92655" w14:textId="586B55FD" w:rsidR="003A55AA" w:rsidRPr="003A55AA" w:rsidRDefault="003A55AA" w:rsidP="003A55AA">
      <w:pPr>
        <w:pStyle w:val="ListParagraph"/>
        <w:numPr>
          <w:ilvl w:val="1"/>
          <w:numId w:val="8"/>
        </w:numPr>
        <w:spacing w:line="240" w:lineRule="auto"/>
        <w:textAlignment w:val="baseline"/>
        <w:rPr>
          <w:rFonts w:eastAsia="Times New Roman" w:cstheme="minorHAnsi"/>
          <w:sz w:val="24"/>
          <w:szCs w:val="24"/>
        </w:rPr>
      </w:pPr>
      <w:r w:rsidRPr="003A55AA">
        <w:rPr>
          <w:rFonts w:eastAsia="Times New Roman" w:cstheme="minorHAnsi"/>
          <w:sz w:val="24"/>
          <w:szCs w:val="24"/>
        </w:rPr>
        <w:t>AI guided trouble shooting (My IV hurts, what are my options, my pump is beeping, what should I do?).  </w:t>
      </w:r>
    </w:p>
    <w:p w14:paraId="0A7034EB" w14:textId="77777777" w:rsidR="003A55AA" w:rsidRPr="003A55AA" w:rsidRDefault="003A55AA" w:rsidP="003A55AA">
      <w:pPr>
        <w:spacing w:line="240" w:lineRule="auto"/>
        <w:ind w:hanging="360"/>
        <w:textAlignment w:val="baseline"/>
        <w:rPr>
          <w:rFonts w:eastAsia="Times New Roman" w:cstheme="minorHAnsi"/>
          <w:sz w:val="24"/>
          <w:szCs w:val="24"/>
        </w:rPr>
      </w:pPr>
      <w:r w:rsidRPr="003A55AA">
        <w:rPr>
          <w:rFonts w:eastAsia="Courier New" w:cstheme="minorHAnsi"/>
          <w:sz w:val="24"/>
          <w:szCs w:val="24"/>
        </w:rPr>
        <w:t xml:space="preserve">o   </w:t>
      </w:r>
      <w:r w:rsidRPr="003A55AA">
        <w:rPr>
          <w:rFonts w:eastAsia="Times New Roman" w:cstheme="minorHAnsi"/>
          <w:sz w:val="24"/>
          <w:szCs w:val="24"/>
        </w:rPr>
        <w:t>If required, bot will connect or direct you with most appropriate health care provider (HPTP RN, 811, 911, Emergency room)? </w:t>
      </w:r>
    </w:p>
    <w:p w14:paraId="6C3B9319" w14:textId="5F695E3B"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Would this type of support have helped you? Could you see this being a benefit to other HPTP patients?</w:t>
      </w:r>
    </w:p>
    <w:p w14:paraId="448711D4"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Videos would have been very helpful – I would absolutely have consulted. If things went wrong, that also would have been an important resource. Paperwork often gets lost. If the clinician helped me to log in from my phone while in the department, that would ensure that I had the site accessible along with contact information for when support was required.</w:t>
      </w:r>
    </w:p>
    <w:p w14:paraId="4F9B54C8" w14:textId="7C6EDEEC"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 Appointment manager would be very helpful as a central organizing location.</w:t>
      </w:r>
    </w:p>
    <w:p w14:paraId="2DC4E3F7" w14:textId="25A9030E"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 Any further feedback?</w:t>
      </w:r>
    </w:p>
    <w:p w14:paraId="756A57DD"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This would be very worthwhile to pursue – getting it to the top of IT’s to-do list at AHS might be more difficult! Sounds like a terrific idea!</w:t>
      </w:r>
    </w:p>
    <w:p w14:paraId="0BB9B106" w14:textId="77777777" w:rsidR="003A55AA" w:rsidRPr="003A55AA" w:rsidRDefault="003A55AA" w:rsidP="003A55AA">
      <w:pPr>
        <w:spacing w:line="240" w:lineRule="auto"/>
        <w:rPr>
          <w:rFonts w:eastAsia="Times New Roman" w:cstheme="minorHAnsi"/>
          <w:sz w:val="24"/>
          <w:szCs w:val="24"/>
        </w:rPr>
      </w:pPr>
      <w:r w:rsidRPr="003A55AA">
        <w:rPr>
          <w:rFonts w:eastAsia="Times New Roman" w:cstheme="minorHAnsi"/>
          <w:sz w:val="24"/>
          <w:szCs w:val="24"/>
        </w:rPr>
        <w:t> </w:t>
      </w:r>
    </w:p>
    <w:p w14:paraId="6DC8F0D8" w14:textId="77777777" w:rsidR="003A55AA" w:rsidRPr="003A55AA" w:rsidRDefault="003A55AA" w:rsidP="003A55AA">
      <w:pPr>
        <w:spacing w:before="100" w:beforeAutospacing="1" w:line="240" w:lineRule="auto"/>
        <w:rPr>
          <w:rFonts w:eastAsiaTheme="minorEastAsia" w:cstheme="minorHAnsi"/>
          <w:sz w:val="24"/>
          <w:szCs w:val="24"/>
        </w:rPr>
      </w:pPr>
      <w:r w:rsidRPr="003A55AA">
        <w:rPr>
          <w:rFonts w:cstheme="minorHAnsi"/>
          <w:b/>
          <w:bCs/>
          <w:sz w:val="24"/>
          <w:szCs w:val="24"/>
        </w:rPr>
        <w:t>Ines Gates, Clinical Nurse Educator, Rockyview General Hospital Home Parenteral Therapy Program (Feb 17</w:t>
      </w:r>
      <w:r w:rsidRPr="003A55AA">
        <w:rPr>
          <w:rFonts w:cstheme="minorHAnsi"/>
          <w:b/>
          <w:bCs/>
          <w:sz w:val="24"/>
          <w:szCs w:val="24"/>
          <w:vertAlign w:val="superscript"/>
        </w:rPr>
        <w:t>th</w:t>
      </w:r>
      <w:r w:rsidRPr="003A55AA">
        <w:rPr>
          <w:rFonts w:cstheme="minorHAnsi"/>
          <w:b/>
          <w:bCs/>
          <w:sz w:val="24"/>
          <w:szCs w:val="24"/>
        </w:rPr>
        <w:t>, 2022)</w:t>
      </w:r>
    </w:p>
    <w:p w14:paraId="4F9BF00F" w14:textId="26753CD8" w:rsidR="003A55AA" w:rsidRPr="003A55AA" w:rsidRDefault="003A55AA" w:rsidP="003A55AA">
      <w:pPr>
        <w:spacing w:before="100" w:beforeAutospacing="1" w:line="240" w:lineRule="auto"/>
        <w:rPr>
          <w:rFonts w:cstheme="minorHAnsi"/>
          <w:sz w:val="24"/>
          <w:szCs w:val="24"/>
        </w:rPr>
      </w:pPr>
      <w:r w:rsidRPr="003A55AA">
        <w:rPr>
          <w:rFonts w:cstheme="minorHAnsi"/>
          <w:b/>
          <w:bCs/>
          <w:sz w:val="24"/>
          <w:szCs w:val="24"/>
        </w:rPr>
        <w:lastRenderedPageBreak/>
        <w:t> </w:t>
      </w:r>
      <w:r w:rsidRPr="003A55AA">
        <w:rPr>
          <w:rFonts w:cstheme="minorHAnsi"/>
          <w:sz w:val="24"/>
          <w:szCs w:val="24"/>
        </w:rPr>
        <w:t xml:space="preserve">Feels this is a strong idea with potential for many patients.  Worries about elderly patients struggling with it.  </w:t>
      </w:r>
    </w:p>
    <w:p w14:paraId="74D90A37" w14:textId="0F64DBFD" w:rsidR="003A55AA" w:rsidRPr="003A55AA" w:rsidRDefault="003A55AA" w:rsidP="003A55AA">
      <w:pPr>
        <w:spacing w:before="100" w:beforeAutospacing="1" w:line="240" w:lineRule="auto"/>
        <w:rPr>
          <w:rFonts w:cstheme="minorHAnsi"/>
          <w:sz w:val="24"/>
          <w:szCs w:val="24"/>
        </w:rPr>
      </w:pPr>
      <w:r w:rsidRPr="003A55AA">
        <w:rPr>
          <w:rFonts w:cstheme="minorHAnsi"/>
          <w:b/>
          <w:bCs/>
          <w:sz w:val="24"/>
          <w:szCs w:val="24"/>
        </w:rPr>
        <w:t> Jennifer Evangelista, Clinical Nurse Educator, Foothills Medical Centre Emergency Department (Feb 7/2022)</w:t>
      </w:r>
    </w:p>
    <w:p w14:paraId="07B9549F" w14:textId="607C8B99"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sz w:val="24"/>
          <w:szCs w:val="24"/>
        </w:rPr>
        <w:t> </w:t>
      </w:r>
      <w:r w:rsidRPr="003A55AA">
        <w:rPr>
          <w:rFonts w:cstheme="minorHAnsi"/>
          <w:sz w:val="24"/>
          <w:szCs w:val="24"/>
        </w:rPr>
        <w:t>This is amazing!  I think this would be very helpful. I agree with Jen discharge resources and map with directions </w:t>
      </w:r>
    </w:p>
    <w:p w14:paraId="6BF008C3"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A section for healthcare providers and or a “leaving the ED” section for the patient to have all they need prior to leaving ED (</w:t>
      </w:r>
      <w:proofErr w:type="spellStart"/>
      <w:r w:rsidRPr="003A55AA">
        <w:rPr>
          <w:rFonts w:cstheme="minorHAnsi"/>
          <w:sz w:val="24"/>
          <w:szCs w:val="24"/>
        </w:rPr>
        <w:t>eg.</w:t>
      </w:r>
      <w:proofErr w:type="spellEnd"/>
      <w:r w:rsidRPr="003A55AA">
        <w:rPr>
          <w:rFonts w:cstheme="minorHAnsi"/>
          <w:sz w:val="24"/>
          <w:szCs w:val="24"/>
        </w:rPr>
        <w:t xml:space="preserve"> IV saline locked, appointment booked, </w:t>
      </w:r>
      <w:proofErr w:type="spellStart"/>
      <w:r w:rsidRPr="003A55AA">
        <w:rPr>
          <w:rFonts w:cstheme="minorHAnsi"/>
          <w:sz w:val="24"/>
          <w:szCs w:val="24"/>
        </w:rPr>
        <w:t>etc</w:t>
      </w:r>
      <w:proofErr w:type="spellEnd"/>
      <w:r w:rsidRPr="003A55AA">
        <w:rPr>
          <w:rFonts w:cstheme="minorHAnsi"/>
          <w:sz w:val="24"/>
          <w:szCs w:val="24"/>
        </w:rPr>
        <w:t>)</w:t>
      </w:r>
    </w:p>
    <w:p w14:paraId="2A08C274" w14:textId="4804B686"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 </w:t>
      </w:r>
      <w:r w:rsidRPr="003A55AA">
        <w:rPr>
          <w:rFonts w:cstheme="minorHAnsi"/>
          <w:b/>
          <w:bCs/>
          <w:sz w:val="24"/>
          <w:szCs w:val="24"/>
        </w:rPr>
        <w:t>Jennifer Jordan Quality Improvement Registered Nurse, Foothills Medical Centre Emergency Department (Feb 7/2022)</w:t>
      </w:r>
    </w:p>
    <w:p w14:paraId="25808D16" w14:textId="1B50938C"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sz w:val="24"/>
          <w:szCs w:val="24"/>
        </w:rPr>
        <w:t> </w:t>
      </w:r>
      <w:r w:rsidRPr="003A55AA">
        <w:rPr>
          <w:rFonts w:cstheme="minorHAnsi"/>
          <w:sz w:val="24"/>
          <w:szCs w:val="24"/>
        </w:rPr>
        <w:t>Scheduling is a bit confusing right now - with COVID so if the app assisted with scheduling for the health care providers that would be amazing  </w:t>
      </w:r>
    </w:p>
    <w:p w14:paraId="5E5713AD" w14:textId="4774F420"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sz w:val="24"/>
          <w:szCs w:val="24"/>
        </w:rPr>
        <w:t> </w:t>
      </w:r>
      <w:r w:rsidRPr="003A55AA">
        <w:rPr>
          <w:rFonts w:cstheme="minorHAnsi"/>
          <w:sz w:val="24"/>
          <w:szCs w:val="24"/>
        </w:rPr>
        <w:t xml:space="preserve">Ensuring the most accurate patient discharge resources are available including the map and address via a link so the patients could put into the app directions to the clinic </w:t>
      </w:r>
    </w:p>
    <w:p w14:paraId="4433B185" w14:textId="5275E45D"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b/>
          <w:bCs/>
          <w:sz w:val="24"/>
          <w:szCs w:val="24"/>
        </w:rPr>
        <w:t> </w:t>
      </w:r>
      <w:r w:rsidRPr="003A55AA">
        <w:rPr>
          <w:rFonts w:cstheme="minorHAnsi"/>
          <w:b/>
          <w:bCs/>
          <w:sz w:val="24"/>
          <w:szCs w:val="24"/>
        </w:rPr>
        <w:t>K.C. -patient perspective – (Feb 6/2022)</w:t>
      </w:r>
    </w:p>
    <w:p w14:paraId="0E2E1ADA"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-each time leaving the hospital -once leave having extra unanswered questions</w:t>
      </w:r>
    </w:p>
    <w:p w14:paraId="4B6120F8" w14:textId="5369F0F6"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-when to follow up, what is bad sign, needed an extra opinion -need to talk to someone, reach out for medical advice ?811</w:t>
      </w:r>
    </w:p>
    <w:p w14:paraId="683AB4CA"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-not properly filled out discharge information, -not delivered verbally to patients and families</w:t>
      </w:r>
    </w:p>
    <w:p w14:paraId="2F369C66"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-spent so much time waiting was numb, worried, stressed</w:t>
      </w:r>
    </w:p>
    <w:p w14:paraId="5D1AC7ED"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-lacked closed loop communication to check for understanding</w:t>
      </w:r>
    </w:p>
    <w:p w14:paraId="6774A4E3"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-missing information </w:t>
      </w:r>
    </w:p>
    <w:p w14:paraId="00E697D9"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-lack of completeness by Ortho tech follow up</w:t>
      </w:r>
    </w:p>
    <w:p w14:paraId="4B271D57" w14:textId="584E3A00" w:rsidR="003A55AA" w:rsidRPr="003A55AA" w:rsidRDefault="003A55AA" w:rsidP="003A55AA">
      <w:pPr>
        <w:spacing w:before="100" w:beforeAutospacing="1" w:line="240" w:lineRule="auto"/>
        <w:rPr>
          <w:rFonts w:cstheme="minorHAnsi"/>
          <w:sz w:val="24"/>
          <w:szCs w:val="24"/>
        </w:rPr>
      </w:pPr>
      <w:r w:rsidRPr="003A55AA">
        <w:rPr>
          <w:rFonts w:eastAsia="Times New Roman" w:cstheme="minorHAnsi"/>
          <w:sz w:val="24"/>
          <w:szCs w:val="24"/>
        </w:rPr>
        <w:t> </w:t>
      </w:r>
      <w:r w:rsidRPr="003A55AA">
        <w:rPr>
          <w:rFonts w:cstheme="minorHAnsi"/>
          <w:sz w:val="24"/>
          <w:szCs w:val="24"/>
        </w:rPr>
        <w:t>appointment booking</w:t>
      </w:r>
    </w:p>
    <w:p w14:paraId="369D6836"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-likes to be called to have follow up appointment</w:t>
      </w:r>
    </w:p>
    <w:p w14:paraId="4FB3BA6E" w14:textId="77777777" w:rsidR="003A55AA" w:rsidRPr="003A55AA" w:rsidRDefault="003A55AA" w:rsidP="003A55AA">
      <w:pPr>
        <w:spacing w:before="100" w:beforeAutospacing="1" w:line="240" w:lineRule="auto"/>
        <w:rPr>
          <w:rFonts w:cstheme="minorHAnsi"/>
          <w:sz w:val="24"/>
          <w:szCs w:val="24"/>
        </w:rPr>
      </w:pPr>
      <w:r w:rsidRPr="003A55AA">
        <w:rPr>
          <w:rFonts w:cstheme="minorHAnsi"/>
          <w:sz w:val="24"/>
          <w:szCs w:val="24"/>
        </w:rPr>
        <w:t>-happy to have notifications if Clinic is running behind</w:t>
      </w:r>
    </w:p>
    <w:p w14:paraId="3D03ED7F" w14:textId="77777777" w:rsidR="003A55AA" w:rsidRDefault="003A55AA" w:rsidP="003A55AA">
      <w:pPr>
        <w:spacing w:before="100" w:beforeAutospacing="1" w:line="240" w:lineRule="auto"/>
      </w:pPr>
      <w:r w:rsidRPr="003A55AA">
        <w:rPr>
          <w:rFonts w:cstheme="minorHAnsi"/>
          <w:sz w:val="24"/>
          <w:szCs w:val="24"/>
        </w:rPr>
        <w:t>-what would to expect when you get there, where to park, directions, location of the bathroom</w:t>
      </w:r>
    </w:p>
    <w:p w14:paraId="56CC8D80" w14:textId="76A6A6C9" w:rsidR="003A55AA" w:rsidRPr="00DC7470" w:rsidRDefault="003A55AA" w:rsidP="003A55AA">
      <w:pPr>
        <w:spacing w:before="240" w:after="240"/>
        <w:rPr>
          <w:rFonts w:ascii="Times New Roman" w:hAnsi="Times New Roman" w:cs="Times New Roman"/>
        </w:rPr>
      </w:pPr>
    </w:p>
    <w:p w14:paraId="1148C768" w14:textId="36B6399E" w:rsidR="009F2669" w:rsidRPr="00F34EEC" w:rsidRDefault="009F2669" w:rsidP="009F2669">
      <w:pPr>
        <w:spacing w:before="240" w:after="240"/>
        <w:jc w:val="center"/>
        <w:rPr>
          <w:rFonts w:eastAsia="Times New Roman" w:cstheme="minorHAnsi"/>
          <w:b/>
          <w:bCs/>
          <w:color w:val="000000"/>
        </w:rPr>
      </w:pPr>
      <w:r w:rsidRPr="00F34EEC">
        <w:rPr>
          <w:rFonts w:eastAsia="Times New Roman" w:cstheme="minorHAnsi"/>
          <w:b/>
          <w:bCs/>
          <w:color w:val="000000"/>
        </w:rPr>
        <w:t xml:space="preserve">Appendix </w:t>
      </w:r>
      <w:r w:rsidR="00DD0F66" w:rsidRPr="00F34EEC">
        <w:rPr>
          <w:rFonts w:eastAsia="Times New Roman" w:cstheme="minorHAnsi"/>
          <w:b/>
          <w:bCs/>
          <w:color w:val="000000"/>
        </w:rPr>
        <w:t>B</w:t>
      </w:r>
    </w:p>
    <w:p w14:paraId="737A34B7" w14:textId="181E08FF" w:rsidR="00CD7687" w:rsidRPr="00F34EEC" w:rsidRDefault="00DD0F66">
      <w:pPr>
        <w:rPr>
          <w:rFonts w:eastAsia="Times New Roman" w:cstheme="minorHAnsi"/>
          <w:color w:val="000000"/>
          <w:lang w:eastAsia="en-CA"/>
        </w:rPr>
      </w:pPr>
      <w:r w:rsidRPr="00F34EEC">
        <w:rPr>
          <w:rFonts w:eastAsia="Times New Roman" w:cstheme="minorHAnsi"/>
          <w:color w:val="000000"/>
          <w:lang w:eastAsia="en-CA"/>
        </w:rPr>
        <w:t xml:space="preserve">Wireframe:  </w:t>
      </w:r>
      <w:hyperlink r:id="rId9" w:history="1">
        <w:r w:rsidR="00CD7687" w:rsidRPr="00F34EEC">
          <w:rPr>
            <w:rStyle w:val="Hyperlink"/>
            <w:rFonts w:eastAsia="Times New Roman" w:cstheme="minorHAnsi"/>
            <w:lang w:eastAsia="en-CA"/>
          </w:rPr>
          <w:t>https://balsamiq.cloud/s3912ef/p2ix3r6</w:t>
        </w:r>
      </w:hyperlink>
    </w:p>
    <w:p w14:paraId="712C3245" w14:textId="18E647FF" w:rsidR="00CD7687" w:rsidRPr="00F34EEC" w:rsidRDefault="00CD7687">
      <w:pPr>
        <w:rPr>
          <w:rFonts w:eastAsia="Times New Roman" w:cstheme="minorHAnsi"/>
          <w:b/>
          <w:bCs/>
          <w:color w:val="000000"/>
          <w:lang w:eastAsia="en-CA"/>
        </w:rPr>
      </w:pPr>
      <w:r w:rsidRPr="00F34EEC">
        <w:rPr>
          <w:rFonts w:eastAsia="Times New Roman" w:cstheme="minorHAnsi"/>
          <w:b/>
          <w:bCs/>
          <w:color w:val="000000"/>
          <w:lang w:eastAsia="en-CA"/>
        </w:rPr>
        <w:t>Wireframe 1</w:t>
      </w:r>
      <w:r w:rsidR="00D61DE8" w:rsidRPr="00F34EEC">
        <w:rPr>
          <w:rFonts w:eastAsia="Times New Roman" w:cstheme="minorHAnsi"/>
          <w:b/>
          <w:bCs/>
          <w:color w:val="000000"/>
          <w:lang w:eastAsia="en-CA"/>
        </w:rPr>
        <w:t xml:space="preserve"> (Welcome page)</w:t>
      </w:r>
    </w:p>
    <w:p w14:paraId="0FE9ADEA" w14:textId="77777777" w:rsidR="00CD7687" w:rsidRPr="00F34EEC" w:rsidRDefault="00CD7687">
      <w:pPr>
        <w:rPr>
          <w:rFonts w:cstheme="minorHAnsi"/>
          <w:u w:val="single"/>
        </w:rPr>
      </w:pPr>
      <w:r w:rsidRPr="00F34EEC">
        <w:rPr>
          <w:rFonts w:cstheme="minorHAnsi"/>
          <w:noProof/>
        </w:rPr>
        <w:drawing>
          <wp:inline distT="0" distB="0" distL="0" distR="0" wp14:anchorId="0BD5B7D5" wp14:editId="5B3BA508">
            <wp:extent cx="5828646" cy="3057525"/>
            <wp:effectExtent l="0" t="0" r="1270" b="0"/>
            <wp:docPr id="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r code&#10;&#10;Description automatically generated"/>
                    <pic:cNvPicPr/>
                  </pic:nvPicPr>
                  <pic:blipFill>
                    <a:blip r:embed="rId10"/>
                    <a:stretch>
                      <a:fillRect/>
                    </a:stretch>
                  </pic:blipFill>
                  <pic:spPr>
                    <a:xfrm>
                      <a:off x="0" y="0"/>
                      <a:ext cx="5869208" cy="3078803"/>
                    </a:xfrm>
                    <a:prstGeom prst="rect">
                      <a:avLst/>
                    </a:prstGeom>
                  </pic:spPr>
                </pic:pic>
              </a:graphicData>
            </a:graphic>
          </wp:inline>
        </w:drawing>
      </w:r>
    </w:p>
    <w:p w14:paraId="40FCB402" w14:textId="42148268" w:rsidR="00CD7687" w:rsidRPr="00F34EEC" w:rsidRDefault="00CD7687">
      <w:pPr>
        <w:rPr>
          <w:rFonts w:cstheme="minorHAnsi"/>
          <w:b/>
          <w:bCs/>
        </w:rPr>
      </w:pPr>
      <w:r w:rsidRPr="00F34EEC">
        <w:rPr>
          <w:rFonts w:cstheme="minorHAnsi"/>
          <w:b/>
          <w:bCs/>
        </w:rPr>
        <w:t>Wireframe 2</w:t>
      </w:r>
      <w:r w:rsidR="00705F2F" w:rsidRPr="00F34EEC">
        <w:rPr>
          <w:rFonts w:cstheme="minorHAnsi"/>
          <w:b/>
          <w:bCs/>
        </w:rPr>
        <w:t xml:space="preserve"> (new vs current patient)</w:t>
      </w:r>
    </w:p>
    <w:p w14:paraId="26BC384A" w14:textId="77777777" w:rsidR="00CD7687" w:rsidRPr="00F34EEC" w:rsidRDefault="00CD7687">
      <w:pPr>
        <w:rPr>
          <w:rFonts w:cstheme="minorHAnsi"/>
          <w:u w:val="single"/>
        </w:rPr>
      </w:pPr>
      <w:r w:rsidRPr="00F34EEC">
        <w:rPr>
          <w:rFonts w:cstheme="minorHAnsi"/>
          <w:noProof/>
        </w:rPr>
        <w:drawing>
          <wp:inline distT="0" distB="0" distL="0" distR="0" wp14:anchorId="5BFCD7D6" wp14:editId="1481DDC3">
            <wp:extent cx="5753100" cy="352679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5779950" cy="3543250"/>
                    </a:xfrm>
                    <a:prstGeom prst="rect">
                      <a:avLst/>
                    </a:prstGeom>
                  </pic:spPr>
                </pic:pic>
              </a:graphicData>
            </a:graphic>
          </wp:inline>
        </w:drawing>
      </w:r>
    </w:p>
    <w:p w14:paraId="32D79563" w14:textId="60E7FC53" w:rsidR="00CD7687" w:rsidRPr="00F34EEC" w:rsidRDefault="00CD7687">
      <w:pPr>
        <w:rPr>
          <w:rFonts w:cstheme="minorHAnsi"/>
          <w:b/>
          <w:bCs/>
        </w:rPr>
      </w:pPr>
      <w:r w:rsidRPr="00F34EEC">
        <w:rPr>
          <w:rFonts w:cstheme="minorHAnsi"/>
          <w:b/>
          <w:bCs/>
        </w:rPr>
        <w:lastRenderedPageBreak/>
        <w:t>Wireframe 3</w:t>
      </w:r>
      <w:r w:rsidR="00705F2F" w:rsidRPr="00F34EEC">
        <w:rPr>
          <w:rFonts w:cstheme="minorHAnsi"/>
          <w:b/>
          <w:bCs/>
        </w:rPr>
        <w:t xml:space="preserve"> (New patients)</w:t>
      </w:r>
    </w:p>
    <w:p w14:paraId="6EC0520E" w14:textId="77777777" w:rsidR="00CD7687" w:rsidRPr="00F34EEC" w:rsidRDefault="00CD7687">
      <w:pPr>
        <w:rPr>
          <w:rFonts w:cstheme="minorHAnsi"/>
          <w:b/>
          <w:bCs/>
        </w:rPr>
      </w:pPr>
      <w:r w:rsidRPr="00F34EEC">
        <w:rPr>
          <w:rFonts w:cstheme="minorHAnsi"/>
          <w:noProof/>
        </w:rPr>
        <w:drawing>
          <wp:inline distT="0" distB="0" distL="0" distR="0" wp14:anchorId="6352665E" wp14:editId="40B93C67">
            <wp:extent cx="5467350" cy="37552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484844" cy="3767315"/>
                    </a:xfrm>
                    <a:prstGeom prst="rect">
                      <a:avLst/>
                    </a:prstGeom>
                  </pic:spPr>
                </pic:pic>
              </a:graphicData>
            </a:graphic>
          </wp:inline>
        </w:drawing>
      </w:r>
    </w:p>
    <w:p w14:paraId="62F52F99" w14:textId="3367C051" w:rsidR="00CD7687" w:rsidRPr="00F34EEC" w:rsidRDefault="00CD7687">
      <w:pPr>
        <w:rPr>
          <w:rFonts w:cstheme="minorHAnsi"/>
          <w:b/>
          <w:bCs/>
        </w:rPr>
      </w:pPr>
      <w:r w:rsidRPr="00F34EEC">
        <w:rPr>
          <w:rFonts w:cstheme="minorHAnsi"/>
          <w:b/>
          <w:bCs/>
        </w:rPr>
        <w:t>Wireframe 4</w:t>
      </w:r>
      <w:r w:rsidR="00705F2F" w:rsidRPr="00F34EEC">
        <w:rPr>
          <w:rFonts w:cstheme="minorHAnsi"/>
          <w:b/>
          <w:bCs/>
        </w:rPr>
        <w:t xml:space="preserve"> </w:t>
      </w:r>
      <w:r w:rsidR="00BD678A" w:rsidRPr="00F34EEC">
        <w:rPr>
          <w:rFonts w:cstheme="minorHAnsi"/>
          <w:b/>
          <w:bCs/>
        </w:rPr>
        <w:t>(current patients</w:t>
      </w:r>
      <w:r w:rsidR="00B200AE" w:rsidRPr="00F34EEC">
        <w:rPr>
          <w:rFonts w:cstheme="minorHAnsi"/>
          <w:b/>
          <w:bCs/>
        </w:rPr>
        <w:t>)</w:t>
      </w:r>
    </w:p>
    <w:p w14:paraId="0B592C17" w14:textId="77777777" w:rsidR="008036C4" w:rsidRPr="00F34EEC" w:rsidRDefault="00CD7687">
      <w:pPr>
        <w:rPr>
          <w:rFonts w:cstheme="minorHAnsi"/>
          <w:b/>
          <w:bCs/>
        </w:rPr>
      </w:pPr>
      <w:r w:rsidRPr="00F34EEC">
        <w:rPr>
          <w:rFonts w:cstheme="minorHAnsi"/>
          <w:noProof/>
        </w:rPr>
        <w:drawing>
          <wp:inline distT="0" distB="0" distL="0" distR="0" wp14:anchorId="7466646D" wp14:editId="3E040351">
            <wp:extent cx="5514340" cy="34861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5539997" cy="3502370"/>
                    </a:xfrm>
                    <a:prstGeom prst="rect">
                      <a:avLst/>
                    </a:prstGeom>
                  </pic:spPr>
                </pic:pic>
              </a:graphicData>
            </a:graphic>
          </wp:inline>
        </w:drawing>
      </w:r>
    </w:p>
    <w:p w14:paraId="68B4F86D" w14:textId="77777777" w:rsidR="00DC7470" w:rsidRDefault="00DC7470">
      <w:pPr>
        <w:rPr>
          <w:rFonts w:cstheme="minorHAnsi"/>
          <w:b/>
          <w:bCs/>
        </w:rPr>
      </w:pPr>
    </w:p>
    <w:p w14:paraId="11E1B4CF" w14:textId="725958EA" w:rsidR="00CD7687" w:rsidRPr="00F34EEC" w:rsidRDefault="00CD7687">
      <w:pPr>
        <w:rPr>
          <w:rFonts w:cstheme="minorHAnsi"/>
          <w:b/>
          <w:bCs/>
        </w:rPr>
      </w:pPr>
      <w:r w:rsidRPr="00F34EEC">
        <w:rPr>
          <w:rFonts w:cstheme="minorHAnsi"/>
          <w:b/>
          <w:bCs/>
        </w:rPr>
        <w:lastRenderedPageBreak/>
        <w:t>Wireframe 5</w:t>
      </w:r>
      <w:r w:rsidR="00BD678A" w:rsidRPr="00F34EEC">
        <w:rPr>
          <w:rFonts w:cstheme="minorHAnsi"/>
          <w:b/>
          <w:bCs/>
        </w:rPr>
        <w:t xml:space="preserve"> (Menu</w:t>
      </w:r>
      <w:r w:rsidR="009B4D7C" w:rsidRPr="00F34EEC">
        <w:rPr>
          <w:rFonts w:cstheme="minorHAnsi"/>
          <w:b/>
          <w:bCs/>
        </w:rPr>
        <w:t xml:space="preserve"> – accessible from each page using ?)</w:t>
      </w:r>
    </w:p>
    <w:p w14:paraId="4F389E2E" w14:textId="6D223741" w:rsidR="00CD7687" w:rsidRDefault="00730E60">
      <w:pPr>
        <w:rPr>
          <w:rFonts w:cstheme="minorHAnsi"/>
          <w:b/>
          <w:bCs/>
        </w:rPr>
      </w:pPr>
      <w:r>
        <w:rPr>
          <w:noProof/>
        </w:rPr>
        <w:drawing>
          <wp:inline distT="0" distB="0" distL="0" distR="0" wp14:anchorId="54AEA03D" wp14:editId="4A462617">
            <wp:extent cx="3609975" cy="7105650"/>
            <wp:effectExtent l="0" t="0" r="9525" b="0"/>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4"/>
                    <a:stretch>
                      <a:fillRect/>
                    </a:stretch>
                  </pic:blipFill>
                  <pic:spPr>
                    <a:xfrm>
                      <a:off x="0" y="0"/>
                      <a:ext cx="3609975" cy="7105650"/>
                    </a:xfrm>
                    <a:prstGeom prst="rect">
                      <a:avLst/>
                    </a:prstGeom>
                  </pic:spPr>
                </pic:pic>
              </a:graphicData>
            </a:graphic>
          </wp:inline>
        </w:drawing>
      </w:r>
    </w:p>
    <w:p w14:paraId="057FB6F1" w14:textId="77777777" w:rsidR="00730E60" w:rsidRDefault="00730E60">
      <w:pPr>
        <w:rPr>
          <w:rFonts w:cstheme="minorHAnsi"/>
          <w:b/>
          <w:bCs/>
        </w:rPr>
      </w:pPr>
    </w:p>
    <w:p w14:paraId="7B461B6F" w14:textId="77777777" w:rsidR="00730E60" w:rsidRDefault="00730E60">
      <w:pPr>
        <w:rPr>
          <w:rFonts w:cstheme="minorHAnsi"/>
          <w:b/>
          <w:bCs/>
        </w:rPr>
      </w:pPr>
    </w:p>
    <w:p w14:paraId="7E42810B" w14:textId="4502D556" w:rsidR="009544F6" w:rsidRDefault="009544F6">
      <w:pPr>
        <w:rPr>
          <w:rFonts w:cstheme="minorHAnsi"/>
          <w:b/>
          <w:bCs/>
        </w:rPr>
      </w:pPr>
      <w:r>
        <w:rPr>
          <w:rFonts w:cstheme="minorHAnsi"/>
          <w:b/>
          <w:bCs/>
        </w:rPr>
        <w:lastRenderedPageBreak/>
        <w:t>Wireframe 6</w:t>
      </w:r>
      <w:r w:rsidR="00735700">
        <w:rPr>
          <w:rFonts w:cstheme="minorHAnsi"/>
          <w:b/>
          <w:bCs/>
        </w:rPr>
        <w:t xml:space="preserve"> (current supports)</w:t>
      </w:r>
    </w:p>
    <w:p w14:paraId="4CB94FC3" w14:textId="76A8E784" w:rsidR="00735700" w:rsidRPr="00F34EEC" w:rsidRDefault="00735700">
      <w:pPr>
        <w:rPr>
          <w:rFonts w:cstheme="minorHAnsi"/>
          <w:b/>
          <w:bCs/>
        </w:rPr>
      </w:pPr>
      <w:r>
        <w:rPr>
          <w:noProof/>
        </w:rPr>
        <w:drawing>
          <wp:inline distT="0" distB="0" distL="0" distR="0" wp14:anchorId="48C6A67E" wp14:editId="7CACB2DC">
            <wp:extent cx="5943600" cy="3462020"/>
            <wp:effectExtent l="0" t="0" r="0" b="508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943600" cy="3462020"/>
                    </a:xfrm>
                    <a:prstGeom prst="rect">
                      <a:avLst/>
                    </a:prstGeom>
                  </pic:spPr>
                </pic:pic>
              </a:graphicData>
            </a:graphic>
          </wp:inline>
        </w:drawing>
      </w:r>
    </w:p>
    <w:p w14:paraId="5D9A5753" w14:textId="76F1DD4C" w:rsidR="00CD7687" w:rsidRPr="00F34EEC" w:rsidRDefault="00CD7687">
      <w:pPr>
        <w:rPr>
          <w:rFonts w:cstheme="minorHAnsi"/>
          <w:b/>
          <w:bCs/>
        </w:rPr>
      </w:pPr>
      <w:r w:rsidRPr="00F34EEC">
        <w:rPr>
          <w:rFonts w:cstheme="minorHAnsi"/>
          <w:b/>
          <w:bCs/>
        </w:rPr>
        <w:t xml:space="preserve">Wireframe </w:t>
      </w:r>
      <w:r w:rsidR="00735700">
        <w:rPr>
          <w:rFonts w:cstheme="minorHAnsi"/>
          <w:b/>
          <w:bCs/>
        </w:rPr>
        <w:t>7</w:t>
      </w:r>
      <w:r w:rsidR="00BD678A" w:rsidRPr="00F34EEC">
        <w:rPr>
          <w:rFonts w:cstheme="minorHAnsi"/>
          <w:b/>
          <w:bCs/>
        </w:rPr>
        <w:t xml:space="preserve"> (education page)</w:t>
      </w:r>
    </w:p>
    <w:p w14:paraId="28FC4A21" w14:textId="77777777" w:rsidR="00CD7687" w:rsidRPr="00F34EEC" w:rsidRDefault="00CD7687">
      <w:pPr>
        <w:rPr>
          <w:rFonts w:cstheme="minorHAnsi"/>
          <w:b/>
          <w:bCs/>
        </w:rPr>
      </w:pPr>
      <w:r w:rsidRPr="00F34EEC">
        <w:rPr>
          <w:rFonts w:cstheme="minorHAnsi"/>
          <w:noProof/>
        </w:rPr>
        <w:drawing>
          <wp:inline distT="0" distB="0" distL="0" distR="0" wp14:anchorId="258174EF" wp14:editId="7D2E2826">
            <wp:extent cx="5648325" cy="3614928"/>
            <wp:effectExtent l="0" t="0" r="0" b="508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6"/>
                    <a:stretch>
                      <a:fillRect/>
                    </a:stretch>
                  </pic:blipFill>
                  <pic:spPr>
                    <a:xfrm>
                      <a:off x="0" y="0"/>
                      <a:ext cx="5657003" cy="3620482"/>
                    </a:xfrm>
                    <a:prstGeom prst="rect">
                      <a:avLst/>
                    </a:prstGeom>
                  </pic:spPr>
                </pic:pic>
              </a:graphicData>
            </a:graphic>
          </wp:inline>
        </w:drawing>
      </w:r>
    </w:p>
    <w:p w14:paraId="55EEA456" w14:textId="77777777" w:rsidR="00735700" w:rsidRDefault="00735700">
      <w:pPr>
        <w:rPr>
          <w:rFonts w:cstheme="minorHAnsi"/>
          <w:b/>
          <w:bCs/>
        </w:rPr>
      </w:pPr>
    </w:p>
    <w:p w14:paraId="64F94758" w14:textId="7E9930B6" w:rsidR="00CD7687" w:rsidRPr="00F34EEC" w:rsidRDefault="00CD7687">
      <w:pPr>
        <w:rPr>
          <w:rFonts w:cstheme="minorHAnsi"/>
          <w:b/>
          <w:bCs/>
        </w:rPr>
      </w:pPr>
      <w:r w:rsidRPr="00F34EEC">
        <w:rPr>
          <w:rFonts w:cstheme="minorHAnsi"/>
          <w:b/>
          <w:bCs/>
        </w:rPr>
        <w:lastRenderedPageBreak/>
        <w:t xml:space="preserve">Wireframe </w:t>
      </w:r>
      <w:r w:rsidR="00735700">
        <w:rPr>
          <w:rFonts w:cstheme="minorHAnsi"/>
          <w:b/>
          <w:bCs/>
        </w:rPr>
        <w:t>8</w:t>
      </w:r>
      <w:r w:rsidR="00BD678A" w:rsidRPr="00F34EEC">
        <w:rPr>
          <w:rFonts w:cstheme="minorHAnsi"/>
          <w:b/>
          <w:bCs/>
        </w:rPr>
        <w:t xml:space="preserve"> </w:t>
      </w:r>
      <w:r w:rsidR="00436A9C" w:rsidRPr="00F34EEC">
        <w:rPr>
          <w:rFonts w:cstheme="minorHAnsi"/>
          <w:b/>
          <w:bCs/>
        </w:rPr>
        <w:t>(links to myhealth.alberta.ca common infections)</w:t>
      </w:r>
    </w:p>
    <w:p w14:paraId="6DD33D7A" w14:textId="77777777" w:rsidR="00CD7687" w:rsidRPr="00F34EEC" w:rsidRDefault="00CD7687">
      <w:pPr>
        <w:rPr>
          <w:rFonts w:cstheme="minorHAnsi"/>
          <w:b/>
          <w:bCs/>
        </w:rPr>
      </w:pPr>
      <w:r w:rsidRPr="00F34EEC">
        <w:rPr>
          <w:rFonts w:cstheme="minorHAnsi"/>
          <w:noProof/>
        </w:rPr>
        <w:drawing>
          <wp:inline distT="0" distB="0" distL="0" distR="0" wp14:anchorId="2CE5E80E" wp14:editId="2B237BAC">
            <wp:extent cx="5790815" cy="3810000"/>
            <wp:effectExtent l="0" t="0" r="63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5817269" cy="3827405"/>
                    </a:xfrm>
                    <a:prstGeom prst="rect">
                      <a:avLst/>
                    </a:prstGeom>
                  </pic:spPr>
                </pic:pic>
              </a:graphicData>
            </a:graphic>
          </wp:inline>
        </w:drawing>
      </w:r>
    </w:p>
    <w:p w14:paraId="36FDB8D6" w14:textId="4A09D75E" w:rsidR="00CD7687" w:rsidRPr="00F34EEC" w:rsidRDefault="00CD7687">
      <w:pPr>
        <w:rPr>
          <w:rFonts w:cstheme="minorHAnsi"/>
          <w:b/>
          <w:bCs/>
        </w:rPr>
      </w:pPr>
      <w:r w:rsidRPr="00F34EEC">
        <w:rPr>
          <w:rFonts w:cstheme="minorHAnsi"/>
          <w:b/>
          <w:bCs/>
        </w:rPr>
        <w:t xml:space="preserve">Wireframe </w:t>
      </w:r>
      <w:r w:rsidR="00735700">
        <w:rPr>
          <w:rFonts w:cstheme="minorHAnsi"/>
          <w:b/>
          <w:bCs/>
        </w:rPr>
        <w:t>9</w:t>
      </w:r>
      <w:r w:rsidR="00436A9C" w:rsidRPr="00F34EEC">
        <w:rPr>
          <w:rFonts w:cstheme="minorHAnsi"/>
          <w:b/>
          <w:bCs/>
        </w:rPr>
        <w:t xml:space="preserve"> (appointment booking)</w:t>
      </w:r>
    </w:p>
    <w:p w14:paraId="65155EFC" w14:textId="46CB5532" w:rsidR="00CD7687" w:rsidRPr="00F34EEC" w:rsidRDefault="00CD7687">
      <w:pPr>
        <w:rPr>
          <w:rFonts w:cstheme="minorHAnsi"/>
          <w:b/>
          <w:bCs/>
        </w:rPr>
      </w:pPr>
      <w:r w:rsidRPr="00F34EEC">
        <w:rPr>
          <w:rFonts w:cstheme="minorHAnsi"/>
          <w:noProof/>
        </w:rPr>
        <w:drawing>
          <wp:inline distT="0" distB="0" distL="0" distR="0" wp14:anchorId="7BE58674" wp14:editId="5AD5DC5F">
            <wp:extent cx="5753100" cy="368419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780750" cy="3701905"/>
                    </a:xfrm>
                    <a:prstGeom prst="rect">
                      <a:avLst/>
                    </a:prstGeom>
                  </pic:spPr>
                </pic:pic>
              </a:graphicData>
            </a:graphic>
          </wp:inline>
        </w:drawing>
      </w:r>
    </w:p>
    <w:p w14:paraId="01903EB4" w14:textId="33249DA5" w:rsidR="00CD7687" w:rsidRPr="00F34EEC" w:rsidRDefault="00CD7687">
      <w:pPr>
        <w:rPr>
          <w:rFonts w:cstheme="minorHAnsi"/>
          <w:b/>
          <w:bCs/>
        </w:rPr>
      </w:pPr>
      <w:r w:rsidRPr="00F34EEC">
        <w:rPr>
          <w:rFonts w:cstheme="minorHAnsi"/>
          <w:b/>
          <w:bCs/>
        </w:rPr>
        <w:lastRenderedPageBreak/>
        <w:t xml:space="preserve">Wireframe </w:t>
      </w:r>
      <w:r w:rsidR="00065366">
        <w:rPr>
          <w:rFonts w:cstheme="minorHAnsi"/>
          <w:b/>
          <w:bCs/>
        </w:rPr>
        <w:t>10</w:t>
      </w:r>
      <w:r w:rsidR="00436A9C" w:rsidRPr="00F34EEC">
        <w:rPr>
          <w:rFonts w:cstheme="minorHAnsi"/>
          <w:b/>
          <w:bCs/>
        </w:rPr>
        <w:t xml:space="preserve"> (Need help?)</w:t>
      </w:r>
    </w:p>
    <w:p w14:paraId="4648B769" w14:textId="47D3EAE7" w:rsidR="00CD7687" w:rsidRPr="00F34EEC" w:rsidRDefault="00CD7687">
      <w:pPr>
        <w:rPr>
          <w:rFonts w:cstheme="minorHAnsi"/>
          <w:b/>
          <w:bCs/>
        </w:rPr>
      </w:pPr>
      <w:r w:rsidRPr="00F34EEC">
        <w:rPr>
          <w:rFonts w:cstheme="minorHAnsi"/>
          <w:noProof/>
        </w:rPr>
        <w:drawing>
          <wp:inline distT="0" distB="0" distL="0" distR="0" wp14:anchorId="15E5CAEE" wp14:editId="2284FFC9">
            <wp:extent cx="5733489" cy="388620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5756404" cy="3901732"/>
                    </a:xfrm>
                    <a:prstGeom prst="rect">
                      <a:avLst/>
                    </a:prstGeom>
                  </pic:spPr>
                </pic:pic>
              </a:graphicData>
            </a:graphic>
          </wp:inline>
        </w:drawing>
      </w:r>
    </w:p>
    <w:p w14:paraId="27E78A18" w14:textId="5B4ED8BA" w:rsidR="00CD7687" w:rsidRPr="00F34EEC" w:rsidRDefault="00CD7687">
      <w:pPr>
        <w:rPr>
          <w:rFonts w:cstheme="minorHAnsi"/>
          <w:b/>
          <w:bCs/>
        </w:rPr>
      </w:pPr>
      <w:r w:rsidRPr="00F34EEC">
        <w:rPr>
          <w:rFonts w:cstheme="minorHAnsi"/>
          <w:b/>
          <w:bCs/>
        </w:rPr>
        <w:t>Wireframe 1</w:t>
      </w:r>
      <w:r w:rsidR="00065366">
        <w:rPr>
          <w:rFonts w:cstheme="minorHAnsi"/>
          <w:b/>
          <w:bCs/>
        </w:rPr>
        <w:t>1</w:t>
      </w:r>
      <w:r w:rsidR="00436A9C" w:rsidRPr="00F34EEC">
        <w:rPr>
          <w:rFonts w:cstheme="minorHAnsi"/>
          <w:b/>
          <w:bCs/>
        </w:rPr>
        <w:t xml:space="preserve"> (virtual nurse)</w:t>
      </w:r>
    </w:p>
    <w:p w14:paraId="36F17B2A" w14:textId="30AD863E" w:rsidR="00CD7687" w:rsidRPr="00F34EEC" w:rsidRDefault="00CD7687">
      <w:pPr>
        <w:rPr>
          <w:rFonts w:cstheme="minorHAnsi"/>
          <w:b/>
          <w:bCs/>
        </w:rPr>
      </w:pPr>
      <w:r w:rsidRPr="00F34EEC">
        <w:rPr>
          <w:rFonts w:cstheme="minorHAnsi"/>
          <w:noProof/>
        </w:rPr>
        <w:drawing>
          <wp:inline distT="0" distB="0" distL="0" distR="0" wp14:anchorId="6C19D960" wp14:editId="7BCA0147">
            <wp:extent cx="5667375" cy="34099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707447" cy="3434061"/>
                    </a:xfrm>
                    <a:prstGeom prst="rect">
                      <a:avLst/>
                    </a:prstGeom>
                  </pic:spPr>
                </pic:pic>
              </a:graphicData>
            </a:graphic>
          </wp:inline>
        </w:drawing>
      </w:r>
    </w:p>
    <w:p w14:paraId="0C03BC90" w14:textId="15F93593" w:rsidR="00CD7687" w:rsidRPr="00F34EEC" w:rsidRDefault="00CD7687">
      <w:pPr>
        <w:rPr>
          <w:rFonts w:cstheme="minorHAnsi"/>
          <w:b/>
          <w:bCs/>
        </w:rPr>
      </w:pPr>
      <w:r w:rsidRPr="00F34EEC">
        <w:rPr>
          <w:rFonts w:cstheme="minorHAnsi"/>
          <w:b/>
          <w:bCs/>
        </w:rPr>
        <w:lastRenderedPageBreak/>
        <w:t>Wireframe 1</w:t>
      </w:r>
      <w:r w:rsidR="00065366">
        <w:rPr>
          <w:rFonts w:cstheme="minorHAnsi"/>
          <w:b/>
          <w:bCs/>
        </w:rPr>
        <w:t>2</w:t>
      </w:r>
      <w:r w:rsidR="00436A9C" w:rsidRPr="00F34EEC">
        <w:rPr>
          <w:rFonts w:cstheme="minorHAnsi"/>
          <w:b/>
          <w:bCs/>
        </w:rPr>
        <w:t xml:space="preserve"> (</w:t>
      </w:r>
      <w:r w:rsidR="00697A98" w:rsidRPr="00F34EEC">
        <w:rPr>
          <w:rFonts w:cstheme="minorHAnsi"/>
          <w:b/>
          <w:bCs/>
        </w:rPr>
        <w:t>speak to a human)</w:t>
      </w:r>
    </w:p>
    <w:p w14:paraId="7E89AD28" w14:textId="6A0F5565" w:rsidR="00CD7687" w:rsidRPr="00F34EEC" w:rsidRDefault="00F00019">
      <w:pPr>
        <w:rPr>
          <w:rFonts w:cstheme="minorHAnsi"/>
          <w:b/>
          <w:bCs/>
        </w:rPr>
      </w:pPr>
      <w:r w:rsidRPr="00F34EEC">
        <w:rPr>
          <w:rFonts w:cstheme="minorHAnsi"/>
          <w:noProof/>
        </w:rPr>
        <w:drawing>
          <wp:inline distT="0" distB="0" distL="0" distR="0" wp14:anchorId="64C3E74D" wp14:editId="581BE2EE">
            <wp:extent cx="5952732" cy="38862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970590" cy="3897858"/>
                    </a:xfrm>
                    <a:prstGeom prst="rect">
                      <a:avLst/>
                    </a:prstGeom>
                  </pic:spPr>
                </pic:pic>
              </a:graphicData>
            </a:graphic>
          </wp:inline>
        </w:drawing>
      </w:r>
    </w:p>
    <w:p w14:paraId="60E9EC46" w14:textId="668434C9" w:rsidR="00CD7687" w:rsidRPr="00F34EEC" w:rsidRDefault="00CD7687">
      <w:pPr>
        <w:rPr>
          <w:rFonts w:cstheme="minorHAnsi"/>
          <w:b/>
          <w:bCs/>
        </w:rPr>
      </w:pPr>
      <w:r w:rsidRPr="00F34EEC">
        <w:rPr>
          <w:rFonts w:cstheme="minorHAnsi"/>
          <w:b/>
          <w:bCs/>
        </w:rPr>
        <w:t>Wireframe 1</w:t>
      </w:r>
      <w:r w:rsidR="00065366">
        <w:rPr>
          <w:rFonts w:cstheme="minorHAnsi"/>
          <w:b/>
          <w:bCs/>
        </w:rPr>
        <w:t>3</w:t>
      </w:r>
      <w:r w:rsidR="00697A98" w:rsidRPr="00F34EEC">
        <w:rPr>
          <w:rFonts w:cstheme="minorHAnsi"/>
          <w:b/>
          <w:bCs/>
        </w:rPr>
        <w:t xml:space="preserve"> (feedback)</w:t>
      </w:r>
    </w:p>
    <w:p w14:paraId="5522F756" w14:textId="6447BC82" w:rsidR="00AE2724" w:rsidRPr="00F34EEC" w:rsidRDefault="00CD7687">
      <w:pPr>
        <w:rPr>
          <w:rFonts w:cstheme="minorHAnsi"/>
          <w:b/>
          <w:bCs/>
        </w:rPr>
      </w:pPr>
      <w:r w:rsidRPr="00F34EEC">
        <w:rPr>
          <w:rFonts w:cstheme="minorHAnsi"/>
          <w:noProof/>
        </w:rPr>
        <w:drawing>
          <wp:inline distT="0" distB="0" distL="0" distR="0" wp14:anchorId="2739B57E" wp14:editId="1DD6759B">
            <wp:extent cx="5905500" cy="33572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939079" cy="3376334"/>
                    </a:xfrm>
                    <a:prstGeom prst="rect">
                      <a:avLst/>
                    </a:prstGeom>
                  </pic:spPr>
                </pic:pic>
              </a:graphicData>
            </a:graphic>
          </wp:inline>
        </w:drawing>
      </w:r>
    </w:p>
    <w:p w14:paraId="0A650AEC" w14:textId="77777777" w:rsidR="00F367EF" w:rsidRDefault="00F367EF">
      <w:pPr>
        <w:rPr>
          <w:rFonts w:cstheme="minorHAnsi"/>
          <w:b/>
          <w:bCs/>
        </w:rPr>
      </w:pPr>
      <w:r>
        <w:rPr>
          <w:rFonts w:cstheme="minorHAnsi"/>
          <w:b/>
          <w:bCs/>
        </w:rPr>
        <w:br w:type="page"/>
      </w:r>
    </w:p>
    <w:p w14:paraId="37BC6981" w14:textId="12560E08" w:rsidR="00AE2724" w:rsidRPr="00F34EEC" w:rsidRDefault="00AE2724" w:rsidP="008C7B60">
      <w:pPr>
        <w:autoSpaceDE w:val="0"/>
        <w:autoSpaceDN w:val="0"/>
        <w:adjustRightInd w:val="0"/>
        <w:spacing w:line="240" w:lineRule="auto"/>
        <w:ind w:firstLine="720"/>
        <w:jc w:val="center"/>
        <w:rPr>
          <w:rFonts w:cstheme="minorHAnsi"/>
          <w:b/>
          <w:bCs/>
        </w:rPr>
      </w:pPr>
      <w:r w:rsidRPr="00F34EEC">
        <w:rPr>
          <w:rFonts w:cstheme="minorHAnsi"/>
          <w:b/>
          <w:bCs/>
        </w:rPr>
        <w:lastRenderedPageBreak/>
        <w:t xml:space="preserve">Appendix </w:t>
      </w:r>
      <w:r w:rsidR="009B4D7C" w:rsidRPr="00F34EEC">
        <w:rPr>
          <w:rFonts w:cstheme="minorHAnsi"/>
          <w:b/>
          <w:bCs/>
        </w:rPr>
        <w:t>C</w:t>
      </w:r>
    </w:p>
    <w:p w14:paraId="25FD2077" w14:textId="77777777" w:rsidR="008C7B60" w:rsidRPr="00F34EEC" w:rsidRDefault="008C7B60" w:rsidP="008C7B60">
      <w:pPr>
        <w:spacing w:after="0" w:line="240" w:lineRule="auto"/>
        <w:rPr>
          <w:rFonts w:eastAsia="Times New Roman" w:cstheme="minorHAnsi"/>
          <w:lang w:eastAsia="en-CA"/>
        </w:rPr>
      </w:pPr>
      <w:proofErr w:type="spellStart"/>
      <w:r w:rsidRPr="00F34EEC">
        <w:rPr>
          <w:rFonts w:eastAsia="Times New Roman" w:cstheme="minorHAnsi"/>
          <w:color w:val="000000"/>
          <w:lang w:eastAsia="en-CA"/>
        </w:rPr>
        <w:t>Risling</w:t>
      </w:r>
      <w:proofErr w:type="spellEnd"/>
      <w:r w:rsidRPr="00F34EEC">
        <w:rPr>
          <w:rFonts w:eastAsia="Times New Roman" w:cstheme="minorHAnsi"/>
          <w:color w:val="000000"/>
          <w:lang w:eastAsia="en-CA"/>
        </w:rPr>
        <w:t xml:space="preserve"> &amp; </w:t>
      </w:r>
      <w:proofErr w:type="spellStart"/>
      <w:r w:rsidRPr="00F34EEC">
        <w:rPr>
          <w:rFonts w:eastAsia="Times New Roman" w:cstheme="minorHAnsi"/>
          <w:color w:val="000000"/>
          <w:lang w:eastAsia="en-CA"/>
        </w:rPr>
        <w:t>Risling</w:t>
      </w:r>
      <w:proofErr w:type="spellEnd"/>
      <w:r w:rsidRPr="00F34EEC">
        <w:rPr>
          <w:rFonts w:eastAsia="Times New Roman" w:cstheme="minorHAnsi"/>
          <w:color w:val="000000"/>
          <w:lang w:eastAsia="en-CA"/>
        </w:rPr>
        <w:t>:  </w:t>
      </w:r>
    </w:p>
    <w:p w14:paraId="7AD33CB5" w14:textId="77777777" w:rsidR="008C7B60" w:rsidRPr="00F34EEC" w:rsidRDefault="008C7B60" w:rsidP="008C7B60">
      <w:pPr>
        <w:spacing w:after="0" w:line="240" w:lineRule="auto"/>
        <w:rPr>
          <w:rFonts w:eastAsia="Times New Roman" w:cstheme="minorHAnsi"/>
          <w:lang w:eastAsia="en-CA"/>
        </w:rPr>
      </w:pPr>
    </w:p>
    <w:p w14:paraId="14CCF6E6" w14:textId="77777777" w:rsidR="008C7B60" w:rsidRPr="00F34EEC" w:rsidRDefault="008C7B60" w:rsidP="008C7B60">
      <w:pPr>
        <w:spacing w:after="0" w:line="240" w:lineRule="auto"/>
        <w:rPr>
          <w:rFonts w:eastAsia="Times New Roman" w:cstheme="minorHAnsi"/>
          <w:lang w:eastAsia="en-CA"/>
        </w:rPr>
      </w:pPr>
      <w:r w:rsidRPr="00F34EEC">
        <w:rPr>
          <w:rFonts w:eastAsia="Times New Roman" w:cstheme="minorHAnsi"/>
          <w:color w:val="000000"/>
          <w:lang w:eastAsia="en-CA"/>
        </w:rPr>
        <w:t>Acknowledgements:  This application will not benefit all. Some patients may not have access to adequate technology to support this application, and others may choose not to. </w:t>
      </w:r>
    </w:p>
    <w:p w14:paraId="162894DF" w14:textId="77777777" w:rsidR="008C7B60" w:rsidRPr="00F34EEC" w:rsidRDefault="008C7B60" w:rsidP="008C7B60">
      <w:pPr>
        <w:spacing w:after="240" w:line="240" w:lineRule="auto"/>
        <w:rPr>
          <w:rFonts w:eastAsia="Times New Roman" w:cstheme="minorHAnsi"/>
          <w:lang w:eastAsia="en-CA"/>
        </w:rPr>
      </w:pPr>
    </w:p>
    <w:p w14:paraId="2DE3F525"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A patient-stakeholder of a mobile application to support improved clinical outcomes for patients in the Home Parenteral Therapy Program: </w:t>
      </w:r>
    </w:p>
    <w:p w14:paraId="1D4066E2" w14:textId="77777777" w:rsidR="008C7B60" w:rsidRPr="00F34EEC" w:rsidRDefault="008C7B60" w:rsidP="008C7B60">
      <w:pPr>
        <w:spacing w:after="0" w:line="240" w:lineRule="auto"/>
        <w:rPr>
          <w:rFonts w:eastAsia="Times New Roman" w:cstheme="minorHAnsi"/>
          <w:lang w:eastAsia="en-CA"/>
        </w:rPr>
      </w:pPr>
    </w:p>
    <w:p w14:paraId="4AB7A8CB"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We want AI guided problem solving so that patients can independently manage minor challenges.</w:t>
      </w:r>
    </w:p>
    <w:p w14:paraId="02D35289"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We want digital patient education so that patients and families can access online teaching when desired.</w:t>
      </w:r>
    </w:p>
    <w:p w14:paraId="0011FCA2"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We want integration with myhealth.alberta.ca so that education is consistent, and patients can view their lab work.</w:t>
      </w:r>
    </w:p>
    <w:p w14:paraId="4D15826F" w14:textId="27303E85"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br/>
        <w:t xml:space="preserve">What most concerns </w:t>
      </w:r>
      <w:r w:rsidR="00C30D2D">
        <w:rPr>
          <w:rFonts w:eastAsia="Times New Roman" w:cstheme="minorHAnsi"/>
          <w:color w:val="000000"/>
          <w:lang w:eastAsia="en-CA"/>
        </w:rPr>
        <w:t>us</w:t>
      </w:r>
      <w:r w:rsidRPr="00F34EEC">
        <w:rPr>
          <w:rFonts w:eastAsia="Times New Roman" w:cstheme="minorHAnsi"/>
          <w:color w:val="000000"/>
          <w:lang w:eastAsia="en-CA"/>
        </w:rPr>
        <w:t xml:space="preserve"> about the digitization of education is:</w:t>
      </w:r>
    </w:p>
    <w:p w14:paraId="4D39B3E9"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Ensuring information remains updated and relevant, staff and patient hesitancy, and lack of access to the required technology.  </w:t>
      </w:r>
    </w:p>
    <w:p w14:paraId="39B7C783" w14:textId="77777777" w:rsidR="008C7B60" w:rsidRPr="00F34EEC" w:rsidRDefault="008C7B60" w:rsidP="008C7B60">
      <w:pPr>
        <w:spacing w:after="0" w:line="240" w:lineRule="auto"/>
        <w:rPr>
          <w:rFonts w:eastAsia="Times New Roman" w:cstheme="minorHAnsi"/>
          <w:lang w:eastAsia="en-CA"/>
        </w:rPr>
      </w:pPr>
    </w:p>
    <w:p w14:paraId="5A6DCC92" w14:textId="77777777" w:rsidR="008C7B60" w:rsidRPr="00F34EEC" w:rsidRDefault="008C7B60" w:rsidP="008C7B60">
      <w:pPr>
        <w:spacing w:after="0" w:line="240" w:lineRule="auto"/>
        <w:ind w:left="540"/>
        <w:rPr>
          <w:rFonts w:eastAsia="Times New Roman" w:cstheme="minorHAnsi"/>
          <w:lang w:eastAsia="en-CA"/>
        </w:rPr>
      </w:pPr>
      <w:r w:rsidRPr="00F34EEC">
        <w:rPr>
          <w:rFonts w:eastAsia="Times New Roman" w:cstheme="minorHAnsi"/>
          <w:color w:val="000000"/>
          <w:lang w:eastAsia="en-CA"/>
        </w:rPr>
        <w:t>But we feel good about increasing access to information, increasing patient autonomy, and reducing unnecessary stress to patients, and reducing unneeded trips to the emergency department or calls to 811.  </w:t>
      </w:r>
    </w:p>
    <w:p w14:paraId="414DF107" w14:textId="77777777" w:rsidR="008C7B60" w:rsidRPr="00F34EEC" w:rsidRDefault="008C7B60" w:rsidP="008C7B60">
      <w:pPr>
        <w:spacing w:after="0" w:line="240" w:lineRule="auto"/>
        <w:rPr>
          <w:rFonts w:eastAsia="Times New Roman" w:cstheme="minorHAnsi"/>
          <w:lang w:eastAsia="en-CA"/>
        </w:rPr>
      </w:pPr>
    </w:p>
    <w:p w14:paraId="66247A46" w14:textId="3E41F88B" w:rsidR="008C7B60" w:rsidRPr="00F34EEC" w:rsidRDefault="008C7B60" w:rsidP="008C7B60">
      <w:pPr>
        <w:spacing w:after="0" w:line="240" w:lineRule="auto"/>
        <w:ind w:left="540"/>
        <w:rPr>
          <w:rFonts w:eastAsia="Times New Roman" w:cstheme="minorHAnsi"/>
          <w:color w:val="000000"/>
          <w:lang w:eastAsia="en-CA"/>
        </w:rPr>
      </w:pPr>
      <w:r w:rsidRPr="00F34EEC">
        <w:rPr>
          <w:rFonts w:eastAsia="Times New Roman" w:cstheme="minorHAnsi"/>
          <w:color w:val="000000"/>
          <w:lang w:eastAsia="en-CA"/>
        </w:rPr>
        <w:t>The technology application we most commonly use let</w:t>
      </w:r>
      <w:r w:rsidR="00C30D2D">
        <w:rPr>
          <w:rFonts w:eastAsia="Times New Roman" w:cstheme="minorHAnsi"/>
          <w:color w:val="000000"/>
          <w:lang w:eastAsia="en-CA"/>
        </w:rPr>
        <w:t>s us</w:t>
      </w:r>
      <w:r w:rsidRPr="00F34EEC">
        <w:rPr>
          <w:rFonts w:eastAsia="Times New Roman" w:cstheme="minorHAnsi"/>
          <w:color w:val="000000"/>
          <w:lang w:eastAsia="en-CA"/>
        </w:rPr>
        <w:t xml:space="preserve"> navigate easily, understand information easily and allow </w:t>
      </w:r>
      <w:r w:rsidR="00C30D2D">
        <w:rPr>
          <w:rFonts w:eastAsia="Times New Roman" w:cstheme="minorHAnsi"/>
          <w:color w:val="000000"/>
          <w:lang w:eastAsia="en-CA"/>
        </w:rPr>
        <w:t>us</w:t>
      </w:r>
      <w:r w:rsidRPr="00F34EEC">
        <w:rPr>
          <w:rFonts w:eastAsia="Times New Roman" w:cstheme="minorHAnsi"/>
          <w:color w:val="000000"/>
          <w:lang w:eastAsia="en-CA"/>
        </w:rPr>
        <w:t xml:space="preserve"> to access further help when required.  </w:t>
      </w:r>
    </w:p>
    <w:p w14:paraId="2073BC61" w14:textId="79E0592C" w:rsidR="00BB73A3" w:rsidRPr="00F34EEC" w:rsidRDefault="00BB73A3">
      <w:pPr>
        <w:rPr>
          <w:rFonts w:eastAsia="Times New Roman" w:cstheme="minorHAnsi"/>
          <w:color w:val="000000"/>
          <w:lang w:eastAsia="en-CA"/>
        </w:rPr>
      </w:pPr>
      <w:r w:rsidRPr="00F34EEC">
        <w:rPr>
          <w:rFonts w:eastAsia="Times New Roman" w:cstheme="minorHAnsi"/>
          <w:color w:val="000000"/>
          <w:lang w:eastAsia="en-CA"/>
        </w:rPr>
        <w:br w:type="page"/>
      </w:r>
    </w:p>
    <w:p w14:paraId="2EC9DAE8" w14:textId="2167790C" w:rsidR="008C7B60" w:rsidRDefault="00BB73A3" w:rsidP="00BB73A3">
      <w:pPr>
        <w:jc w:val="center"/>
        <w:rPr>
          <w:rFonts w:eastAsia="Times New Roman" w:cstheme="minorHAnsi"/>
          <w:b/>
          <w:bCs/>
          <w:color w:val="000000"/>
          <w:lang w:eastAsia="en-CA"/>
        </w:rPr>
      </w:pPr>
      <w:r w:rsidRPr="00F34EEC">
        <w:rPr>
          <w:rFonts w:eastAsia="Times New Roman" w:cstheme="minorHAnsi"/>
          <w:b/>
          <w:bCs/>
          <w:color w:val="000000"/>
          <w:lang w:eastAsia="en-CA"/>
        </w:rPr>
        <w:lastRenderedPageBreak/>
        <w:t>Appendix D</w:t>
      </w:r>
    </w:p>
    <w:p w14:paraId="199B743D" w14:textId="6C9F5313" w:rsidR="00376EAD" w:rsidRPr="00F34EEC" w:rsidRDefault="00376EAD" w:rsidP="00376EAD">
      <w:pPr>
        <w:rPr>
          <w:rFonts w:eastAsia="Times New Roman" w:cstheme="minorHAnsi"/>
          <w:b/>
          <w:bCs/>
          <w:color w:val="000000"/>
          <w:lang w:eastAsia="en-CA"/>
        </w:rPr>
      </w:pPr>
      <w:r>
        <w:rPr>
          <w:rFonts w:eastAsia="Times New Roman" w:cstheme="minorHAnsi"/>
          <w:b/>
          <w:bCs/>
          <w:color w:val="000000"/>
          <w:lang w:eastAsia="en-CA"/>
        </w:rPr>
        <w:t>Requirements and Analysis output (</w:t>
      </w:r>
      <w:proofErr w:type="spellStart"/>
      <w:r>
        <w:rPr>
          <w:rFonts w:eastAsia="Times New Roman" w:cstheme="minorHAnsi"/>
          <w:b/>
          <w:bCs/>
          <w:color w:val="000000"/>
          <w:lang w:eastAsia="en-CA"/>
        </w:rPr>
        <w:t>Risling</w:t>
      </w:r>
      <w:proofErr w:type="spellEnd"/>
      <w:r>
        <w:rPr>
          <w:rFonts w:eastAsia="Times New Roman" w:cstheme="minorHAnsi"/>
          <w:b/>
          <w:bCs/>
          <w:color w:val="000000"/>
          <w:lang w:eastAsia="en-CA"/>
        </w:rPr>
        <w:t xml:space="preserve"> &amp; </w:t>
      </w:r>
      <w:proofErr w:type="spellStart"/>
      <w:r>
        <w:rPr>
          <w:rFonts w:eastAsia="Times New Roman" w:cstheme="minorHAnsi"/>
          <w:b/>
          <w:bCs/>
          <w:color w:val="000000"/>
          <w:lang w:eastAsia="en-CA"/>
        </w:rPr>
        <w:t>Risling</w:t>
      </w:r>
      <w:proofErr w:type="spellEnd"/>
      <w:r w:rsidR="00946292">
        <w:rPr>
          <w:rFonts w:eastAsia="Times New Roman" w:cstheme="minorHAnsi"/>
          <w:b/>
          <w:bCs/>
          <w:color w:val="000000"/>
          <w:lang w:eastAsia="en-CA"/>
        </w:rPr>
        <w:t xml:space="preserve"> 2020</w:t>
      </w:r>
      <w:r>
        <w:rPr>
          <w:rFonts w:eastAsia="Times New Roman" w:cstheme="minorHAnsi"/>
          <w:b/>
          <w:bCs/>
          <w:color w:val="000000"/>
          <w:lang w:eastAsia="en-CA"/>
        </w:rPr>
        <w:t>)</w:t>
      </w:r>
    </w:p>
    <w:tbl>
      <w:tblPr>
        <w:tblStyle w:val="TableGrid"/>
        <w:tblW w:w="0" w:type="auto"/>
        <w:tblLook w:val="04A0" w:firstRow="1" w:lastRow="0" w:firstColumn="1" w:lastColumn="0" w:noHBand="0" w:noVBand="1"/>
      </w:tblPr>
      <w:tblGrid>
        <w:gridCol w:w="1651"/>
        <w:gridCol w:w="2205"/>
        <w:gridCol w:w="708"/>
        <w:gridCol w:w="2552"/>
        <w:gridCol w:w="2126"/>
      </w:tblGrid>
      <w:tr w:rsidR="002F4488" w:rsidRPr="00F34EEC" w14:paraId="34E62823" w14:textId="77777777" w:rsidTr="00376EAD">
        <w:tc>
          <w:tcPr>
            <w:tcW w:w="1651" w:type="dxa"/>
          </w:tcPr>
          <w:p w14:paraId="21A9FCBF" w14:textId="02BBC96B" w:rsidR="002F4488" w:rsidRPr="00F34EEC" w:rsidRDefault="002F4488" w:rsidP="00BB73A3">
            <w:pPr>
              <w:rPr>
                <w:rFonts w:eastAsia="Times New Roman" w:cstheme="minorHAnsi"/>
                <w:color w:val="000000"/>
                <w:lang w:eastAsia="en-CA"/>
              </w:rPr>
            </w:pPr>
            <w:r w:rsidRPr="00F34EEC">
              <w:rPr>
                <w:rFonts w:eastAsia="Times New Roman" w:cstheme="minorHAnsi"/>
                <w:color w:val="000000"/>
                <w:lang w:eastAsia="en-CA"/>
              </w:rPr>
              <w:t>What do I want</w:t>
            </w:r>
            <w:r w:rsidR="00C161EA" w:rsidRPr="00F34EEC">
              <w:rPr>
                <w:rFonts w:eastAsia="Times New Roman" w:cstheme="minorHAnsi"/>
                <w:color w:val="000000"/>
                <w:lang w:eastAsia="en-CA"/>
              </w:rPr>
              <w:t>?</w:t>
            </w:r>
          </w:p>
        </w:tc>
        <w:tc>
          <w:tcPr>
            <w:tcW w:w="2205" w:type="dxa"/>
          </w:tcPr>
          <w:p w14:paraId="1151E04A" w14:textId="792AD0EE" w:rsidR="002F4488" w:rsidRPr="00F34EEC" w:rsidRDefault="002F4488" w:rsidP="00BB73A3">
            <w:pPr>
              <w:rPr>
                <w:rFonts w:eastAsia="Times New Roman" w:cstheme="minorHAnsi"/>
                <w:color w:val="000000"/>
                <w:lang w:eastAsia="en-CA"/>
              </w:rPr>
            </w:pPr>
            <w:r w:rsidRPr="00F34EEC">
              <w:rPr>
                <w:rFonts w:eastAsia="Times New Roman" w:cstheme="minorHAnsi"/>
                <w:color w:val="000000"/>
                <w:lang w:eastAsia="en-CA"/>
              </w:rPr>
              <w:t>What do I want to accomplish</w:t>
            </w:r>
            <w:r w:rsidR="00C161EA" w:rsidRPr="00F34EEC">
              <w:rPr>
                <w:rFonts w:eastAsia="Times New Roman" w:cstheme="minorHAnsi"/>
                <w:color w:val="000000"/>
                <w:lang w:eastAsia="en-CA"/>
              </w:rPr>
              <w:t>?</w:t>
            </w:r>
          </w:p>
        </w:tc>
        <w:tc>
          <w:tcPr>
            <w:tcW w:w="708" w:type="dxa"/>
          </w:tcPr>
          <w:p w14:paraId="39BA6432" w14:textId="44FB9C7E" w:rsidR="002F4488" w:rsidRPr="00F34EEC" w:rsidRDefault="002F4488" w:rsidP="00BB73A3">
            <w:pPr>
              <w:rPr>
                <w:rFonts w:eastAsia="Times New Roman" w:cstheme="minorHAnsi"/>
                <w:color w:val="000000"/>
                <w:lang w:eastAsia="en-CA"/>
              </w:rPr>
            </w:pPr>
            <w:r w:rsidRPr="00F34EEC">
              <w:rPr>
                <w:rFonts w:eastAsia="Times New Roman" w:cstheme="minorHAnsi"/>
                <w:color w:val="000000"/>
                <w:lang w:eastAsia="en-CA"/>
              </w:rPr>
              <w:t>F/NF</w:t>
            </w:r>
          </w:p>
        </w:tc>
        <w:tc>
          <w:tcPr>
            <w:tcW w:w="2552" w:type="dxa"/>
          </w:tcPr>
          <w:p w14:paraId="27C28D51" w14:textId="651A874D" w:rsidR="002F4488" w:rsidRPr="00F34EEC" w:rsidRDefault="002F4488" w:rsidP="00BB73A3">
            <w:pPr>
              <w:rPr>
                <w:rFonts w:eastAsia="Times New Roman" w:cstheme="minorHAnsi"/>
                <w:color w:val="000000"/>
                <w:lang w:eastAsia="en-CA"/>
              </w:rPr>
            </w:pPr>
            <w:r w:rsidRPr="00F34EEC">
              <w:rPr>
                <w:rFonts w:eastAsia="Times New Roman" w:cstheme="minorHAnsi"/>
                <w:color w:val="000000"/>
                <w:lang w:eastAsia="en-CA"/>
              </w:rPr>
              <w:t>Additional Data prompts</w:t>
            </w:r>
          </w:p>
        </w:tc>
        <w:tc>
          <w:tcPr>
            <w:tcW w:w="2126" w:type="dxa"/>
          </w:tcPr>
          <w:p w14:paraId="6DB431C4" w14:textId="02758CDA" w:rsidR="002F4488" w:rsidRPr="00F34EEC" w:rsidRDefault="00C161EA" w:rsidP="00BB73A3">
            <w:pPr>
              <w:rPr>
                <w:rFonts w:eastAsia="Times New Roman" w:cstheme="minorHAnsi"/>
                <w:color w:val="000000"/>
                <w:lang w:eastAsia="en-CA"/>
              </w:rPr>
            </w:pPr>
            <w:r w:rsidRPr="00F34EEC">
              <w:rPr>
                <w:rFonts w:eastAsia="Times New Roman" w:cstheme="minorHAnsi"/>
                <w:color w:val="000000"/>
                <w:lang w:eastAsia="en-CA"/>
              </w:rPr>
              <w:t>Open Coding</w:t>
            </w:r>
          </w:p>
        </w:tc>
      </w:tr>
      <w:tr w:rsidR="002F4488" w:rsidRPr="00F34EEC" w14:paraId="7C303BE3" w14:textId="77777777" w:rsidTr="00376EAD">
        <w:tc>
          <w:tcPr>
            <w:tcW w:w="1651" w:type="dxa"/>
          </w:tcPr>
          <w:p w14:paraId="7C9E8AF9" w14:textId="63EFB483" w:rsidR="002F4488" w:rsidRPr="00F34EEC" w:rsidRDefault="00994B1D" w:rsidP="00BB73A3">
            <w:pPr>
              <w:rPr>
                <w:rFonts w:eastAsia="Times New Roman" w:cstheme="minorHAnsi"/>
                <w:color w:val="000000"/>
                <w:lang w:eastAsia="en-CA"/>
              </w:rPr>
            </w:pPr>
            <w:r>
              <w:rPr>
                <w:rFonts w:eastAsia="Times New Roman" w:cstheme="minorHAnsi"/>
                <w:color w:val="000000"/>
                <w:lang w:eastAsia="en-CA"/>
              </w:rPr>
              <w:t>Usability</w:t>
            </w:r>
          </w:p>
        </w:tc>
        <w:tc>
          <w:tcPr>
            <w:tcW w:w="2205" w:type="dxa"/>
          </w:tcPr>
          <w:p w14:paraId="69465E80" w14:textId="6FCE5D10" w:rsidR="002F4488" w:rsidRPr="00F34EEC" w:rsidRDefault="00994B1D" w:rsidP="00BB73A3">
            <w:pPr>
              <w:rPr>
                <w:rFonts w:eastAsia="Times New Roman" w:cstheme="minorHAnsi"/>
                <w:color w:val="000000"/>
                <w:lang w:eastAsia="en-CA"/>
              </w:rPr>
            </w:pPr>
            <w:r>
              <w:rPr>
                <w:rFonts w:eastAsia="Times New Roman" w:cstheme="minorHAnsi"/>
                <w:color w:val="000000"/>
                <w:lang w:eastAsia="en-CA"/>
              </w:rPr>
              <w:t xml:space="preserve">Easy </w:t>
            </w:r>
            <w:r w:rsidR="00D74F4F">
              <w:rPr>
                <w:rFonts w:eastAsia="Times New Roman" w:cstheme="minorHAnsi"/>
                <w:color w:val="000000"/>
                <w:lang w:eastAsia="en-CA"/>
              </w:rPr>
              <w:t xml:space="preserve">and intuitive </w:t>
            </w:r>
            <w:r>
              <w:rPr>
                <w:rFonts w:eastAsia="Times New Roman" w:cstheme="minorHAnsi"/>
                <w:color w:val="000000"/>
                <w:lang w:eastAsia="en-CA"/>
              </w:rPr>
              <w:t>for patients to use</w:t>
            </w:r>
          </w:p>
        </w:tc>
        <w:tc>
          <w:tcPr>
            <w:tcW w:w="708" w:type="dxa"/>
          </w:tcPr>
          <w:p w14:paraId="68E81F90" w14:textId="0E707D5E" w:rsidR="002F4488" w:rsidRPr="00F34EEC" w:rsidRDefault="00994B1D" w:rsidP="00BB73A3">
            <w:pPr>
              <w:rPr>
                <w:rFonts w:eastAsia="Times New Roman" w:cstheme="minorHAnsi"/>
                <w:color w:val="000000"/>
                <w:lang w:eastAsia="en-CA"/>
              </w:rPr>
            </w:pPr>
            <w:r>
              <w:rPr>
                <w:rFonts w:eastAsia="Times New Roman" w:cstheme="minorHAnsi"/>
                <w:color w:val="000000"/>
                <w:lang w:eastAsia="en-CA"/>
              </w:rPr>
              <w:t>NF</w:t>
            </w:r>
          </w:p>
        </w:tc>
        <w:tc>
          <w:tcPr>
            <w:tcW w:w="2552" w:type="dxa"/>
          </w:tcPr>
          <w:p w14:paraId="79EAD3B7" w14:textId="77777777" w:rsidR="002F4488" w:rsidRPr="00F34EEC" w:rsidRDefault="002F4488" w:rsidP="00BB73A3">
            <w:pPr>
              <w:rPr>
                <w:rFonts w:eastAsia="Times New Roman" w:cstheme="minorHAnsi"/>
                <w:color w:val="000000"/>
                <w:lang w:eastAsia="en-CA"/>
              </w:rPr>
            </w:pPr>
          </w:p>
        </w:tc>
        <w:tc>
          <w:tcPr>
            <w:tcW w:w="2126" w:type="dxa"/>
          </w:tcPr>
          <w:p w14:paraId="40C90E23" w14:textId="77777777" w:rsidR="002F4488" w:rsidRPr="00F34EEC" w:rsidRDefault="002F4488" w:rsidP="00BB73A3">
            <w:pPr>
              <w:rPr>
                <w:rFonts w:eastAsia="Times New Roman" w:cstheme="minorHAnsi"/>
                <w:color w:val="000000"/>
                <w:lang w:eastAsia="en-CA"/>
              </w:rPr>
            </w:pPr>
          </w:p>
        </w:tc>
      </w:tr>
      <w:tr w:rsidR="006D5C48" w:rsidRPr="00F34EEC" w14:paraId="0AEABAAC" w14:textId="77777777" w:rsidTr="00376EAD">
        <w:tc>
          <w:tcPr>
            <w:tcW w:w="1651" w:type="dxa"/>
          </w:tcPr>
          <w:p w14:paraId="723A08B4" w14:textId="7EA89596" w:rsidR="006D5C48" w:rsidRPr="00F34EEC" w:rsidRDefault="00994B1D" w:rsidP="00BB73A3">
            <w:pPr>
              <w:rPr>
                <w:rFonts w:eastAsia="Times New Roman" w:cstheme="minorHAnsi"/>
                <w:color w:val="000000"/>
                <w:lang w:eastAsia="en-CA"/>
              </w:rPr>
            </w:pPr>
            <w:r>
              <w:rPr>
                <w:rFonts w:eastAsia="Times New Roman" w:cstheme="minorHAnsi"/>
                <w:color w:val="000000"/>
                <w:lang w:eastAsia="en-CA"/>
              </w:rPr>
              <w:t>Patient teaching videos</w:t>
            </w:r>
          </w:p>
        </w:tc>
        <w:tc>
          <w:tcPr>
            <w:tcW w:w="2205" w:type="dxa"/>
          </w:tcPr>
          <w:p w14:paraId="376CD934" w14:textId="4CBF43DE" w:rsidR="006D5C48" w:rsidRPr="00F34EEC" w:rsidRDefault="00994B1D" w:rsidP="00BB73A3">
            <w:pPr>
              <w:rPr>
                <w:rFonts w:eastAsia="Times New Roman" w:cstheme="minorHAnsi"/>
                <w:color w:val="000000"/>
                <w:lang w:eastAsia="en-CA"/>
              </w:rPr>
            </w:pPr>
            <w:r>
              <w:rPr>
                <w:rFonts w:eastAsia="Times New Roman" w:cstheme="minorHAnsi"/>
                <w:color w:val="000000"/>
                <w:lang w:eastAsia="en-CA"/>
              </w:rPr>
              <w:t>Patients to be able to access teaching videos at home</w:t>
            </w:r>
          </w:p>
        </w:tc>
        <w:tc>
          <w:tcPr>
            <w:tcW w:w="708" w:type="dxa"/>
          </w:tcPr>
          <w:p w14:paraId="65D56473" w14:textId="609B7E8D" w:rsidR="006D5C48" w:rsidRPr="00F34EEC" w:rsidRDefault="00994B1D"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467B7155" w14:textId="77777777" w:rsidR="006D5C48" w:rsidRPr="00F34EEC" w:rsidRDefault="006D5C48" w:rsidP="00BB73A3">
            <w:pPr>
              <w:rPr>
                <w:rFonts w:eastAsia="Times New Roman" w:cstheme="minorHAnsi"/>
                <w:color w:val="000000"/>
                <w:lang w:eastAsia="en-CA"/>
              </w:rPr>
            </w:pPr>
          </w:p>
        </w:tc>
        <w:tc>
          <w:tcPr>
            <w:tcW w:w="2126" w:type="dxa"/>
          </w:tcPr>
          <w:p w14:paraId="08B7B6C1" w14:textId="77777777" w:rsidR="006D5C48" w:rsidRPr="00F34EEC" w:rsidRDefault="006D5C48" w:rsidP="00BB73A3">
            <w:pPr>
              <w:rPr>
                <w:rFonts w:eastAsia="Times New Roman" w:cstheme="minorHAnsi"/>
                <w:color w:val="000000"/>
                <w:lang w:eastAsia="en-CA"/>
              </w:rPr>
            </w:pPr>
          </w:p>
        </w:tc>
      </w:tr>
      <w:tr w:rsidR="006D5C48" w:rsidRPr="00F34EEC" w14:paraId="2ADDDBCE" w14:textId="77777777" w:rsidTr="00376EAD">
        <w:tc>
          <w:tcPr>
            <w:tcW w:w="1651" w:type="dxa"/>
          </w:tcPr>
          <w:p w14:paraId="0A13F5F9" w14:textId="4D58C6DA" w:rsidR="006D5C48" w:rsidRPr="00F34EEC" w:rsidRDefault="00994B1D" w:rsidP="00BB73A3">
            <w:pPr>
              <w:rPr>
                <w:rFonts w:eastAsia="Times New Roman" w:cstheme="minorHAnsi"/>
                <w:color w:val="000000"/>
                <w:lang w:eastAsia="en-CA"/>
              </w:rPr>
            </w:pPr>
            <w:r>
              <w:rPr>
                <w:rFonts w:eastAsia="Times New Roman" w:cstheme="minorHAnsi"/>
                <w:color w:val="000000"/>
                <w:lang w:eastAsia="en-CA"/>
              </w:rPr>
              <w:t>Ability to access information to help with troubleshooting</w:t>
            </w:r>
          </w:p>
        </w:tc>
        <w:tc>
          <w:tcPr>
            <w:tcW w:w="2205" w:type="dxa"/>
          </w:tcPr>
          <w:p w14:paraId="3ACFFBCB" w14:textId="2441083B" w:rsidR="006D5C48" w:rsidRPr="00F34EEC" w:rsidRDefault="00994B1D" w:rsidP="00BB73A3">
            <w:pPr>
              <w:rPr>
                <w:rFonts w:eastAsia="Times New Roman" w:cstheme="minorHAnsi"/>
                <w:color w:val="000000"/>
                <w:lang w:eastAsia="en-CA"/>
              </w:rPr>
            </w:pPr>
            <w:r>
              <w:rPr>
                <w:rFonts w:eastAsia="Times New Roman" w:cstheme="minorHAnsi"/>
                <w:color w:val="000000"/>
                <w:lang w:eastAsia="en-CA"/>
              </w:rPr>
              <w:t xml:space="preserve">Easy access to </w:t>
            </w:r>
            <w:r w:rsidR="00D74F4F">
              <w:rPr>
                <w:rFonts w:eastAsia="Times New Roman" w:cstheme="minorHAnsi"/>
                <w:color w:val="000000"/>
                <w:lang w:eastAsia="en-CA"/>
              </w:rPr>
              <w:t xml:space="preserve">relevant patient education and further assistance when required. </w:t>
            </w:r>
          </w:p>
        </w:tc>
        <w:tc>
          <w:tcPr>
            <w:tcW w:w="708" w:type="dxa"/>
          </w:tcPr>
          <w:p w14:paraId="57FB6646" w14:textId="5BAC1DC7" w:rsidR="006D5C48" w:rsidRPr="00F34EEC" w:rsidRDefault="00F91651"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628F68DD" w14:textId="77777777" w:rsidR="006D5C48" w:rsidRPr="00F34EEC" w:rsidRDefault="006D5C48" w:rsidP="00BB73A3">
            <w:pPr>
              <w:rPr>
                <w:rFonts w:eastAsia="Times New Roman" w:cstheme="minorHAnsi"/>
                <w:color w:val="000000"/>
                <w:lang w:eastAsia="en-CA"/>
              </w:rPr>
            </w:pPr>
          </w:p>
        </w:tc>
        <w:tc>
          <w:tcPr>
            <w:tcW w:w="2126" w:type="dxa"/>
          </w:tcPr>
          <w:p w14:paraId="32B6D388" w14:textId="77777777" w:rsidR="006D5C48" w:rsidRPr="00F34EEC" w:rsidRDefault="006D5C48" w:rsidP="00BB73A3">
            <w:pPr>
              <w:rPr>
                <w:rFonts w:eastAsia="Times New Roman" w:cstheme="minorHAnsi"/>
                <w:color w:val="000000"/>
                <w:lang w:eastAsia="en-CA"/>
              </w:rPr>
            </w:pPr>
          </w:p>
        </w:tc>
      </w:tr>
      <w:tr w:rsidR="006D5C48" w:rsidRPr="00F34EEC" w14:paraId="0933498B" w14:textId="77777777" w:rsidTr="00376EAD">
        <w:tc>
          <w:tcPr>
            <w:tcW w:w="1651" w:type="dxa"/>
          </w:tcPr>
          <w:p w14:paraId="0913C31E" w14:textId="7D732EF2" w:rsidR="006D5C48" w:rsidRPr="00F34EEC" w:rsidRDefault="005D2FCC" w:rsidP="00BB73A3">
            <w:pPr>
              <w:rPr>
                <w:rFonts w:eastAsia="Times New Roman" w:cstheme="minorHAnsi"/>
                <w:color w:val="000000"/>
                <w:lang w:eastAsia="en-CA"/>
              </w:rPr>
            </w:pPr>
            <w:r>
              <w:rPr>
                <w:rFonts w:eastAsia="Times New Roman" w:cstheme="minorHAnsi"/>
                <w:color w:val="000000"/>
                <w:lang w:eastAsia="en-CA"/>
              </w:rPr>
              <w:t>Direction given when patient requires higher level of care</w:t>
            </w:r>
          </w:p>
        </w:tc>
        <w:tc>
          <w:tcPr>
            <w:tcW w:w="2205" w:type="dxa"/>
          </w:tcPr>
          <w:p w14:paraId="56311643" w14:textId="5C17FDF6" w:rsidR="006D5C48" w:rsidRPr="00F34EEC" w:rsidRDefault="00D74F4F" w:rsidP="00BB73A3">
            <w:pPr>
              <w:rPr>
                <w:rFonts w:eastAsia="Times New Roman" w:cstheme="minorHAnsi"/>
                <w:color w:val="000000"/>
                <w:lang w:eastAsia="en-CA"/>
              </w:rPr>
            </w:pPr>
            <w:r>
              <w:rPr>
                <w:rFonts w:eastAsia="Times New Roman" w:cstheme="minorHAnsi"/>
                <w:color w:val="000000"/>
                <w:lang w:eastAsia="en-CA"/>
              </w:rPr>
              <w:t>Direct patient to call nurse, or go to hospital if concerns indicate that higher level of care may be required</w:t>
            </w:r>
          </w:p>
        </w:tc>
        <w:tc>
          <w:tcPr>
            <w:tcW w:w="708" w:type="dxa"/>
          </w:tcPr>
          <w:p w14:paraId="342FE34E" w14:textId="62B55A09" w:rsidR="006D5C48" w:rsidRPr="00F34EEC" w:rsidRDefault="00F91651"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2C2FEE72" w14:textId="77777777" w:rsidR="006D5C48" w:rsidRPr="00F34EEC" w:rsidRDefault="006D5C48" w:rsidP="00BB73A3">
            <w:pPr>
              <w:rPr>
                <w:rFonts w:eastAsia="Times New Roman" w:cstheme="minorHAnsi"/>
                <w:color w:val="000000"/>
                <w:lang w:eastAsia="en-CA"/>
              </w:rPr>
            </w:pPr>
          </w:p>
        </w:tc>
        <w:tc>
          <w:tcPr>
            <w:tcW w:w="2126" w:type="dxa"/>
          </w:tcPr>
          <w:p w14:paraId="45DB4D5A" w14:textId="77777777" w:rsidR="006D5C48" w:rsidRPr="00F34EEC" w:rsidRDefault="006D5C48" w:rsidP="00BB73A3">
            <w:pPr>
              <w:rPr>
                <w:rFonts w:eastAsia="Times New Roman" w:cstheme="minorHAnsi"/>
                <w:color w:val="000000"/>
                <w:lang w:eastAsia="en-CA"/>
              </w:rPr>
            </w:pPr>
          </w:p>
        </w:tc>
      </w:tr>
      <w:tr w:rsidR="00994B1D" w:rsidRPr="00F34EEC" w14:paraId="450BF8EB" w14:textId="77777777" w:rsidTr="00376EAD">
        <w:tc>
          <w:tcPr>
            <w:tcW w:w="1651" w:type="dxa"/>
          </w:tcPr>
          <w:p w14:paraId="775C0AC1" w14:textId="69031F73" w:rsidR="00994B1D" w:rsidRPr="00F34EEC" w:rsidRDefault="005D2FCC" w:rsidP="00BB73A3">
            <w:pPr>
              <w:rPr>
                <w:rFonts w:eastAsia="Times New Roman" w:cstheme="minorHAnsi"/>
                <w:color w:val="000000"/>
                <w:lang w:eastAsia="en-CA"/>
              </w:rPr>
            </w:pPr>
            <w:r>
              <w:rPr>
                <w:rFonts w:eastAsia="Times New Roman" w:cstheme="minorHAnsi"/>
                <w:color w:val="000000"/>
                <w:lang w:eastAsia="en-CA"/>
              </w:rPr>
              <w:t>QR code</w:t>
            </w:r>
          </w:p>
        </w:tc>
        <w:tc>
          <w:tcPr>
            <w:tcW w:w="2205" w:type="dxa"/>
          </w:tcPr>
          <w:p w14:paraId="21158567" w14:textId="371DE758" w:rsidR="00994B1D" w:rsidRPr="00F34EEC" w:rsidRDefault="00D74F4F" w:rsidP="00BB73A3">
            <w:pPr>
              <w:rPr>
                <w:rFonts w:eastAsia="Times New Roman" w:cstheme="minorHAnsi"/>
                <w:color w:val="000000"/>
                <w:lang w:eastAsia="en-CA"/>
              </w:rPr>
            </w:pPr>
            <w:r>
              <w:rPr>
                <w:rFonts w:eastAsia="Times New Roman" w:cstheme="minorHAnsi"/>
                <w:color w:val="000000"/>
                <w:lang w:eastAsia="en-CA"/>
              </w:rPr>
              <w:t xml:space="preserve">Allow easy access to web based platform.  </w:t>
            </w:r>
          </w:p>
        </w:tc>
        <w:tc>
          <w:tcPr>
            <w:tcW w:w="708" w:type="dxa"/>
          </w:tcPr>
          <w:p w14:paraId="51AB7A7D" w14:textId="624BEC9A" w:rsidR="00994B1D" w:rsidRPr="00F34EEC" w:rsidRDefault="00F91651"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3A86DE7C" w14:textId="77777777" w:rsidR="00994B1D" w:rsidRPr="00F34EEC" w:rsidRDefault="00994B1D" w:rsidP="00BB73A3">
            <w:pPr>
              <w:rPr>
                <w:rFonts w:eastAsia="Times New Roman" w:cstheme="minorHAnsi"/>
                <w:color w:val="000000"/>
                <w:lang w:eastAsia="en-CA"/>
              </w:rPr>
            </w:pPr>
          </w:p>
        </w:tc>
        <w:tc>
          <w:tcPr>
            <w:tcW w:w="2126" w:type="dxa"/>
          </w:tcPr>
          <w:p w14:paraId="6312030D" w14:textId="77777777" w:rsidR="00994B1D" w:rsidRPr="00F34EEC" w:rsidRDefault="00994B1D" w:rsidP="00BB73A3">
            <w:pPr>
              <w:rPr>
                <w:rFonts w:eastAsia="Times New Roman" w:cstheme="minorHAnsi"/>
                <w:color w:val="000000"/>
                <w:lang w:eastAsia="en-CA"/>
              </w:rPr>
            </w:pPr>
          </w:p>
        </w:tc>
      </w:tr>
      <w:tr w:rsidR="00994B1D" w:rsidRPr="00F34EEC" w14:paraId="4344B69A" w14:textId="77777777" w:rsidTr="00376EAD">
        <w:tc>
          <w:tcPr>
            <w:tcW w:w="1651" w:type="dxa"/>
          </w:tcPr>
          <w:p w14:paraId="19698D7A" w14:textId="7B2772DD" w:rsidR="00994B1D" w:rsidRPr="00F34EEC" w:rsidRDefault="005D2FCC" w:rsidP="00BB73A3">
            <w:pPr>
              <w:rPr>
                <w:rFonts w:eastAsia="Times New Roman" w:cstheme="minorHAnsi"/>
                <w:color w:val="000000"/>
                <w:lang w:eastAsia="en-CA"/>
              </w:rPr>
            </w:pPr>
            <w:r>
              <w:rPr>
                <w:rFonts w:eastAsia="Times New Roman" w:cstheme="minorHAnsi"/>
                <w:color w:val="000000"/>
                <w:lang w:eastAsia="en-CA"/>
              </w:rPr>
              <w:t>Secure</w:t>
            </w:r>
          </w:p>
        </w:tc>
        <w:tc>
          <w:tcPr>
            <w:tcW w:w="2205" w:type="dxa"/>
          </w:tcPr>
          <w:p w14:paraId="01654DD4" w14:textId="14AD472D" w:rsidR="00994B1D" w:rsidRPr="00F34EEC" w:rsidRDefault="00D74F4F" w:rsidP="00BB73A3">
            <w:pPr>
              <w:rPr>
                <w:rFonts w:eastAsia="Times New Roman" w:cstheme="minorHAnsi"/>
                <w:color w:val="000000"/>
                <w:lang w:eastAsia="en-CA"/>
              </w:rPr>
            </w:pPr>
            <w:r>
              <w:rPr>
                <w:rFonts w:eastAsia="Times New Roman" w:cstheme="minorHAnsi"/>
                <w:color w:val="000000"/>
                <w:lang w:eastAsia="en-CA"/>
              </w:rPr>
              <w:t>Ensure privacy and confidentiality of patient data</w:t>
            </w:r>
          </w:p>
        </w:tc>
        <w:tc>
          <w:tcPr>
            <w:tcW w:w="708" w:type="dxa"/>
          </w:tcPr>
          <w:p w14:paraId="26675C97" w14:textId="6D2C6C1F" w:rsidR="00994B1D" w:rsidRPr="00F34EEC" w:rsidRDefault="00F91651" w:rsidP="00BB73A3">
            <w:pPr>
              <w:rPr>
                <w:rFonts w:eastAsia="Times New Roman" w:cstheme="minorHAnsi"/>
                <w:color w:val="000000"/>
                <w:lang w:eastAsia="en-CA"/>
              </w:rPr>
            </w:pPr>
            <w:r>
              <w:rPr>
                <w:rFonts w:eastAsia="Times New Roman" w:cstheme="minorHAnsi"/>
                <w:color w:val="000000"/>
                <w:lang w:eastAsia="en-CA"/>
              </w:rPr>
              <w:t>N</w:t>
            </w:r>
            <w:r w:rsidR="00376EAD">
              <w:rPr>
                <w:rFonts w:eastAsia="Times New Roman" w:cstheme="minorHAnsi"/>
                <w:color w:val="000000"/>
                <w:lang w:eastAsia="en-CA"/>
              </w:rPr>
              <w:t>F</w:t>
            </w:r>
          </w:p>
        </w:tc>
        <w:tc>
          <w:tcPr>
            <w:tcW w:w="2552" w:type="dxa"/>
          </w:tcPr>
          <w:p w14:paraId="6657C487" w14:textId="77777777" w:rsidR="00994B1D" w:rsidRPr="00F34EEC" w:rsidRDefault="00994B1D" w:rsidP="00BB73A3">
            <w:pPr>
              <w:rPr>
                <w:rFonts w:eastAsia="Times New Roman" w:cstheme="minorHAnsi"/>
                <w:color w:val="000000"/>
                <w:lang w:eastAsia="en-CA"/>
              </w:rPr>
            </w:pPr>
          </w:p>
        </w:tc>
        <w:tc>
          <w:tcPr>
            <w:tcW w:w="2126" w:type="dxa"/>
          </w:tcPr>
          <w:p w14:paraId="501B52CF" w14:textId="77777777" w:rsidR="00994B1D" w:rsidRPr="00F34EEC" w:rsidRDefault="00994B1D" w:rsidP="00BB73A3">
            <w:pPr>
              <w:rPr>
                <w:rFonts w:eastAsia="Times New Roman" w:cstheme="minorHAnsi"/>
                <w:color w:val="000000"/>
                <w:lang w:eastAsia="en-CA"/>
              </w:rPr>
            </w:pPr>
          </w:p>
        </w:tc>
      </w:tr>
      <w:tr w:rsidR="00994B1D" w:rsidRPr="00F34EEC" w14:paraId="7C646133" w14:textId="77777777" w:rsidTr="00376EAD">
        <w:tc>
          <w:tcPr>
            <w:tcW w:w="1651" w:type="dxa"/>
          </w:tcPr>
          <w:p w14:paraId="56BD8641" w14:textId="530B5032" w:rsidR="00994B1D" w:rsidRPr="00F34EEC" w:rsidRDefault="005D2FCC" w:rsidP="00BB73A3">
            <w:pPr>
              <w:rPr>
                <w:rFonts w:eastAsia="Times New Roman" w:cstheme="minorHAnsi"/>
                <w:color w:val="000000"/>
                <w:lang w:eastAsia="en-CA"/>
              </w:rPr>
            </w:pPr>
            <w:r>
              <w:rPr>
                <w:rFonts w:eastAsia="Times New Roman" w:cstheme="minorHAnsi"/>
                <w:color w:val="000000"/>
                <w:lang w:eastAsia="en-CA"/>
              </w:rPr>
              <w:t>Storage of personal information</w:t>
            </w:r>
          </w:p>
        </w:tc>
        <w:tc>
          <w:tcPr>
            <w:tcW w:w="2205" w:type="dxa"/>
          </w:tcPr>
          <w:p w14:paraId="3FD4442E" w14:textId="62602B0E" w:rsidR="00994B1D" w:rsidRPr="00F34EEC" w:rsidRDefault="00376EAD" w:rsidP="00BB73A3">
            <w:pPr>
              <w:rPr>
                <w:rFonts w:eastAsia="Times New Roman" w:cstheme="minorHAnsi"/>
                <w:color w:val="000000"/>
                <w:lang w:eastAsia="en-CA"/>
              </w:rPr>
            </w:pPr>
            <w:r>
              <w:rPr>
                <w:rFonts w:eastAsia="Times New Roman" w:cstheme="minorHAnsi"/>
                <w:color w:val="000000"/>
                <w:lang w:eastAsia="en-CA"/>
              </w:rPr>
              <w:t>Log in data is not traceable</w:t>
            </w:r>
          </w:p>
        </w:tc>
        <w:tc>
          <w:tcPr>
            <w:tcW w:w="708" w:type="dxa"/>
          </w:tcPr>
          <w:p w14:paraId="4D486703" w14:textId="46921495" w:rsidR="00994B1D" w:rsidRPr="00F34EEC" w:rsidRDefault="00376EAD" w:rsidP="00BB73A3">
            <w:pPr>
              <w:rPr>
                <w:rFonts w:eastAsia="Times New Roman" w:cstheme="minorHAnsi"/>
                <w:color w:val="000000"/>
                <w:lang w:eastAsia="en-CA"/>
              </w:rPr>
            </w:pPr>
            <w:r>
              <w:rPr>
                <w:rFonts w:eastAsia="Times New Roman" w:cstheme="minorHAnsi"/>
                <w:color w:val="000000"/>
                <w:lang w:eastAsia="en-CA"/>
              </w:rPr>
              <w:t>NF</w:t>
            </w:r>
          </w:p>
        </w:tc>
        <w:tc>
          <w:tcPr>
            <w:tcW w:w="2552" w:type="dxa"/>
          </w:tcPr>
          <w:p w14:paraId="6DA4B0CF" w14:textId="77777777" w:rsidR="00994B1D" w:rsidRPr="00F34EEC" w:rsidRDefault="00994B1D" w:rsidP="00BB73A3">
            <w:pPr>
              <w:rPr>
                <w:rFonts w:eastAsia="Times New Roman" w:cstheme="minorHAnsi"/>
                <w:color w:val="000000"/>
                <w:lang w:eastAsia="en-CA"/>
              </w:rPr>
            </w:pPr>
          </w:p>
        </w:tc>
        <w:tc>
          <w:tcPr>
            <w:tcW w:w="2126" w:type="dxa"/>
          </w:tcPr>
          <w:p w14:paraId="621FE36B" w14:textId="77777777" w:rsidR="00994B1D" w:rsidRPr="00F34EEC" w:rsidRDefault="00994B1D" w:rsidP="00BB73A3">
            <w:pPr>
              <w:rPr>
                <w:rFonts w:eastAsia="Times New Roman" w:cstheme="minorHAnsi"/>
                <w:color w:val="000000"/>
                <w:lang w:eastAsia="en-CA"/>
              </w:rPr>
            </w:pPr>
          </w:p>
        </w:tc>
      </w:tr>
      <w:tr w:rsidR="006D5C48" w:rsidRPr="00F34EEC" w14:paraId="4BD883C5" w14:textId="77777777" w:rsidTr="00376EAD">
        <w:tc>
          <w:tcPr>
            <w:tcW w:w="1651" w:type="dxa"/>
          </w:tcPr>
          <w:p w14:paraId="4A261045" w14:textId="2654546E" w:rsidR="006D5C48" w:rsidRPr="00F34EEC" w:rsidRDefault="005D2FCC" w:rsidP="00BB73A3">
            <w:pPr>
              <w:rPr>
                <w:rFonts w:eastAsia="Times New Roman" w:cstheme="minorHAnsi"/>
                <w:color w:val="000000"/>
                <w:lang w:eastAsia="en-CA"/>
              </w:rPr>
            </w:pPr>
            <w:r>
              <w:rPr>
                <w:rFonts w:eastAsia="Times New Roman" w:cstheme="minorHAnsi"/>
                <w:color w:val="000000"/>
                <w:lang w:eastAsia="en-CA"/>
              </w:rPr>
              <w:t>Makes appointments</w:t>
            </w:r>
          </w:p>
        </w:tc>
        <w:tc>
          <w:tcPr>
            <w:tcW w:w="2205" w:type="dxa"/>
          </w:tcPr>
          <w:p w14:paraId="314AF0CC" w14:textId="1050100F" w:rsidR="006D5C48" w:rsidRPr="00F34EEC" w:rsidRDefault="00163BD3" w:rsidP="00BB73A3">
            <w:pPr>
              <w:rPr>
                <w:rFonts w:eastAsia="Times New Roman" w:cstheme="minorHAnsi"/>
                <w:color w:val="000000"/>
                <w:lang w:eastAsia="en-CA"/>
              </w:rPr>
            </w:pPr>
            <w:r>
              <w:rPr>
                <w:rFonts w:eastAsia="Times New Roman" w:cstheme="minorHAnsi"/>
                <w:color w:val="000000"/>
                <w:lang w:eastAsia="en-CA"/>
              </w:rPr>
              <w:t>Patients can make appointments from home without waiting for call from clinic</w:t>
            </w:r>
          </w:p>
        </w:tc>
        <w:tc>
          <w:tcPr>
            <w:tcW w:w="708" w:type="dxa"/>
          </w:tcPr>
          <w:p w14:paraId="230491C3" w14:textId="1AF678ED" w:rsidR="006D5C48" w:rsidRPr="00F34EEC" w:rsidRDefault="00F91651"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01589C8B" w14:textId="77777777" w:rsidR="006D5C48" w:rsidRPr="00F34EEC" w:rsidRDefault="006D5C48" w:rsidP="00BB73A3">
            <w:pPr>
              <w:rPr>
                <w:rFonts w:eastAsia="Times New Roman" w:cstheme="minorHAnsi"/>
                <w:color w:val="000000"/>
                <w:lang w:eastAsia="en-CA"/>
              </w:rPr>
            </w:pPr>
          </w:p>
        </w:tc>
        <w:tc>
          <w:tcPr>
            <w:tcW w:w="2126" w:type="dxa"/>
          </w:tcPr>
          <w:p w14:paraId="3F7A2489" w14:textId="77777777" w:rsidR="006D5C48" w:rsidRPr="00F34EEC" w:rsidRDefault="006D5C48" w:rsidP="00BB73A3">
            <w:pPr>
              <w:rPr>
                <w:rFonts w:eastAsia="Times New Roman" w:cstheme="minorHAnsi"/>
                <w:color w:val="000000"/>
                <w:lang w:eastAsia="en-CA"/>
              </w:rPr>
            </w:pPr>
          </w:p>
        </w:tc>
      </w:tr>
      <w:tr w:rsidR="00994B1D" w:rsidRPr="00F34EEC" w14:paraId="06376A24" w14:textId="77777777" w:rsidTr="00376EAD">
        <w:tc>
          <w:tcPr>
            <w:tcW w:w="1651" w:type="dxa"/>
          </w:tcPr>
          <w:p w14:paraId="1933A8CA" w14:textId="19EBBAE3" w:rsidR="005D2FCC" w:rsidRPr="00F34EEC" w:rsidRDefault="005D2FCC" w:rsidP="00BB73A3">
            <w:pPr>
              <w:rPr>
                <w:rFonts w:eastAsia="Times New Roman" w:cstheme="minorHAnsi"/>
                <w:color w:val="000000"/>
                <w:lang w:eastAsia="en-CA"/>
              </w:rPr>
            </w:pPr>
            <w:r>
              <w:rPr>
                <w:rFonts w:eastAsia="Times New Roman" w:cstheme="minorHAnsi"/>
                <w:color w:val="000000"/>
                <w:lang w:eastAsia="en-CA"/>
              </w:rPr>
              <w:t>Functional on desktop and mobile</w:t>
            </w:r>
          </w:p>
        </w:tc>
        <w:tc>
          <w:tcPr>
            <w:tcW w:w="2205" w:type="dxa"/>
          </w:tcPr>
          <w:p w14:paraId="6DDF061A" w14:textId="3F9CB4F3" w:rsidR="00994B1D" w:rsidRPr="00F34EEC" w:rsidRDefault="00163BD3" w:rsidP="00BB73A3">
            <w:pPr>
              <w:rPr>
                <w:rFonts w:eastAsia="Times New Roman" w:cstheme="minorHAnsi"/>
                <w:color w:val="000000"/>
                <w:lang w:eastAsia="en-CA"/>
              </w:rPr>
            </w:pPr>
            <w:r>
              <w:rPr>
                <w:rFonts w:eastAsia="Times New Roman" w:cstheme="minorHAnsi"/>
                <w:color w:val="000000"/>
                <w:lang w:eastAsia="en-CA"/>
              </w:rPr>
              <w:t>Ability for patient to access patient education from multiple devices</w:t>
            </w:r>
          </w:p>
        </w:tc>
        <w:tc>
          <w:tcPr>
            <w:tcW w:w="708" w:type="dxa"/>
          </w:tcPr>
          <w:p w14:paraId="1FFA008B" w14:textId="7C89E96C" w:rsidR="00994B1D" w:rsidRPr="00F34EEC" w:rsidRDefault="00F91651" w:rsidP="00BB73A3">
            <w:pPr>
              <w:rPr>
                <w:rFonts w:eastAsia="Times New Roman" w:cstheme="minorHAnsi"/>
                <w:color w:val="000000"/>
                <w:lang w:eastAsia="en-CA"/>
              </w:rPr>
            </w:pPr>
            <w:r>
              <w:rPr>
                <w:rFonts w:eastAsia="Times New Roman" w:cstheme="minorHAnsi"/>
                <w:color w:val="000000"/>
                <w:lang w:eastAsia="en-CA"/>
              </w:rPr>
              <w:t>F</w:t>
            </w:r>
          </w:p>
        </w:tc>
        <w:tc>
          <w:tcPr>
            <w:tcW w:w="2552" w:type="dxa"/>
          </w:tcPr>
          <w:p w14:paraId="54F399F4" w14:textId="77777777" w:rsidR="00994B1D" w:rsidRPr="00F34EEC" w:rsidRDefault="00994B1D" w:rsidP="00BB73A3">
            <w:pPr>
              <w:rPr>
                <w:rFonts w:eastAsia="Times New Roman" w:cstheme="minorHAnsi"/>
                <w:color w:val="000000"/>
                <w:lang w:eastAsia="en-CA"/>
              </w:rPr>
            </w:pPr>
          </w:p>
        </w:tc>
        <w:tc>
          <w:tcPr>
            <w:tcW w:w="2126" w:type="dxa"/>
          </w:tcPr>
          <w:p w14:paraId="20660E18" w14:textId="77777777" w:rsidR="00994B1D" w:rsidRPr="00F34EEC" w:rsidRDefault="00994B1D" w:rsidP="00BB73A3">
            <w:pPr>
              <w:rPr>
                <w:rFonts w:eastAsia="Times New Roman" w:cstheme="minorHAnsi"/>
                <w:color w:val="000000"/>
                <w:lang w:eastAsia="en-CA"/>
              </w:rPr>
            </w:pPr>
          </w:p>
        </w:tc>
      </w:tr>
      <w:tr w:rsidR="00376EAD" w:rsidRPr="00F34EEC" w14:paraId="170ADC2A" w14:textId="77777777" w:rsidTr="00376EAD">
        <w:tc>
          <w:tcPr>
            <w:tcW w:w="1651" w:type="dxa"/>
          </w:tcPr>
          <w:p w14:paraId="3C4076AD" w14:textId="5CA0033E" w:rsidR="00376EAD" w:rsidRDefault="00376EAD" w:rsidP="00BB73A3">
            <w:pPr>
              <w:rPr>
                <w:rFonts w:eastAsia="Times New Roman" w:cstheme="minorHAnsi"/>
                <w:color w:val="000000"/>
                <w:lang w:eastAsia="en-CA"/>
              </w:rPr>
            </w:pPr>
            <w:r>
              <w:rPr>
                <w:rFonts w:eastAsia="Times New Roman" w:cstheme="minorHAnsi"/>
                <w:color w:val="000000"/>
                <w:lang w:eastAsia="en-CA"/>
              </w:rPr>
              <w:t>Scalability</w:t>
            </w:r>
          </w:p>
        </w:tc>
        <w:tc>
          <w:tcPr>
            <w:tcW w:w="2205" w:type="dxa"/>
          </w:tcPr>
          <w:p w14:paraId="1015B0D4" w14:textId="088F0AF4" w:rsidR="00376EAD" w:rsidRDefault="00376EAD" w:rsidP="00BB73A3">
            <w:pPr>
              <w:rPr>
                <w:rFonts w:eastAsia="Times New Roman" w:cstheme="minorHAnsi"/>
                <w:color w:val="000000"/>
                <w:lang w:eastAsia="en-CA"/>
              </w:rPr>
            </w:pPr>
            <w:r>
              <w:rPr>
                <w:rFonts w:eastAsia="Times New Roman" w:cstheme="minorHAnsi"/>
                <w:color w:val="000000"/>
                <w:lang w:eastAsia="en-CA"/>
              </w:rPr>
              <w:t>Grow from version 1-3 and allow for additional functionality</w:t>
            </w:r>
          </w:p>
        </w:tc>
        <w:tc>
          <w:tcPr>
            <w:tcW w:w="708" w:type="dxa"/>
          </w:tcPr>
          <w:p w14:paraId="2B2D70A9" w14:textId="14B17F38" w:rsidR="00376EAD" w:rsidRDefault="00376EAD" w:rsidP="00BB73A3">
            <w:pPr>
              <w:rPr>
                <w:rFonts w:eastAsia="Times New Roman" w:cstheme="minorHAnsi"/>
                <w:color w:val="000000"/>
                <w:lang w:eastAsia="en-CA"/>
              </w:rPr>
            </w:pPr>
            <w:r>
              <w:rPr>
                <w:rFonts w:eastAsia="Times New Roman" w:cstheme="minorHAnsi"/>
                <w:color w:val="000000"/>
                <w:lang w:eastAsia="en-CA"/>
              </w:rPr>
              <w:t>NF</w:t>
            </w:r>
          </w:p>
        </w:tc>
        <w:tc>
          <w:tcPr>
            <w:tcW w:w="2552" w:type="dxa"/>
          </w:tcPr>
          <w:p w14:paraId="0947CD5A" w14:textId="77777777" w:rsidR="00376EAD" w:rsidRPr="00F34EEC" w:rsidRDefault="00376EAD" w:rsidP="00BB73A3">
            <w:pPr>
              <w:rPr>
                <w:rFonts w:eastAsia="Times New Roman" w:cstheme="minorHAnsi"/>
                <w:color w:val="000000"/>
                <w:lang w:eastAsia="en-CA"/>
              </w:rPr>
            </w:pPr>
          </w:p>
        </w:tc>
        <w:tc>
          <w:tcPr>
            <w:tcW w:w="2126" w:type="dxa"/>
          </w:tcPr>
          <w:p w14:paraId="229DB3E3" w14:textId="77777777" w:rsidR="00376EAD" w:rsidRPr="00F34EEC" w:rsidRDefault="00376EAD" w:rsidP="00BB73A3">
            <w:pPr>
              <w:rPr>
                <w:rFonts w:eastAsia="Times New Roman" w:cstheme="minorHAnsi"/>
                <w:color w:val="000000"/>
                <w:lang w:eastAsia="en-CA"/>
              </w:rPr>
            </w:pPr>
          </w:p>
        </w:tc>
      </w:tr>
      <w:tr w:rsidR="00376EAD" w:rsidRPr="00F34EEC" w14:paraId="49A81F8E" w14:textId="77777777" w:rsidTr="00376EAD">
        <w:tc>
          <w:tcPr>
            <w:tcW w:w="1651" w:type="dxa"/>
          </w:tcPr>
          <w:p w14:paraId="0416D36A" w14:textId="4FB51597"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Feedback section</w:t>
            </w:r>
          </w:p>
        </w:tc>
        <w:tc>
          <w:tcPr>
            <w:tcW w:w="2205" w:type="dxa"/>
          </w:tcPr>
          <w:p w14:paraId="7AB940A7" w14:textId="7DE752D2"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Collect data regarding patient satisfaction and suggestions</w:t>
            </w:r>
          </w:p>
        </w:tc>
        <w:tc>
          <w:tcPr>
            <w:tcW w:w="708" w:type="dxa"/>
          </w:tcPr>
          <w:p w14:paraId="2FF23AE2" w14:textId="51CCBF75"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F</w:t>
            </w:r>
          </w:p>
        </w:tc>
        <w:tc>
          <w:tcPr>
            <w:tcW w:w="2552" w:type="dxa"/>
          </w:tcPr>
          <w:p w14:paraId="7AC9BF73" w14:textId="77777777" w:rsidR="00376EAD" w:rsidRPr="00F34EEC" w:rsidRDefault="00376EAD" w:rsidP="00376EAD">
            <w:pPr>
              <w:rPr>
                <w:rFonts w:eastAsia="Times New Roman" w:cstheme="minorHAnsi"/>
                <w:color w:val="000000"/>
                <w:lang w:eastAsia="en-CA"/>
              </w:rPr>
            </w:pPr>
          </w:p>
        </w:tc>
        <w:tc>
          <w:tcPr>
            <w:tcW w:w="2126" w:type="dxa"/>
          </w:tcPr>
          <w:p w14:paraId="28C28654" w14:textId="77777777" w:rsidR="00376EAD" w:rsidRPr="00F34EEC" w:rsidRDefault="00376EAD" w:rsidP="00376EAD">
            <w:pPr>
              <w:rPr>
                <w:rFonts w:eastAsia="Times New Roman" w:cstheme="minorHAnsi"/>
                <w:color w:val="000000"/>
                <w:lang w:eastAsia="en-CA"/>
              </w:rPr>
            </w:pPr>
          </w:p>
        </w:tc>
      </w:tr>
      <w:tr w:rsidR="00376EAD" w:rsidRPr="00F34EEC" w14:paraId="6D9021A4" w14:textId="77777777" w:rsidTr="00376EAD">
        <w:tc>
          <w:tcPr>
            <w:tcW w:w="1651" w:type="dxa"/>
          </w:tcPr>
          <w:p w14:paraId="0D8EDA05" w14:textId="025C641D"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Accessible</w:t>
            </w:r>
          </w:p>
        </w:tc>
        <w:tc>
          <w:tcPr>
            <w:tcW w:w="2205" w:type="dxa"/>
          </w:tcPr>
          <w:p w14:paraId="3C4EB6E7" w14:textId="503FA2FC"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 xml:space="preserve">Easy use of app for all users.  </w:t>
            </w:r>
          </w:p>
        </w:tc>
        <w:tc>
          <w:tcPr>
            <w:tcW w:w="708" w:type="dxa"/>
          </w:tcPr>
          <w:p w14:paraId="32CB8187" w14:textId="5C3CD2DA" w:rsidR="00376EAD" w:rsidRPr="00F34EEC" w:rsidRDefault="00376EAD" w:rsidP="00376EAD">
            <w:pPr>
              <w:rPr>
                <w:rFonts w:eastAsia="Times New Roman" w:cstheme="minorHAnsi"/>
                <w:color w:val="000000"/>
                <w:lang w:eastAsia="en-CA"/>
              </w:rPr>
            </w:pPr>
            <w:r>
              <w:rPr>
                <w:rFonts w:eastAsia="Times New Roman" w:cstheme="minorHAnsi"/>
                <w:color w:val="000000"/>
                <w:lang w:eastAsia="en-CA"/>
              </w:rPr>
              <w:t>NF</w:t>
            </w:r>
          </w:p>
        </w:tc>
        <w:tc>
          <w:tcPr>
            <w:tcW w:w="2552" w:type="dxa"/>
          </w:tcPr>
          <w:p w14:paraId="4434E811" w14:textId="77777777" w:rsidR="00376EAD" w:rsidRPr="00F34EEC" w:rsidRDefault="00376EAD" w:rsidP="00376EAD">
            <w:pPr>
              <w:rPr>
                <w:rFonts w:eastAsia="Times New Roman" w:cstheme="minorHAnsi"/>
                <w:color w:val="000000"/>
                <w:lang w:eastAsia="en-CA"/>
              </w:rPr>
            </w:pPr>
          </w:p>
        </w:tc>
        <w:tc>
          <w:tcPr>
            <w:tcW w:w="2126" w:type="dxa"/>
          </w:tcPr>
          <w:p w14:paraId="3CB7ADB7" w14:textId="77777777" w:rsidR="00376EAD" w:rsidRPr="00F34EEC" w:rsidRDefault="00376EAD" w:rsidP="00376EAD">
            <w:pPr>
              <w:rPr>
                <w:rFonts w:eastAsia="Times New Roman" w:cstheme="minorHAnsi"/>
                <w:color w:val="000000"/>
                <w:lang w:eastAsia="en-CA"/>
              </w:rPr>
            </w:pPr>
          </w:p>
        </w:tc>
      </w:tr>
    </w:tbl>
    <w:p w14:paraId="450E80B4" w14:textId="786A4F0C" w:rsidR="00D74F4F" w:rsidRPr="006710A2" w:rsidRDefault="00D74F4F" w:rsidP="006710A2">
      <w:pPr>
        <w:autoSpaceDE w:val="0"/>
        <w:autoSpaceDN w:val="0"/>
        <w:adjustRightInd w:val="0"/>
        <w:spacing w:line="240" w:lineRule="auto"/>
        <w:rPr>
          <w:rFonts w:cstheme="minorHAnsi"/>
        </w:rPr>
      </w:pPr>
    </w:p>
    <w:sectPr w:rsidR="00D74F4F" w:rsidRPr="006710A2">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55798" w14:textId="77777777" w:rsidR="00CB28AD" w:rsidRDefault="00CB28AD" w:rsidP="002E4744">
      <w:pPr>
        <w:spacing w:after="0" w:line="240" w:lineRule="auto"/>
      </w:pPr>
      <w:r>
        <w:separator/>
      </w:r>
    </w:p>
  </w:endnote>
  <w:endnote w:type="continuationSeparator" w:id="0">
    <w:p w14:paraId="05B9CFDD" w14:textId="77777777" w:rsidR="00CB28AD" w:rsidRDefault="00CB28AD" w:rsidP="002E4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B2E09" w14:textId="77777777" w:rsidR="00CB28AD" w:rsidRDefault="00CB28AD" w:rsidP="002E4744">
      <w:pPr>
        <w:spacing w:after="0" w:line="240" w:lineRule="auto"/>
      </w:pPr>
      <w:r>
        <w:separator/>
      </w:r>
    </w:p>
  </w:footnote>
  <w:footnote w:type="continuationSeparator" w:id="0">
    <w:p w14:paraId="482489C0" w14:textId="77777777" w:rsidR="00CB28AD" w:rsidRDefault="00CB28AD" w:rsidP="002E4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102545"/>
      <w:docPartObj>
        <w:docPartGallery w:val="Page Numbers (Top of Page)"/>
        <w:docPartUnique/>
      </w:docPartObj>
    </w:sdtPr>
    <w:sdtEndPr>
      <w:rPr>
        <w:noProof/>
      </w:rPr>
    </w:sdtEndPr>
    <w:sdtContent>
      <w:p w14:paraId="3568EF4E" w14:textId="4CCCA17F" w:rsidR="002E4744" w:rsidRDefault="002E47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687B02" w14:textId="77777777" w:rsidR="002E4744" w:rsidRDefault="002E47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34"/>
    <w:multiLevelType w:val="hybridMultilevel"/>
    <w:tmpl w:val="2040BFD2"/>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04BF50B6"/>
    <w:multiLevelType w:val="hybridMultilevel"/>
    <w:tmpl w:val="21D41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77552B"/>
    <w:multiLevelType w:val="hybridMultilevel"/>
    <w:tmpl w:val="3D2AC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97F7A36"/>
    <w:multiLevelType w:val="multilevel"/>
    <w:tmpl w:val="5574A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B0628"/>
    <w:multiLevelType w:val="hybridMultilevel"/>
    <w:tmpl w:val="AC40B6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C96379"/>
    <w:multiLevelType w:val="hybridMultilevel"/>
    <w:tmpl w:val="131C996E"/>
    <w:lvl w:ilvl="0" w:tplc="10090001">
      <w:start w:val="1"/>
      <w:numFmt w:val="bullet"/>
      <w:lvlText w:val=""/>
      <w:lvlJc w:val="left"/>
      <w:pPr>
        <w:ind w:left="720" w:hanging="360"/>
      </w:pPr>
      <w:rPr>
        <w:rFonts w:ascii="Symbol" w:hAnsi="Symbol" w:hint="default"/>
      </w:rPr>
    </w:lvl>
    <w:lvl w:ilvl="1" w:tplc="962C90BA">
      <w:start w:val="2"/>
      <w:numFmt w:val="bullet"/>
      <w:lvlText w:val="·"/>
      <w:lvlJc w:val="left"/>
      <w:pPr>
        <w:ind w:left="1440" w:hanging="360"/>
      </w:pPr>
      <w:rPr>
        <w:rFonts w:ascii="Arial" w:eastAsia="Times New Roman" w:hAnsi="Arial" w:cs="Arial" w:hint="default"/>
        <w:color w:val="0E101A"/>
        <w:sz w:val="22"/>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A0518E"/>
    <w:multiLevelType w:val="hybridMultilevel"/>
    <w:tmpl w:val="6254A8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CD49DC"/>
    <w:multiLevelType w:val="hybridMultilevel"/>
    <w:tmpl w:val="494EB61A"/>
    <w:lvl w:ilvl="0" w:tplc="C05AE3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5312C1"/>
    <w:multiLevelType w:val="hybridMultilevel"/>
    <w:tmpl w:val="66D69CE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43FD7B75"/>
    <w:multiLevelType w:val="hybridMultilevel"/>
    <w:tmpl w:val="27F0A2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7357D7F"/>
    <w:multiLevelType w:val="hybridMultilevel"/>
    <w:tmpl w:val="C57824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7973FF9"/>
    <w:multiLevelType w:val="hybridMultilevel"/>
    <w:tmpl w:val="ED4AF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4811B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D13666"/>
    <w:multiLevelType w:val="multilevel"/>
    <w:tmpl w:val="3A96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667331"/>
    <w:multiLevelType w:val="hybridMultilevel"/>
    <w:tmpl w:val="CE4CE8E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15:restartNumberingAfterBreak="0">
    <w:nsid w:val="77CD4747"/>
    <w:multiLevelType w:val="multilevel"/>
    <w:tmpl w:val="7CECC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
  </w:num>
  <w:num w:numId="4">
    <w:abstractNumId w:val="4"/>
  </w:num>
  <w:num w:numId="5">
    <w:abstractNumId w:val="13"/>
  </w:num>
  <w:num w:numId="6">
    <w:abstractNumId w:val="3"/>
  </w:num>
  <w:num w:numId="7">
    <w:abstractNumId w:val="6"/>
  </w:num>
  <w:num w:numId="8">
    <w:abstractNumId w:val="5"/>
  </w:num>
  <w:num w:numId="9">
    <w:abstractNumId w:val="2"/>
  </w:num>
  <w:num w:numId="10">
    <w:abstractNumId w:val="14"/>
  </w:num>
  <w:num w:numId="11">
    <w:abstractNumId w:val="0"/>
  </w:num>
  <w:num w:numId="12">
    <w:abstractNumId w:val="10"/>
  </w:num>
  <w:num w:numId="13">
    <w:abstractNumId w:val="9"/>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4C9"/>
    <w:rsid w:val="00036848"/>
    <w:rsid w:val="00045C8C"/>
    <w:rsid w:val="00065366"/>
    <w:rsid w:val="0007655E"/>
    <w:rsid w:val="00082830"/>
    <w:rsid w:val="00087CB8"/>
    <w:rsid w:val="00094B2F"/>
    <w:rsid w:val="00095076"/>
    <w:rsid w:val="000B258B"/>
    <w:rsid w:val="001270D1"/>
    <w:rsid w:val="00135575"/>
    <w:rsid w:val="001625AE"/>
    <w:rsid w:val="00163BD3"/>
    <w:rsid w:val="00180B2C"/>
    <w:rsid w:val="00184162"/>
    <w:rsid w:val="001A6582"/>
    <w:rsid w:val="001D1950"/>
    <w:rsid w:val="00212148"/>
    <w:rsid w:val="00227B43"/>
    <w:rsid w:val="002513E0"/>
    <w:rsid w:val="00264774"/>
    <w:rsid w:val="0026718A"/>
    <w:rsid w:val="002828D0"/>
    <w:rsid w:val="00295183"/>
    <w:rsid w:val="002974E8"/>
    <w:rsid w:val="002A364B"/>
    <w:rsid w:val="002A7308"/>
    <w:rsid w:val="002A7B4D"/>
    <w:rsid w:val="002B2B38"/>
    <w:rsid w:val="002C71D6"/>
    <w:rsid w:val="002D668A"/>
    <w:rsid w:val="002E1904"/>
    <w:rsid w:val="002E4744"/>
    <w:rsid w:val="002F4488"/>
    <w:rsid w:val="00315F84"/>
    <w:rsid w:val="003541A9"/>
    <w:rsid w:val="003654A5"/>
    <w:rsid w:val="00376EAD"/>
    <w:rsid w:val="00386B01"/>
    <w:rsid w:val="003A55AA"/>
    <w:rsid w:val="003B118F"/>
    <w:rsid w:val="003C2C3C"/>
    <w:rsid w:val="003C610B"/>
    <w:rsid w:val="003E36C9"/>
    <w:rsid w:val="003E3903"/>
    <w:rsid w:val="0040064B"/>
    <w:rsid w:val="00405E84"/>
    <w:rsid w:val="00436A9C"/>
    <w:rsid w:val="0046569A"/>
    <w:rsid w:val="00472348"/>
    <w:rsid w:val="00473E9A"/>
    <w:rsid w:val="00477080"/>
    <w:rsid w:val="004850F8"/>
    <w:rsid w:val="0049351E"/>
    <w:rsid w:val="004B5195"/>
    <w:rsid w:val="004C4176"/>
    <w:rsid w:val="004E2CB9"/>
    <w:rsid w:val="00513864"/>
    <w:rsid w:val="00544196"/>
    <w:rsid w:val="00546FFA"/>
    <w:rsid w:val="005553D3"/>
    <w:rsid w:val="00557862"/>
    <w:rsid w:val="005A6491"/>
    <w:rsid w:val="005B259E"/>
    <w:rsid w:val="005B384D"/>
    <w:rsid w:val="005C4AC1"/>
    <w:rsid w:val="005C519F"/>
    <w:rsid w:val="005D2FCC"/>
    <w:rsid w:val="006019A1"/>
    <w:rsid w:val="006149DA"/>
    <w:rsid w:val="0062788B"/>
    <w:rsid w:val="006710A2"/>
    <w:rsid w:val="00682B39"/>
    <w:rsid w:val="0068556C"/>
    <w:rsid w:val="00697A98"/>
    <w:rsid w:val="006D5C48"/>
    <w:rsid w:val="006D77D0"/>
    <w:rsid w:val="00705F2F"/>
    <w:rsid w:val="00723926"/>
    <w:rsid w:val="00724E19"/>
    <w:rsid w:val="00730E60"/>
    <w:rsid w:val="00735700"/>
    <w:rsid w:val="00774540"/>
    <w:rsid w:val="007D404F"/>
    <w:rsid w:val="007D5EF5"/>
    <w:rsid w:val="00802D34"/>
    <w:rsid w:val="008036C4"/>
    <w:rsid w:val="008112B0"/>
    <w:rsid w:val="00820A8F"/>
    <w:rsid w:val="00834DA8"/>
    <w:rsid w:val="008440D9"/>
    <w:rsid w:val="00844218"/>
    <w:rsid w:val="00845024"/>
    <w:rsid w:val="00880F81"/>
    <w:rsid w:val="0088136A"/>
    <w:rsid w:val="008970FC"/>
    <w:rsid w:val="008C52D0"/>
    <w:rsid w:val="008C7B60"/>
    <w:rsid w:val="008E390C"/>
    <w:rsid w:val="008F0E73"/>
    <w:rsid w:val="008F1B50"/>
    <w:rsid w:val="008F5990"/>
    <w:rsid w:val="00920140"/>
    <w:rsid w:val="00946292"/>
    <w:rsid w:val="0095302E"/>
    <w:rsid w:val="009544F6"/>
    <w:rsid w:val="00962F0B"/>
    <w:rsid w:val="00994B1D"/>
    <w:rsid w:val="009B4D7C"/>
    <w:rsid w:val="009C1840"/>
    <w:rsid w:val="009C72BE"/>
    <w:rsid w:val="009F2669"/>
    <w:rsid w:val="009F4FB4"/>
    <w:rsid w:val="00A24D6A"/>
    <w:rsid w:val="00A42353"/>
    <w:rsid w:val="00A45F09"/>
    <w:rsid w:val="00A50FCF"/>
    <w:rsid w:val="00A7711D"/>
    <w:rsid w:val="00A84C0C"/>
    <w:rsid w:val="00A84C59"/>
    <w:rsid w:val="00A86CE2"/>
    <w:rsid w:val="00A95B4C"/>
    <w:rsid w:val="00AC0576"/>
    <w:rsid w:val="00AE2724"/>
    <w:rsid w:val="00B0056F"/>
    <w:rsid w:val="00B200AE"/>
    <w:rsid w:val="00B21054"/>
    <w:rsid w:val="00B307B4"/>
    <w:rsid w:val="00B44468"/>
    <w:rsid w:val="00B766FF"/>
    <w:rsid w:val="00B87F6E"/>
    <w:rsid w:val="00B921A8"/>
    <w:rsid w:val="00BA31D1"/>
    <w:rsid w:val="00BB73A3"/>
    <w:rsid w:val="00BB7841"/>
    <w:rsid w:val="00BD02A7"/>
    <w:rsid w:val="00BD1C2B"/>
    <w:rsid w:val="00BD2630"/>
    <w:rsid w:val="00BD678A"/>
    <w:rsid w:val="00C161EA"/>
    <w:rsid w:val="00C2751D"/>
    <w:rsid w:val="00C30D2D"/>
    <w:rsid w:val="00C33A5C"/>
    <w:rsid w:val="00C448AB"/>
    <w:rsid w:val="00C5606D"/>
    <w:rsid w:val="00C60A94"/>
    <w:rsid w:val="00C73C07"/>
    <w:rsid w:val="00C80ACF"/>
    <w:rsid w:val="00CA2FA1"/>
    <w:rsid w:val="00CA37F5"/>
    <w:rsid w:val="00CB28AD"/>
    <w:rsid w:val="00CB5195"/>
    <w:rsid w:val="00CD7687"/>
    <w:rsid w:val="00CF3D5F"/>
    <w:rsid w:val="00D0775B"/>
    <w:rsid w:val="00D32417"/>
    <w:rsid w:val="00D32A1D"/>
    <w:rsid w:val="00D61DE8"/>
    <w:rsid w:val="00D63CAB"/>
    <w:rsid w:val="00D714C9"/>
    <w:rsid w:val="00D74F4F"/>
    <w:rsid w:val="00D86A03"/>
    <w:rsid w:val="00DA3B44"/>
    <w:rsid w:val="00DA4E6E"/>
    <w:rsid w:val="00DB1FBF"/>
    <w:rsid w:val="00DC7470"/>
    <w:rsid w:val="00DD0F66"/>
    <w:rsid w:val="00DE6CA7"/>
    <w:rsid w:val="00DF5F97"/>
    <w:rsid w:val="00E012F4"/>
    <w:rsid w:val="00E06B79"/>
    <w:rsid w:val="00E32071"/>
    <w:rsid w:val="00E36E61"/>
    <w:rsid w:val="00E516FF"/>
    <w:rsid w:val="00E86A02"/>
    <w:rsid w:val="00EA76A9"/>
    <w:rsid w:val="00EA7C2D"/>
    <w:rsid w:val="00EB4540"/>
    <w:rsid w:val="00EF5D74"/>
    <w:rsid w:val="00F00019"/>
    <w:rsid w:val="00F1455F"/>
    <w:rsid w:val="00F34EEC"/>
    <w:rsid w:val="00F367EF"/>
    <w:rsid w:val="00F632B1"/>
    <w:rsid w:val="00F809D9"/>
    <w:rsid w:val="00F91651"/>
    <w:rsid w:val="00FA2EBE"/>
    <w:rsid w:val="00FC270A"/>
    <w:rsid w:val="00FD1FCF"/>
    <w:rsid w:val="00FD245E"/>
    <w:rsid w:val="00FE48EB"/>
    <w:rsid w:val="00FE7F2D"/>
    <w:rsid w:val="00FF38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C05B"/>
  <w15:chartTrackingRefBased/>
  <w15:docId w15:val="{B2AC7DF7-2B17-42CD-AA57-E3505263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4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CE2"/>
    <w:rPr>
      <w:color w:val="0563C1" w:themeColor="hyperlink"/>
      <w:u w:val="single"/>
    </w:rPr>
  </w:style>
  <w:style w:type="paragraph" w:styleId="NormalWeb">
    <w:name w:val="Normal (Web)"/>
    <w:basedOn w:val="Normal"/>
    <w:uiPriority w:val="99"/>
    <w:unhideWhenUsed/>
    <w:rsid w:val="008440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A42353"/>
  </w:style>
  <w:style w:type="table" w:styleId="TableGrid">
    <w:name w:val="Table Grid"/>
    <w:basedOn w:val="TableNormal"/>
    <w:uiPriority w:val="39"/>
    <w:rsid w:val="00485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56F"/>
    <w:pPr>
      <w:ind w:left="720"/>
      <w:contextualSpacing/>
    </w:pPr>
  </w:style>
  <w:style w:type="paragraph" w:styleId="Header">
    <w:name w:val="header"/>
    <w:basedOn w:val="Normal"/>
    <w:link w:val="HeaderChar"/>
    <w:uiPriority w:val="99"/>
    <w:unhideWhenUsed/>
    <w:rsid w:val="002E4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744"/>
  </w:style>
  <w:style w:type="paragraph" w:styleId="Footer">
    <w:name w:val="footer"/>
    <w:basedOn w:val="Normal"/>
    <w:link w:val="FooterChar"/>
    <w:uiPriority w:val="99"/>
    <w:unhideWhenUsed/>
    <w:rsid w:val="002E4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744"/>
  </w:style>
  <w:style w:type="paragraph" w:styleId="Revision">
    <w:name w:val="Revision"/>
    <w:hidden/>
    <w:uiPriority w:val="99"/>
    <w:semiHidden/>
    <w:rsid w:val="00B307B4"/>
    <w:pPr>
      <w:spacing w:after="0" w:line="240" w:lineRule="auto"/>
    </w:pPr>
  </w:style>
  <w:style w:type="character" w:styleId="UnresolvedMention">
    <w:name w:val="Unresolved Mention"/>
    <w:basedOn w:val="DefaultParagraphFont"/>
    <w:uiPriority w:val="99"/>
    <w:semiHidden/>
    <w:unhideWhenUsed/>
    <w:rsid w:val="00CD7687"/>
    <w:rPr>
      <w:color w:val="605E5C"/>
      <w:shd w:val="clear" w:color="auto" w:fill="E1DFDD"/>
    </w:rPr>
  </w:style>
  <w:style w:type="character" w:styleId="Strong">
    <w:name w:val="Strong"/>
    <w:basedOn w:val="DefaultParagraphFont"/>
    <w:uiPriority w:val="22"/>
    <w:qFormat/>
    <w:rsid w:val="00BD0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0697">
      <w:bodyDiv w:val="1"/>
      <w:marLeft w:val="0"/>
      <w:marRight w:val="0"/>
      <w:marTop w:val="0"/>
      <w:marBottom w:val="0"/>
      <w:divBdr>
        <w:top w:val="none" w:sz="0" w:space="0" w:color="auto"/>
        <w:left w:val="none" w:sz="0" w:space="0" w:color="auto"/>
        <w:bottom w:val="none" w:sz="0" w:space="0" w:color="auto"/>
        <w:right w:val="none" w:sz="0" w:space="0" w:color="auto"/>
      </w:divBdr>
    </w:div>
    <w:div w:id="83496924">
      <w:bodyDiv w:val="1"/>
      <w:marLeft w:val="0"/>
      <w:marRight w:val="0"/>
      <w:marTop w:val="0"/>
      <w:marBottom w:val="0"/>
      <w:divBdr>
        <w:top w:val="none" w:sz="0" w:space="0" w:color="auto"/>
        <w:left w:val="none" w:sz="0" w:space="0" w:color="auto"/>
        <w:bottom w:val="none" w:sz="0" w:space="0" w:color="auto"/>
        <w:right w:val="none" w:sz="0" w:space="0" w:color="auto"/>
      </w:divBdr>
    </w:div>
    <w:div w:id="168178281">
      <w:bodyDiv w:val="1"/>
      <w:marLeft w:val="0"/>
      <w:marRight w:val="0"/>
      <w:marTop w:val="0"/>
      <w:marBottom w:val="0"/>
      <w:divBdr>
        <w:top w:val="none" w:sz="0" w:space="0" w:color="auto"/>
        <w:left w:val="none" w:sz="0" w:space="0" w:color="auto"/>
        <w:bottom w:val="none" w:sz="0" w:space="0" w:color="auto"/>
        <w:right w:val="none" w:sz="0" w:space="0" w:color="auto"/>
      </w:divBdr>
    </w:div>
    <w:div w:id="318657206">
      <w:bodyDiv w:val="1"/>
      <w:marLeft w:val="0"/>
      <w:marRight w:val="0"/>
      <w:marTop w:val="0"/>
      <w:marBottom w:val="0"/>
      <w:divBdr>
        <w:top w:val="none" w:sz="0" w:space="0" w:color="auto"/>
        <w:left w:val="none" w:sz="0" w:space="0" w:color="auto"/>
        <w:bottom w:val="none" w:sz="0" w:space="0" w:color="auto"/>
        <w:right w:val="none" w:sz="0" w:space="0" w:color="auto"/>
      </w:divBdr>
    </w:div>
    <w:div w:id="445464090">
      <w:bodyDiv w:val="1"/>
      <w:marLeft w:val="0"/>
      <w:marRight w:val="0"/>
      <w:marTop w:val="0"/>
      <w:marBottom w:val="0"/>
      <w:divBdr>
        <w:top w:val="none" w:sz="0" w:space="0" w:color="auto"/>
        <w:left w:val="none" w:sz="0" w:space="0" w:color="auto"/>
        <w:bottom w:val="none" w:sz="0" w:space="0" w:color="auto"/>
        <w:right w:val="none" w:sz="0" w:space="0" w:color="auto"/>
      </w:divBdr>
    </w:div>
    <w:div w:id="640892376">
      <w:bodyDiv w:val="1"/>
      <w:marLeft w:val="0"/>
      <w:marRight w:val="0"/>
      <w:marTop w:val="0"/>
      <w:marBottom w:val="0"/>
      <w:divBdr>
        <w:top w:val="none" w:sz="0" w:space="0" w:color="auto"/>
        <w:left w:val="none" w:sz="0" w:space="0" w:color="auto"/>
        <w:bottom w:val="none" w:sz="0" w:space="0" w:color="auto"/>
        <w:right w:val="none" w:sz="0" w:space="0" w:color="auto"/>
      </w:divBdr>
    </w:div>
    <w:div w:id="703561151">
      <w:bodyDiv w:val="1"/>
      <w:marLeft w:val="0"/>
      <w:marRight w:val="0"/>
      <w:marTop w:val="0"/>
      <w:marBottom w:val="0"/>
      <w:divBdr>
        <w:top w:val="none" w:sz="0" w:space="0" w:color="auto"/>
        <w:left w:val="none" w:sz="0" w:space="0" w:color="auto"/>
        <w:bottom w:val="none" w:sz="0" w:space="0" w:color="auto"/>
        <w:right w:val="none" w:sz="0" w:space="0" w:color="auto"/>
      </w:divBdr>
    </w:div>
    <w:div w:id="1051417930">
      <w:bodyDiv w:val="1"/>
      <w:marLeft w:val="0"/>
      <w:marRight w:val="0"/>
      <w:marTop w:val="0"/>
      <w:marBottom w:val="0"/>
      <w:divBdr>
        <w:top w:val="none" w:sz="0" w:space="0" w:color="auto"/>
        <w:left w:val="none" w:sz="0" w:space="0" w:color="auto"/>
        <w:bottom w:val="none" w:sz="0" w:space="0" w:color="auto"/>
        <w:right w:val="none" w:sz="0" w:space="0" w:color="auto"/>
      </w:divBdr>
    </w:div>
    <w:div w:id="1086807761">
      <w:bodyDiv w:val="1"/>
      <w:marLeft w:val="0"/>
      <w:marRight w:val="0"/>
      <w:marTop w:val="0"/>
      <w:marBottom w:val="0"/>
      <w:divBdr>
        <w:top w:val="none" w:sz="0" w:space="0" w:color="auto"/>
        <w:left w:val="none" w:sz="0" w:space="0" w:color="auto"/>
        <w:bottom w:val="none" w:sz="0" w:space="0" w:color="auto"/>
        <w:right w:val="none" w:sz="0" w:space="0" w:color="auto"/>
      </w:divBdr>
    </w:div>
    <w:div w:id="1129780353">
      <w:bodyDiv w:val="1"/>
      <w:marLeft w:val="0"/>
      <w:marRight w:val="0"/>
      <w:marTop w:val="0"/>
      <w:marBottom w:val="0"/>
      <w:divBdr>
        <w:top w:val="none" w:sz="0" w:space="0" w:color="auto"/>
        <w:left w:val="none" w:sz="0" w:space="0" w:color="auto"/>
        <w:bottom w:val="none" w:sz="0" w:space="0" w:color="auto"/>
        <w:right w:val="none" w:sz="0" w:space="0" w:color="auto"/>
      </w:divBdr>
    </w:div>
    <w:div w:id="1197542451">
      <w:bodyDiv w:val="1"/>
      <w:marLeft w:val="0"/>
      <w:marRight w:val="0"/>
      <w:marTop w:val="0"/>
      <w:marBottom w:val="0"/>
      <w:divBdr>
        <w:top w:val="none" w:sz="0" w:space="0" w:color="auto"/>
        <w:left w:val="none" w:sz="0" w:space="0" w:color="auto"/>
        <w:bottom w:val="none" w:sz="0" w:space="0" w:color="auto"/>
        <w:right w:val="none" w:sz="0" w:space="0" w:color="auto"/>
      </w:divBdr>
    </w:div>
    <w:div w:id="1295597073">
      <w:bodyDiv w:val="1"/>
      <w:marLeft w:val="0"/>
      <w:marRight w:val="0"/>
      <w:marTop w:val="0"/>
      <w:marBottom w:val="0"/>
      <w:divBdr>
        <w:top w:val="none" w:sz="0" w:space="0" w:color="auto"/>
        <w:left w:val="none" w:sz="0" w:space="0" w:color="auto"/>
        <w:bottom w:val="none" w:sz="0" w:space="0" w:color="auto"/>
        <w:right w:val="none" w:sz="0" w:space="0" w:color="auto"/>
      </w:divBdr>
    </w:div>
    <w:div w:id="1368457306">
      <w:bodyDiv w:val="1"/>
      <w:marLeft w:val="0"/>
      <w:marRight w:val="0"/>
      <w:marTop w:val="0"/>
      <w:marBottom w:val="0"/>
      <w:divBdr>
        <w:top w:val="none" w:sz="0" w:space="0" w:color="auto"/>
        <w:left w:val="none" w:sz="0" w:space="0" w:color="auto"/>
        <w:bottom w:val="none" w:sz="0" w:space="0" w:color="auto"/>
        <w:right w:val="none" w:sz="0" w:space="0" w:color="auto"/>
      </w:divBdr>
    </w:div>
    <w:div w:id="1511069448">
      <w:bodyDiv w:val="1"/>
      <w:marLeft w:val="0"/>
      <w:marRight w:val="0"/>
      <w:marTop w:val="0"/>
      <w:marBottom w:val="0"/>
      <w:divBdr>
        <w:top w:val="none" w:sz="0" w:space="0" w:color="auto"/>
        <w:left w:val="none" w:sz="0" w:space="0" w:color="auto"/>
        <w:bottom w:val="none" w:sz="0" w:space="0" w:color="auto"/>
        <w:right w:val="none" w:sz="0" w:space="0" w:color="auto"/>
      </w:divBdr>
    </w:div>
    <w:div w:id="1640575493">
      <w:bodyDiv w:val="1"/>
      <w:marLeft w:val="0"/>
      <w:marRight w:val="0"/>
      <w:marTop w:val="0"/>
      <w:marBottom w:val="0"/>
      <w:divBdr>
        <w:top w:val="none" w:sz="0" w:space="0" w:color="auto"/>
        <w:left w:val="none" w:sz="0" w:space="0" w:color="auto"/>
        <w:bottom w:val="none" w:sz="0" w:space="0" w:color="auto"/>
        <w:right w:val="none" w:sz="0" w:space="0" w:color="auto"/>
      </w:divBdr>
    </w:div>
    <w:div w:id="1706558567">
      <w:bodyDiv w:val="1"/>
      <w:marLeft w:val="0"/>
      <w:marRight w:val="0"/>
      <w:marTop w:val="0"/>
      <w:marBottom w:val="0"/>
      <w:divBdr>
        <w:top w:val="none" w:sz="0" w:space="0" w:color="auto"/>
        <w:left w:val="none" w:sz="0" w:space="0" w:color="auto"/>
        <w:bottom w:val="none" w:sz="0" w:space="0" w:color="auto"/>
        <w:right w:val="none" w:sz="0" w:space="0" w:color="auto"/>
      </w:divBdr>
    </w:div>
    <w:div w:id="1725909119">
      <w:bodyDiv w:val="1"/>
      <w:marLeft w:val="0"/>
      <w:marRight w:val="0"/>
      <w:marTop w:val="0"/>
      <w:marBottom w:val="0"/>
      <w:divBdr>
        <w:top w:val="none" w:sz="0" w:space="0" w:color="auto"/>
        <w:left w:val="none" w:sz="0" w:space="0" w:color="auto"/>
        <w:bottom w:val="none" w:sz="0" w:space="0" w:color="auto"/>
        <w:right w:val="none" w:sz="0" w:space="0" w:color="auto"/>
      </w:divBdr>
    </w:div>
    <w:div w:id="1738237843">
      <w:bodyDiv w:val="1"/>
      <w:marLeft w:val="0"/>
      <w:marRight w:val="0"/>
      <w:marTop w:val="0"/>
      <w:marBottom w:val="0"/>
      <w:divBdr>
        <w:top w:val="none" w:sz="0" w:space="0" w:color="auto"/>
        <w:left w:val="none" w:sz="0" w:space="0" w:color="auto"/>
        <w:bottom w:val="none" w:sz="0" w:space="0" w:color="auto"/>
        <w:right w:val="none" w:sz="0" w:space="0" w:color="auto"/>
      </w:divBdr>
    </w:div>
    <w:div w:id="1752582056">
      <w:bodyDiv w:val="1"/>
      <w:marLeft w:val="0"/>
      <w:marRight w:val="0"/>
      <w:marTop w:val="0"/>
      <w:marBottom w:val="0"/>
      <w:divBdr>
        <w:top w:val="none" w:sz="0" w:space="0" w:color="auto"/>
        <w:left w:val="none" w:sz="0" w:space="0" w:color="auto"/>
        <w:bottom w:val="none" w:sz="0" w:space="0" w:color="auto"/>
        <w:right w:val="none" w:sz="0" w:space="0" w:color="auto"/>
      </w:divBdr>
    </w:div>
    <w:div w:id="1928997366">
      <w:bodyDiv w:val="1"/>
      <w:marLeft w:val="0"/>
      <w:marRight w:val="0"/>
      <w:marTop w:val="0"/>
      <w:marBottom w:val="0"/>
      <w:divBdr>
        <w:top w:val="none" w:sz="0" w:space="0" w:color="auto"/>
        <w:left w:val="none" w:sz="0" w:space="0" w:color="auto"/>
        <w:bottom w:val="none" w:sz="0" w:space="0" w:color="auto"/>
        <w:right w:val="none" w:sz="0" w:space="0" w:color="auto"/>
      </w:divBdr>
    </w:div>
    <w:div w:id="2008247947">
      <w:bodyDiv w:val="1"/>
      <w:marLeft w:val="0"/>
      <w:marRight w:val="0"/>
      <w:marTop w:val="0"/>
      <w:marBottom w:val="0"/>
      <w:divBdr>
        <w:top w:val="none" w:sz="0" w:space="0" w:color="auto"/>
        <w:left w:val="none" w:sz="0" w:space="0" w:color="auto"/>
        <w:bottom w:val="none" w:sz="0" w:space="0" w:color="auto"/>
        <w:right w:val="none" w:sz="0" w:space="0" w:color="auto"/>
      </w:divBdr>
    </w:div>
    <w:div w:id="2055231813">
      <w:bodyDiv w:val="1"/>
      <w:marLeft w:val="0"/>
      <w:marRight w:val="0"/>
      <w:marTop w:val="0"/>
      <w:marBottom w:val="0"/>
      <w:divBdr>
        <w:top w:val="none" w:sz="0" w:space="0" w:color="auto"/>
        <w:left w:val="none" w:sz="0" w:space="0" w:color="auto"/>
        <w:bottom w:val="none" w:sz="0" w:space="0" w:color="auto"/>
        <w:right w:val="none" w:sz="0" w:space="0" w:color="auto"/>
      </w:divBdr>
    </w:div>
    <w:div w:id="213281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pec.2020.05.027"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alsamiq.cloud/s3912ef/p2ix3r6"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F31A7-C146-4C25-B04C-63FB2AFED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2304</Words>
  <Characters>13134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Bugbee</dc:creator>
  <cp:keywords/>
  <dc:description/>
  <cp:lastModifiedBy>Erin Bugbee</cp:lastModifiedBy>
  <cp:revision>6</cp:revision>
  <dcterms:created xsi:type="dcterms:W3CDTF">2022-02-19T19:29:00Z</dcterms:created>
  <dcterms:modified xsi:type="dcterms:W3CDTF">2022-02-19T19:34:00Z</dcterms:modified>
</cp:coreProperties>
</file>