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BAB V</w:t>
      </w:r>
    </w:p>
    <w:p>
      <w:pPr>
        <w:pStyle w:val="Body A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JAVA SERVER FACES</w:t>
      </w: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both"/>
        <w:outlineLvl w:val="1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TUJUAN (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minimal 5)</w:t>
      </w: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both"/>
        <w:outlineLvl w:val="1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DASAR TEORI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(disertakan tanggal akses)</w:t>
      </w:r>
    </w:p>
    <w:p>
      <w:pPr>
        <w:pStyle w:val="List Paragraph"/>
        <w:numPr>
          <w:ilvl w:val="2"/>
          <w:numId w:val="2"/>
        </w:numPr>
        <w:bidi w:val="0"/>
        <w:spacing w:after="0" w:line="360" w:lineRule="auto"/>
        <w:ind w:right="0"/>
        <w:jc w:val="both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NetBeans IDE</w:t>
      </w:r>
    </w:p>
    <w:p>
      <w:pPr>
        <w:pStyle w:val="List Paragraph"/>
        <w:numPr>
          <w:ilvl w:val="2"/>
          <w:numId w:val="2"/>
        </w:numPr>
        <w:bidi w:val="0"/>
        <w:spacing w:after="0" w:line="360" w:lineRule="auto"/>
        <w:ind w:right="0"/>
        <w:jc w:val="both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Java Server Faces</w:t>
      </w:r>
    </w:p>
    <w:p>
      <w:pPr>
        <w:pStyle w:val="List Paragraph"/>
        <w:numPr>
          <w:ilvl w:val="2"/>
          <w:numId w:val="2"/>
        </w:numPr>
        <w:bidi w:val="0"/>
        <w:spacing w:after="0" w:line="360" w:lineRule="auto"/>
        <w:ind w:right="0"/>
        <w:jc w:val="both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Tomcat Server</w:t>
      </w:r>
    </w:p>
    <w:p>
      <w:pPr>
        <w:pStyle w:val="List Paragraph"/>
        <w:numPr>
          <w:ilvl w:val="2"/>
          <w:numId w:val="2"/>
        </w:numPr>
        <w:bidi w:val="0"/>
        <w:spacing w:after="0" w:line="360" w:lineRule="auto"/>
        <w:ind w:right="0"/>
        <w:jc w:val="both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Session Bean</w:t>
      </w:r>
    </w:p>
    <w:p>
      <w:pPr>
        <w:pStyle w:val="List Paragraph"/>
        <w:numPr>
          <w:ilvl w:val="2"/>
          <w:numId w:val="2"/>
        </w:numPr>
        <w:bidi w:val="0"/>
        <w:spacing w:after="0" w:line="360" w:lineRule="auto"/>
        <w:ind w:right="0"/>
        <w:jc w:val="both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MySQL Connector</w:t>
      </w:r>
    </w:p>
    <w:p>
      <w:pPr>
        <w:pStyle w:val="List Paragraph"/>
        <w:numPr>
          <w:ilvl w:val="2"/>
          <w:numId w:val="2"/>
        </w:numPr>
        <w:bidi w:val="0"/>
        <w:spacing w:after="0" w:line="360" w:lineRule="auto"/>
        <w:ind w:right="0"/>
        <w:jc w:val="both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GitHub</w:t>
      </w:r>
    </w:p>
    <w:p>
      <w:pPr>
        <w:pStyle w:val="List Paragraph"/>
        <w:numPr>
          <w:ilvl w:val="2"/>
          <w:numId w:val="2"/>
        </w:numPr>
        <w:bidi w:val="0"/>
        <w:spacing w:after="0" w:line="360" w:lineRule="auto"/>
        <w:ind w:right="0"/>
        <w:jc w:val="both"/>
        <w:outlineLvl w:val="2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Xampp</w:t>
      </w: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both"/>
        <w:outlineLvl w:val="1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LANGKAH KERJA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Sesuai waktu praktikum ya, jangan mirip banget sama dimodul :v, ditambahkan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source code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bukan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screenshot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source code </w:t>
      </w:r>
      <w:r>
        <w:rPr>
          <w:rFonts w:ascii="Times New Roman" w:hAnsi="Times New Roman"/>
          <w:sz w:val="24"/>
          <w:szCs w:val="24"/>
          <w:rtl w:val="0"/>
          <w:lang w:val="en-US"/>
        </w:rPr>
        <w:t>dan menggunakan screenshot kelompok masing-masing.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Harus ada. </w:t>
      </w: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both"/>
        <w:outlineLvl w:val="1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HASIL DAN ANALISA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Berisi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screenshot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hasil dari praktikum, dan diberi analisa setiap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screenshot.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Screnshot wajib.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Index.xhtml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Edit.xhtml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Tambah.xhtml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Berhasil nambah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Berhasil edit</w:t>
      </w:r>
    </w:p>
    <w:p>
      <w:pPr>
        <w:pStyle w:val="List Paragraph"/>
        <w:spacing w:after="0" w:line="360" w:lineRule="auto"/>
        <w:ind w:left="431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Berhasil hapus</w:t>
      </w: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both"/>
        <w:outlineLvl w:val="1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TUGAS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Buatlah sebuah tabel baru dengan nama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penjurusan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dengan kriteria sebagai berikut: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243740" cy="1596508"/>
            <wp:effectExtent l="0" t="0" r="0" b="0"/>
            <wp:docPr id="1073741825" name="officeArt object" descr="erd-tugas-rsb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rd-tugas-rsbk.png" descr="erd-tugas-rsbk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40" cy="1596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Utama (80 poin):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Terdapat minimal 4 penjurusan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2. Ketika menambahkan mahasiswa maupun mengedit mahasiswa, penjurusan yang diisi harus ada pada tabel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penjurusan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3. Jika penjurusan yang diisi tidak ada di tabel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penjurusan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maka akan menampilkan pesan dan data tidak berhasil disimpan ke database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4. Jika penjurusan yang diisi ada di tabel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penjurusan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maka data akan berhasil dimasukkan.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Bonus (20 poin):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Isi data mahasiswa minimal 20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Buat tampilan yang lebih menarik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both"/>
        <w:outlineLvl w:val="1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KESIMPULAN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(minimal 8)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  <w:spacing w:after="0" w:line="360" w:lineRule="auto"/>
        <w:jc w:val="both"/>
        <w:outlineLvl w:val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Ketentuan Lapo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an dan Responsi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Subjek pengiriman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Laporan_RSBK_BAB IV_KelompokXX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Deadline AC tanggal 18 November 2019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Deadline C tanggal 20 November 2019</w:t>
      </w:r>
    </w:p>
    <w:p>
      <w:pPr>
        <w:pStyle w:val="List Paragraph"/>
        <w:spacing w:after="0" w:line="360" w:lineRule="auto"/>
        <w:ind w:left="0" w:firstLine="0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outlineLvl w:val="1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Kelompok Genap, asistensi dan responsi ke Fanny Hasbi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"mailto:fannyht@student.ce.undip.ac.id"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fannyht@student.ce.undip.ac.id</w:t>
      </w:r>
      <w:r>
        <w:rPr/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List Paragraph"/>
        <w:spacing w:after="0" w:line="360" w:lineRule="auto"/>
        <w:ind w:left="0" w:firstLine="0"/>
        <w:outlineLvl w:val="1"/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Kelompok Ganjil, asistensi dan response ke Adam Maulidani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"mailto:adamm@student.undip.ac.id"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adamm@student.undip.ac.id</w:t>
      </w:r>
      <w:r>
        <w:rPr/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)</w:t>
      </w:r>
    </w:p>
    <w:sectPr>
      <w:headerReference w:type="default" r:id="rId5"/>
      <w:footerReference w:type="default" r:id="rId6"/>
      <w:pgSz w:w="11900" w:h="16840" w:orient="portrait"/>
      <w:pgMar w:top="2268" w:right="1701" w:bottom="1701" w:left="226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05" w:hanging="5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009" w:hanging="6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513" w:hanging="7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017" w:hanging="9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56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9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28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563c1"/>
      <w:sz w:val="24"/>
      <w:szCs w:val="24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