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lang w:val="en-US"/>
        </w:rPr>
        <w:t>Third Milestone of Airline System</w:t>
      </w:r>
    </w:p>
    <w:p>
      <w:pPr>
        <w:pStyle w:val="TextBody"/>
        <w:rPr/>
      </w:pPr>
      <w:r>
        <w:rPr/>
      </w:r>
    </w:p>
    <w:p>
      <w:pPr>
        <w:pStyle w:val="Heading"/>
        <w:rPr>
          <w:rFonts w:ascii="DejaVu Sans Light" w:hAnsi="DejaVu Sans Light" w:eastAsia="DejaVu Sans Light" w:cs="DejaVu Sans Light"/>
          <w:b/>
          <w:b/>
          <w:bCs/>
          <w:i/>
          <w:i/>
          <w:iCs/>
          <w:outline w:val="false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  <w:r>
        <w:rPr>
          <w:rFonts w:eastAsia="DejaVu Sans Light" w:cs="DejaVu Sans Light" w:ascii="DejaVu Sans Light" w:hAnsi="DejaVu Sans Light"/>
          <w:b/>
          <w:bCs/>
          <w:i/>
          <w:iCs/>
          <w:outline w:val="false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r>
    </w:p>
    <w:p>
      <w:pPr>
        <w:pStyle w:val="Heading"/>
        <w:rPr>
          <w:rFonts w:ascii="DejaVu Sans Light" w:hAnsi="DejaVu Sans Light" w:eastAsia="DejaVu Sans Light" w:cs="DejaVu Sans Light"/>
          <w:b/>
          <w:b/>
          <w:bCs/>
          <w:i/>
          <w:i/>
          <w:iCs/>
          <w:outline w:val="false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  <w:r>
        <w:rPr>
          <w:rFonts w:eastAsia="DejaVu Sans Light" w:cs="DejaVu Sans Light" w:ascii="DejaVu Sans Light" w:hAnsi="DejaVu Sans Light"/>
          <w:b/>
          <w:bCs/>
          <w:i/>
          <w:iCs/>
          <w:outline w:val="false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r>
    </w:p>
    <w:p>
      <w:pPr>
        <w:pStyle w:val="Heading"/>
        <w:rPr>
          <w:rFonts w:ascii="DejaVu Sans Light" w:hAnsi="DejaVu Sans Light" w:eastAsia="DejaVu Sans Light" w:cs="DejaVu Sans Light"/>
          <w:b/>
          <w:b/>
          <w:bCs/>
          <w:i/>
          <w:i/>
          <w:iCs/>
          <w:outline w:val="false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  <w:r>
        <w:rPr>
          <w:rFonts w:eastAsia="DejaVu Sans Light" w:cs="DejaVu Sans Light" w:ascii="DejaVu Sans Light" w:hAnsi="DejaVu Sans Light"/>
          <w:b/>
          <w:bCs/>
          <w:i/>
          <w:iCs/>
          <w:outline w:val="false"/>
          <w:color w:val="6200C4"/>
          <w:sz w:val="36"/>
          <w:szCs w:val="36"/>
          <w:u w:val="single" w:color="6200C4"/>
          <w:lang w:val="en-US"/>
          <w14:textFill>
            <w14:solidFill>
              <w14:srgbClr w14:val="6200C4"/>
            </w14:solidFill>
          </w14:textFill>
        </w:rPr>
        <w:t>Made by:</w:t>
      </w:r>
    </w:p>
    <w:p>
      <w:pPr>
        <w:pStyle w:val="Text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 xml:space="preserve">Abd El Rahman Mohamed Sakr </w:t>
        <w:tab/>
        <w:tab/>
        <w:tab/>
        <w:t>18010965</w:t>
      </w:r>
    </w:p>
    <w:p>
      <w:pPr>
        <w:pStyle w:val="Text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Ziad Hassan Mahmoud Mahgoub</w:t>
        <w:tab/>
        <w:tab/>
        <w:tab/>
        <w:t>18010720</w:t>
      </w:r>
    </w:p>
    <w:p>
      <w:pPr>
        <w:pStyle w:val="Text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 xml:space="preserve">Amr </w:t>
      </w: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Ahmed Foad</w:t>
      </w: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 xml:space="preserve"> Elzahaby </w:t>
        <w:tab/>
        <w:tab/>
        <w:tab/>
        <w:tab/>
        <w:t>18011174</w:t>
      </w:r>
    </w:p>
    <w:p>
      <w:pPr>
        <w:pStyle w:val="TextBody"/>
        <w:numPr>
          <w:ilvl w:val="0"/>
          <w:numId w:val="1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Seif El Din Wael Ali Salem</w:t>
        <w:tab/>
        <w:tab/>
        <w:tab/>
        <w:tab/>
        <w:t>18010832</w:t>
      </w:r>
    </w:p>
    <w:p>
      <w:pPr>
        <w:pStyle w:val="TextBody"/>
        <w:numPr>
          <w:ilvl w:val="0"/>
          <w:numId w:val="1"/>
        </w:numP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 xml:space="preserve">Mohamed Mostafa Badran </w:t>
        <w:tab/>
        <w:tab/>
        <w:tab/>
        <w:tab/>
        <w:t>18011621</w:t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rFonts w:ascii="Nimbus Sans Narrow" w:hAnsi="Nimbus Sans Narrow" w:eastAsia="Nimbus Sans Narrow" w:cs="Nimbus Sans Narrow"/>
          <w:b/>
          <w:b/>
          <w:bCs/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rFonts w:eastAsia="Nimbus Sans Narrow" w:cs="Nimbus Sans Narrow"/>
          <w:b/>
          <w:bCs/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We will discuss in this report the new features added to the system, these systems are:</w:t>
      </w:r>
    </w:p>
    <w:p>
      <w:pPr>
        <w:pStyle w:val="Text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Admin can manage ticket now.</w:t>
      </w:r>
    </w:p>
    <w:p>
      <w:pPr>
        <w:pStyle w:val="Text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User has more functionalities in booking tickets.</w:t>
      </w:r>
    </w:p>
    <w:p>
      <w:pPr>
        <w:pStyle w:val="TextBody"/>
        <w:numPr>
          <w:ilvl w:val="0"/>
          <w:numId w:val="2"/>
        </w:numPr>
        <w:bidi w:val="0"/>
        <w:spacing w:before="0" w:after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Logging in and signing up are more secure now.</w:t>
      </w:r>
    </w:p>
    <w:p>
      <w:pPr>
        <w:pStyle w:val="TextBody"/>
        <w:numPr>
          <w:ilvl w:val="0"/>
          <w:numId w:val="2"/>
        </w:numPr>
        <w:bidi w:val="0"/>
        <w:ind w:left="720" w:right="0" w:hanging="360"/>
        <w:jc w:val="left"/>
        <w:rPr>
          <w:outline w:val="false"/>
          <w:color w:val="000084"/>
          <w:sz w:val="32"/>
          <w:szCs w:val="32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:lang w:val="en-US"/>
          <w14:textFill>
            <w14:solidFill>
              <w14:srgbClr w14:val="000084"/>
            </w14:solidFill>
          </w14:textFill>
        </w:rPr>
        <w:t>Links are added for contacting the company and for support.</w:t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Heading"/>
        <w:rPr/>
      </w:pPr>
      <w:r>
        <w:rPr>
          <w:lang w:val="en-US"/>
        </w:rPr>
        <w:t>Admin’s Ticket Manager</w:t>
      </w:r>
    </w:p>
    <w:p>
      <w:pPr>
        <w:pStyle w:val="TextBody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Admin can edit the ticket’s cost and passenger number for any ticket that is not expired.</w:t>
      </w:r>
    </w:p>
    <w:p>
      <w:pPr>
        <w:pStyle w:val="TextBody"/>
        <w:numPr>
          <w:ilvl w:val="0"/>
          <w:numId w:val="3"/>
        </w:numPr>
        <w:bidi w:val="0"/>
        <w:spacing w:before="0" w:after="0"/>
        <w:ind w:left="1429" w:right="0" w:hanging="360"/>
        <w:jc w:val="left"/>
        <w:rPr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669290</wp:posOffset>
            </wp:positionH>
            <wp:positionV relativeFrom="paragraph">
              <wp:posOffset>499110</wp:posOffset>
            </wp:positionV>
            <wp:extent cx="4781550" cy="1981200"/>
            <wp:effectExtent l="0" t="0" r="0" b="0"/>
            <wp:wrapSquare wrapText="largest"/>
            <wp:docPr id="1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outline w:val="false"/>
          <w:color w:val="00002C"/>
          <w:u w:val="none" w:color="00002C"/>
          <w:lang w:val="en-US"/>
          <w14:textFill>
            <w14:solidFill>
              <w14:srgbClr w14:val="00002C"/>
            </w14:solidFill>
          </w14:textFill>
        </w:rPr>
        <w:t>T</w:t>
      </w:r>
      <w:r>
        <w:rPr>
          <w:outline w:val="false"/>
          <w:color w:val="00002C"/>
          <w:u w:val="none" w:color="00002C"/>
          <w:lang w:val="en-US"/>
          <w14:textFill>
            <w14:solidFill>
              <w14:srgbClr w14:val="00002C"/>
            </w14:solidFill>
          </w14:textFill>
        </w:rPr>
        <w:t>op 10 users that bought highest number of tickets.</w:t>
      </w:r>
    </w:p>
    <w:p>
      <w:pPr>
        <w:pStyle w:val="TextBody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 can get all flights of a ticket.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474345</wp:posOffset>
            </wp:positionH>
            <wp:positionV relativeFrom="paragraph">
              <wp:posOffset>237490</wp:posOffset>
            </wp:positionV>
            <wp:extent cx="5172075" cy="3590925"/>
            <wp:effectExtent l="0" t="0" r="0" b="0"/>
            <wp:wrapSquare wrapText="largest"/>
            <wp:docPr id="2" name="Image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"/>
        <w:rPr>
          <w:lang w:val="en-US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>
          <w:lang w:val="en-US"/>
        </w:rPr>
      </w:pPr>
      <w:r>
        <w:rPr/>
      </w:r>
    </w:p>
    <w:p>
      <w:pPr>
        <w:pStyle w:val="Heading"/>
        <w:rPr/>
      </w:pPr>
      <w:r>
        <w:rPr>
          <w:lang w:val="en-US"/>
        </w:rPr>
        <w:t>Secure Environment</w:t>
      </w:r>
    </w:p>
    <w:p>
      <w:pPr>
        <w:pStyle w:val="TextBody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The password of the user must not be sent directly to the other side since the traffic may not be secured.</w:t>
      </w:r>
    </w:p>
    <w:p>
      <w:pPr>
        <w:pStyle w:val="TextBody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Password is encrypted in a side and decrypted in the other side using RSA cryptographic algorithm.</w:t>
      </w:r>
    </w:p>
    <w:p>
      <w:pPr>
        <w:pStyle w:val="TextBody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Client must have a public and private key, and send its public key to the server and vice versa.</w:t>
      </w:r>
    </w:p>
    <w:p>
      <w:pPr>
        <w:pStyle w:val="TextBody"/>
        <w:numPr>
          <w:ilvl w:val="0"/>
          <w:numId w:val="4"/>
        </w:numPr>
        <w:bidi w:val="0"/>
        <w:ind w:left="720" w:right="0" w:hanging="360"/>
        <w:jc w:val="left"/>
        <w:rPr>
          <w:outline w:val="false"/>
          <w:color w:val="B00000"/>
          <w:lang w:val="en-US"/>
          <w14:textFill>
            <w14:solidFill>
              <w14:srgbClr w14:val="B00000"/>
            </w14:solidFill>
          </w14:textFill>
        </w:rPr>
      </w:pPr>
      <w:r>
        <w:rPr>
          <w:outline w:val="false"/>
          <w:color w:val="B00000"/>
          <w:u w:val="none" w:color="B00000"/>
          <w:lang w:val="en-US"/>
          <w14:textFill>
            <w14:solidFill>
              <w14:srgbClr w14:val="B00000"/>
            </w14:solidFill>
          </w14:textFill>
        </w:rPr>
        <w:t>Password is decrypted on server side, the database holds the actual value of password.</w:t>
      </w:r>
    </w:p>
    <w:p>
      <w:pPr>
        <w:pStyle w:val="TextBody"/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pPr>
      <w:r>
        <w:rPr>
          <w:outline w:val="false"/>
          <w:color w:val="000084"/>
          <w:sz w:val="32"/>
          <w:szCs w:val="32"/>
          <w:u w:val="none" w:color="000084"/>
          <w14:textFill>
            <w14:solidFill>
              <w14:srgbClr w14:val="000084"/>
            </w14:solidFill>
          </w14:textFill>
        </w:rPr>
      </w:r>
    </w:p>
    <w:p>
      <w:pPr>
        <w:pStyle w:val="TextBody"/>
        <w:keepNext w:val="false"/>
        <w:keepLines w:val="false"/>
        <w:pageBreakBefore w:val="false"/>
        <w:widowControl/>
        <w:pBdr/>
        <w:shd w:val="clear" w:color="auto" w:fill="auto"/>
        <w:suppressAutoHyphens w:val="false"/>
        <w:bidi w:val="0"/>
        <w:spacing w:lineRule="auto" w:line="276" w:beforeAutospacing="0" w:before="0" w:afterAutospacing="0" w:after="14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3698875</wp:posOffset>
            </wp:positionV>
            <wp:extent cx="5133975" cy="4029075"/>
            <wp:effectExtent l="0" t="0" r="0" b="0"/>
            <wp:wrapSquare wrapText="largest"/>
            <wp:docPr id="3" name="Image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line">
              <wp:posOffset>-360045</wp:posOffset>
            </wp:positionV>
            <wp:extent cx="6120130" cy="2771775"/>
            <wp:effectExtent l="0" t="0" r="0" b="0"/>
            <wp:wrapSquare wrapText="largest"/>
            <wp:docPr id="4" name="Image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imbus Sans Narrow">
    <w:charset w:val="01"/>
    <w:family w:val="roman"/>
    <w:pitch w:val="variable"/>
  </w:font>
  <w:font w:name="Helvetica Neue">
    <w:charset w:val="01"/>
    <w:family w:val="roman"/>
    <w:pitch w:val="variable"/>
  </w:font>
  <w:font w:name="DejaVu Sans Light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18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1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5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32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789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2149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142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29"/>
        </w:tabs>
        <w:ind w:left="2869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1429"/>
        </w:tabs>
        <w:ind w:left="3229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142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429"/>
        </w:tabs>
        <w:ind w:left="3949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1429"/>
        </w:tabs>
        <w:ind w:left="4309" w:hanging="360"/>
      </w:pPr>
      <w:rPr>
        <w:rFonts w:ascii="Arial Unicode MS" w:hAnsi="Arial Unicode MS" w:cs="Arial Unicode M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252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720"/>
        </w:tabs>
        <w:ind w:left="324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next w:val="TextBody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240" w:afterAutospacing="0" w:after="120"/>
      <w:ind w:left="0" w:right="0" w:hanging="0"/>
      <w:jc w:val="left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8"/>
      <w:sz w:val="28"/>
      <w:szCs w:val="28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Body">
    <w:name w:val="Body Text"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140"/>
      <w:ind w:left="0" w:right="0" w:hanging="0"/>
      <w:jc w:val="left"/>
    </w:pPr>
    <w:rPr>
      <w:rFonts w:ascii="Nimbus Sans Narrow" w:hAnsi="Nimbus Sans Narrow" w:eastAsia="Nimbus Sans Narrow" w:cs="Nimbus Sans Narrow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2C"/>
      <w:spacing w:val="0"/>
      <w:w w:val="100"/>
      <w:kern w:val="2"/>
      <w:position w:val="0"/>
      <w:sz w:val="26"/>
      <w:sz w:val="26"/>
      <w:szCs w:val="26"/>
      <w:u w:val="none" w:color="00002C"/>
      <w:shd w:fill="auto" w:val="clear"/>
      <w:vertAlign w:val="baseline"/>
      <w:lang w:val="en-US" w:eastAsia="zh-CN" w:bidi="hi-IN"/>
      <w14:textFill>
        <w14:solidFill>
          <w14:srgbClr w14:val="00002C"/>
        </w14:solidFill>
      </w14:textFill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GB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Body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240" w:afterAutospacing="0" w:after="120"/>
      <w:ind w:left="0" w:right="0" w:hanging="0"/>
      <w:jc w:val="center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56"/>
      <w:sz w:val="56"/>
      <w:szCs w:val="5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205</Words>
  <Characters>935</Characters>
  <CharactersWithSpaces>1119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2022-02-09T14:13:25Z</dcterms:modified>
  <cp:revision>3</cp:revision>
  <dc:subject/>
  <dc:title/>
</cp:coreProperties>
</file>