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Business Rules, Approval Stages and States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Business Rules:</w:t>
      </w:r>
    </w:p>
    <w:p w:rsidR="00000000" w:rsidDel="00000000" w:rsidP="00000000" w:rsidRDefault="00000000" w:rsidRPr="00000000" w14:paraId="00000005">
      <w:pPr>
        <w:spacing w:after="80" w:before="100" w:line="245.127272727272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3.1</w:t>
        <w:br w:type="textWrapping"/>
      </w:r>
      <w:r w:rsidDel="00000000" w:rsidR="00000000" w:rsidRPr="00000000">
        <w:rPr>
          <w:rFonts w:ascii="Times New Roman" w:cs="Times New Roman" w:eastAsia="Times New Roman" w:hAnsi="Times New Roman"/>
          <w:i w:val="1"/>
          <w:iCs w:val="1"/>
          <w:sz w:val="24"/>
          <w:szCs w:val="24"/>
          <w:rtl w:val="0"/>
        </w:rPr>
        <w:t xml:space="preserve">AI and Sustainability Business Rules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results are suggestions. They are not final university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authorized university employee must review decisions about transfers, repairs, donations, recycling, retirement and disposal.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authorized user can reject, correct or override an AI suggestion. The system must save the user, decision, date and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warn the user when an AI result has low confidence or is based on missing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only send the information needed for the selected task to the external AI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is personal, financial, or confidential to the university should not be shared externally with an AI program without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report summaries must use verified system records. An authorized user must check a summary before it is used officially.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estimates must show their period, unit, data source and assumptions. They must be labelled as estimates.</w:t>
            </w:r>
          </w:p>
        </w:tc>
      </w:tr>
      <w:tr>
        <w:trPr>
          <w:cantSplit w:val="0"/>
          <w:trHeight w:val="9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capture what AI model/service version has caused an important recommendation or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BR-AI-10</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AI service failure, users need to manually categorize, keyword search, filter, approve and report.</w:t>
            </w:r>
          </w:p>
        </w:tc>
      </w:tr>
    </w:tbl>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access only the functions and records permitted by their assigned role and department.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Only an authorized System Administrator can manage accounts, departments and approved role assignments within the system. Administrative access to the system does not imply business approval authority.</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Requester or Department Representative can only request on behalf of an authorized department. A Requester can edit or cancel their request at any time prior to it being Approved or Rejected, while the request is in Draft, Submitted or Returned for Information status.</w:t>
            </w:r>
          </w:p>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Each registered asset must be uniquely identified and include all mandatory fields. Asset information plus any supporting files must pass validation prior to acceptance.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Only published eligible assets or quantities may be made available for exchange. Availability for use is prohibited if restricted by safety, inspection/maintenance or completed end-of-life processing.</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BR-06</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A reservation can only be created against an approved request and available eligible quantity. Reservations cannot be created for the same units for conflicting requests. Available eligible units can be reserved by other reservations if not associated with a reservation.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BR-07</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Each reservation must specify the associated request, quantity and expiry date/time. The expiry or cancellation of a reservation re-releases the quantity. A reservation does not authorize release or complete a transfer.</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BR-08</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Once submitted, requests must include all information required for processing and retain status history. Only an authorized University Approver can approve or reject a request with the reason for action. The user who submitted a request cannot approve it themselves.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BR-09</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The use of AI assistance is optional to the completion of traditional workflows. Users must review AI-assisted asset information or matches prior to acceptance, and the business rules around AI usage apply when using this capability.</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BR-10</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notify the relevant users when a request or transfer requires their action or its status changes.</w:t>
            </w:r>
          </w:p>
        </w:tc>
      </w:tr>
    </w:tbl>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Asset States</w:t>
      </w:r>
    </w:p>
    <w:p w:rsidR="00000000" w:rsidDel="00000000" w:rsidP="00000000" w:rsidRDefault="00000000" w:rsidRPr="00000000" w14:paraId="0000003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asset state shows the asset’s current position in its life cycle. The state can change when the asset is published, reserved, transferred, inspected, repaired or removed from university use. Only authorized users can change an asset’s state. The asset state is different from a request, transfer or maintenance state. For example, a request may be approved while the related asset remains available pending reservation. </w:t>
      </w:r>
    </w:p>
    <w:p w:rsidR="00000000" w:rsidDel="00000000" w:rsidP="00000000" w:rsidRDefault="00000000" w:rsidRPr="00000000" w14:paraId="00000038">
      <w:pPr>
        <w:spacing w:after="280" w:before="28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next state or change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record is being prepared and has not been officially registered.</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or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has a unique ID and is recorded in the system, but it has not been published as available.</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Unavailable or Under Inspection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is published and can be viewed and requested by authorized users.</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Under Inspection, Under Maintenance, Unavailable or Retired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asset units are temporarily held for an approved request and cannot be reserved for another request.</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 Transfer or Unavailable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Transfer</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has been released and is being collected or delivered to the receiving department.</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(unpublished) at the new location, or Unavailable if restricted.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Inspection</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is being checked to confirm its condition, safety or suitability.</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Under Maintenance, Unavailable or Unrepairable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Maintenance</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is being repaired, cleaned, upgraded or refurbished. It cannot be requested or transferred during this time.</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Unavailable or Unrepairable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Unavailable</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cannot currently be requested because of its condition, location, incomplete information or another restriction.</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Under Inspection, Under Maintenance or Retired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Unrepairable</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 or maintenance has shown that repairing the asset is unsafe, unsuitable or not practical.</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Recycled, Retired or Disposed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Donated</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has been approved and transferred to an external organization as a donation.</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Recycled</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or its materials have been sent for approved recycling or component recovery.</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is no longer in active university use but its record is kept for history and auditing.</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Recycled, Donated or Disposed, when approved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Disposed</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has been removed through an approved disposal process.</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draft registration was cancelled before the asset became an active university record.</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 unless an authorized user creates a new record</w:t>
            </w:r>
          </w:p>
        </w:tc>
      </w:tr>
    </w:tbl>
    <w:p w:rsidR="00000000" w:rsidDel="00000000" w:rsidP="00000000" w:rsidRDefault="00000000" w:rsidRPr="00000000" w14:paraId="0000006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rules apply when asset states are changed:</w:t>
      </w:r>
    </w:p>
    <w:p w:rsidR="00000000" w:rsidDel="00000000" w:rsidP="00000000" w:rsidRDefault="00000000" w:rsidRPr="00000000" w14:paraId="00000067">
      <w:pPr>
        <w:numPr>
          <w:ilvl w:val="0"/>
          <w:numId w:val="11"/>
        </w:numPr>
        <w:spacing w:after="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record the user, date, previous state and new state.</w:t>
      </w:r>
      <w:r w:rsidDel="00000000" w:rsidR="00000000" w:rsidRPr="00000000">
        <w:rPr>
          <w:rtl w:val="0"/>
        </w:rPr>
      </w:r>
    </w:p>
    <w:p w:rsidR="00000000" w:rsidDel="00000000" w:rsidP="00000000" w:rsidRDefault="00000000" w:rsidRPr="00000000" w14:paraId="00000068">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asset marked as fully reserved, under inspection, under maintenance, unavailable, unrepairable, donated, recycled, retired or disposed must not appear as available. For partial reservations, only the remaining eligible quantity is available. </w:t>
      </w:r>
      <w:r w:rsidDel="00000000" w:rsidR="00000000" w:rsidRPr="00000000">
        <w:rPr>
          <w:rtl w:val="0"/>
        </w:rPr>
      </w:r>
    </w:p>
    <w:p w:rsidR="00000000" w:rsidDel="00000000" w:rsidP="00000000" w:rsidRDefault="00000000" w:rsidRPr="00000000" w14:paraId="00000069">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a transfer must update the received units’ department, custodian and location. These units remain unpublished until separately published for exchange. </w:t>
      </w:r>
      <w:r w:rsidDel="00000000" w:rsidR="00000000" w:rsidRPr="00000000">
        <w:rPr>
          <w:rtl w:val="0"/>
        </w:rPr>
      </w:r>
    </w:p>
    <w:p w:rsidR="00000000" w:rsidDel="00000000" w:rsidP="00000000" w:rsidRDefault="00000000" w:rsidRPr="00000000" w14:paraId="0000006A">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repaired or refurbished asset must be inspected before it becomes available again when a safety check is required.</w:t>
      </w:r>
      <w:r w:rsidDel="00000000" w:rsidR="00000000" w:rsidRPr="00000000">
        <w:rPr>
          <w:rtl w:val="0"/>
        </w:rPr>
      </w:r>
    </w:p>
    <w:p w:rsidR="00000000" w:rsidDel="00000000" w:rsidP="00000000" w:rsidRDefault="00000000" w:rsidRPr="00000000" w14:paraId="0000006B">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 recycling, retirement and disposal require approval from authorized university staff.</w:t>
      </w:r>
      <w:r w:rsidDel="00000000" w:rsidR="00000000" w:rsidRPr="00000000">
        <w:rPr>
          <w:rtl w:val="0"/>
        </w:rPr>
      </w:r>
    </w:p>
    <w:p w:rsidR="00000000" w:rsidDel="00000000" w:rsidP="00000000" w:rsidRDefault="00000000" w:rsidRPr="00000000" w14:paraId="0000006C">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recommendation cannot change an asset state automatically.</w:t>
      </w:r>
      <w:r w:rsidDel="00000000" w:rsidR="00000000" w:rsidRPr="00000000">
        <w:rPr>
          <w:rtl w:val="0"/>
        </w:rPr>
      </w:r>
    </w:p>
    <w:p w:rsidR="00000000" w:rsidDel="00000000" w:rsidP="00000000" w:rsidRDefault="00000000" w:rsidRPr="00000000" w14:paraId="0000006D">
      <w:pPr>
        <w:numPr>
          <w:ilvl w:val="0"/>
          <w:numId w:val="11"/>
        </w:numPr>
        <w:spacing w:after="28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states may only be corrected by an authorized administrator when the original record contains an error.</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Operational Reporting and Sustainability Measures</w:t>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4.7.1 Description and Priority</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enables the system’s authorized users to generate various reports. which contains information about the company assets, including any requests, approvals, transfers, and maintenance activities. Users can select a department, category, location, status, or time frame to narrow down the search results.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can provide the users with reports containing financial and sustainability related data, including a number of avoided purchases, cost savings, number of reused and repaired equipment, and waste diversion. The system can estimate the amount of carbon emissions reduced, provided the user inputs sufficient information and the report contains the necessary calculation method, which has been approved.</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operational reporting on the usage of the system is essential to track its utilization within the university and to ensure that it helps to maintain sustainability and save money. All estimates based on assumptions should be clearly identified as such.</w:t>
      </w:r>
    </w:p>
    <w:p w:rsidR="00000000" w:rsidDel="00000000" w:rsidP="00000000" w:rsidRDefault="00000000" w:rsidRPr="00000000" w14:paraId="0000007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bn7gbxomgdqf" w:id="0"/>
      <w:bookmarkEnd w:id="0"/>
      <w:r w:rsidDel="00000000" w:rsidR="00000000" w:rsidRPr="00000000">
        <w:rPr>
          <w:rFonts w:ascii="Times New Roman" w:cs="Times New Roman" w:eastAsia="Times New Roman" w:hAnsi="Times New Roman"/>
          <w:b w:val="1"/>
          <w:bCs w:val="1"/>
          <w:sz w:val="24"/>
          <w:szCs w:val="24"/>
          <w:rtl w:val="0"/>
        </w:rPr>
        <w:t xml:space="preserve">4.7.2 Response Sequences</w:t>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4.7.1</w:t>
      </w:r>
    </w:p>
    <w:p w:rsidR="00000000" w:rsidDel="00000000" w:rsidP="00000000" w:rsidRDefault="00000000" w:rsidRPr="00000000" w14:paraId="0000007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Operational Reporting and Sustainability Stimulus/Response Sequences</w:t>
      </w:r>
    </w:p>
    <w:p w:rsidR="00000000" w:rsidDel="00000000" w:rsidP="00000000" w:rsidRDefault="00000000" w:rsidRPr="00000000" w14:paraId="00000078">
      <w:pPr>
        <w:jc w:val="both"/>
        <w:rPr>
          <w:rFonts w:ascii="Times New Roman" w:cs="Times New Roman" w:eastAsia="Times New Roman" w:hAnsi="Times New Roman"/>
          <w:i w:val="1"/>
          <w:iCs w:val="1"/>
          <w:sz w:val="24"/>
          <w:szCs w:val="24"/>
        </w:rPr>
      </w:pPr>
      <w:r w:rsidDel="00000000" w:rsidR="00000000" w:rsidRPr="00000000">
        <w:rPr>
          <w:rtl w:val="0"/>
        </w:rPr>
      </w:r>
    </w:p>
    <w:tbl>
      <w:tblPr>
        <w:tblStyle w:val="Table4"/>
        <w:tblW w:w="8880.0" w:type="dxa"/>
        <w:jc w:val="left"/>
        <w:tblLayout w:type="fixed"/>
        <w:tblLook w:val="0600"/>
      </w:tblPr>
      <w:tblGrid>
        <w:gridCol w:w="4170"/>
        <w:gridCol w:w="4710"/>
        <w:tblGridChange w:id="0">
          <w:tblGrid>
            <w:gridCol w:w="4170"/>
            <w:gridCol w:w="471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9">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action or event</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A">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69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authorized user chooses a report type, period and filters.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choices and collects the records the user is allowed to view.</w:t>
            </w:r>
          </w:p>
        </w:tc>
      </w:tr>
      <w:tr>
        <w:trPr>
          <w:cantSplit w:val="0"/>
          <w:trHeight w:val="60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an operational report.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shows information about assets, requests, approvals, transfers and maintenance work.</w:t>
            </w:r>
          </w:p>
        </w:tc>
      </w:tr>
      <w:tr>
        <w:trPr>
          <w:cantSplit w:val="0"/>
          <w:trHeight w:val="6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financial report.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avoided purchases, repair costs, transfer costs and estimated savings.</w:t>
            </w:r>
          </w:p>
        </w:tc>
      </w:tr>
      <w:tr>
        <w:trPr>
          <w:cantSplit w:val="0"/>
          <w:trHeight w:val="58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sustainability report.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reuse, repair, waste diversion and asset-life-extension measures.</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carbon-reduction estimate.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produces an estimate if enough information and an approved method are available.</w:t>
            </w:r>
          </w:p>
        </w:tc>
      </w:tr>
      <w:tr>
        <w:trPr>
          <w:cantSplit w:val="0"/>
          <w:trHeight w:val="63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information is missing.</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the missing information and marks the affected result as incomplete or estimated.</w:t>
            </w:r>
          </w:p>
        </w:tc>
      </w:tr>
      <w:tr>
        <w:trPr>
          <w:cantSplit w:val="0"/>
          <w:trHeight w:val="60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approves the report.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or exports it and records the user, time, period and filters.</w:t>
            </w:r>
          </w:p>
        </w:tc>
      </w:tr>
      <w:tr>
        <w:trPr>
          <w:cantSplit w:val="0"/>
          <w:trHeight w:val="67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cannot be created.</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explains the problem and does not present an incomplete report as final.</w:t>
            </w:r>
          </w:p>
        </w:tc>
      </w:tr>
    </w:tbl>
    <w:p w:rsidR="00000000" w:rsidDel="00000000" w:rsidP="00000000" w:rsidRDefault="00000000" w:rsidRPr="00000000" w14:paraId="0000008B">
      <w:pPr>
        <w:spacing w:after="160" w:before="40" w:line="245.12727272727267"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3mmplgw2f0s8" w:id="1"/>
      <w:bookmarkEnd w:id="1"/>
      <w:r w:rsidDel="00000000" w:rsidR="00000000" w:rsidRPr="00000000">
        <w:rPr>
          <w:rFonts w:ascii="Times New Roman" w:cs="Times New Roman" w:eastAsia="Times New Roman" w:hAnsi="Times New Roman"/>
          <w:b w:val="1"/>
          <w:bCs w:val="1"/>
          <w:sz w:val="24"/>
          <w:szCs w:val="24"/>
          <w:rtl w:val="0"/>
        </w:rPr>
        <w:t xml:space="preserve">4.7.3 Functional Requirements</w:t>
      </w:r>
    </w:p>
    <w:p w:rsidR="00000000" w:rsidDel="00000000" w:rsidP="00000000" w:rsidRDefault="00000000" w:rsidRPr="00000000" w14:paraId="0000008D">
      <w:pPr>
        <w:spacing w:after="80" w:before="100" w:line="245.127272727272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4.7.2</w:t>
        <w:br w:type="textWrapping"/>
      </w:r>
      <w:r w:rsidDel="00000000" w:rsidR="00000000" w:rsidRPr="00000000">
        <w:rPr>
          <w:rFonts w:ascii="Times New Roman" w:cs="Times New Roman" w:eastAsia="Times New Roman" w:hAnsi="Times New Roman"/>
          <w:i w:val="1"/>
          <w:iCs w:val="1"/>
          <w:sz w:val="24"/>
          <w:szCs w:val="24"/>
          <w:rtl w:val="0"/>
        </w:rPr>
        <w:t xml:space="preserve">Operational Reporting and Sustainability Functional Requirements</w:t>
      </w:r>
      <w:r w:rsidDel="00000000" w:rsidR="00000000" w:rsidRPr="00000000">
        <w:rPr>
          <w:rtl w:val="0"/>
        </w:rPr>
      </w:r>
    </w:p>
    <w:tbl>
      <w:tblPr>
        <w:tblStyle w:val="Table5"/>
        <w:tblW w:w="8880.0" w:type="dxa"/>
        <w:jc w:val="left"/>
        <w:tblLayout w:type="fixed"/>
        <w:tblLook w:val="0600"/>
      </w:tblPr>
      <w:tblGrid>
        <w:gridCol w:w="1110"/>
        <w:gridCol w:w="6330"/>
        <w:gridCol w:w="1440"/>
        <w:tblGridChange w:id="0">
          <w:tblGrid>
            <w:gridCol w:w="1110"/>
            <w:gridCol w:w="6330"/>
            <w:gridCol w:w="144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E">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F">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0">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63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FR-35</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authorized users to create reports about assets, requests, reservations, approvals, transfers, maintenance work and asset-status changes.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88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FR-36</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avoided purchase costs, repair costs, transfer costs and estimated reuse savings for a selected period when the required financial information is available.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60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FR-37</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report the number of reused asset units, repaired asset units, diverted asset units, and asset units returned to service after refurbishment or repair, and shall provide an estimated carbon reduction in kg CO₂e when the required data and an approved calculation method are available. Each measure shall be calculated from recorded events for the selected reporting period. The report shall state which recorded events count toward each measure. An asset unit shall not be counted more than once in the same measure and period. the system shall report estimated asset-life extension in months, which is calculated as the difference between the revised expected end-of-life of the asset after reuse, repair or refurbishment and the previously reported expected end-of-life date.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79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FR-38</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calculated or estimated result, the system shall show the reporting period, value, unit, data inputs and sources, calculation method, emission factors where applicable, and assumptions. If required data are missing, the system shall mark the result incomplete or not calculable, identify the missing data, and shall not silently treat missing values as zero. Carbon reduction shall be labelled as an estimate.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bl>
    <w:p w:rsidR="00000000" w:rsidDel="00000000" w:rsidP="00000000" w:rsidRDefault="00000000" w:rsidRPr="00000000" w14:paraId="0000009D">
      <w:pPr>
        <w:spacing w:after="160" w:before="40" w:line="245.12727272727267"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E">
      <w:pPr>
        <w:spacing w:after="240" w:before="240" w:line="245.1272727272726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245.1272727272726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ssion factor (kg CO₂e/kg)</w:t>
      </w:r>
    </w:p>
    <w:p w:rsidR="00000000" w:rsidDel="00000000" w:rsidP="00000000" w:rsidRDefault="00000000" w:rsidRPr="00000000" w14:paraId="000000A0">
      <w:pPr>
        <w:spacing w:after="240" w:before="24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emission factors will be selected from the UK Government’s greenhouse gas conversion factors, using the appropriate factor for the material and activity being measured. The system will record the selected factor, its source, and the reporting year.</w:t>
      </w:r>
    </w:p>
    <w:p w:rsidR="00000000" w:rsidDel="00000000" w:rsidP="00000000" w:rsidRDefault="00000000" w:rsidRPr="00000000" w14:paraId="000000A1">
      <w:pPr>
        <w:spacing w:after="240" w:before="24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10 kg of material is reused and the applicable emission factor is assumed to be 2 kg CO₂e per kg, the estimated carbon reduction would be:</w:t>
      </w:r>
    </w:p>
    <w:p w:rsidR="00000000" w:rsidDel="00000000" w:rsidP="00000000" w:rsidRDefault="00000000" w:rsidRPr="00000000" w14:paraId="000000A2">
      <w:pPr>
        <w:spacing w:after="240" w:before="240" w:line="245.1272727272726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 2 = 20 kg CO₂e</w:t>
      </w:r>
    </w:p>
    <w:p w:rsidR="00000000" w:rsidDel="00000000" w:rsidP="00000000" w:rsidRDefault="00000000" w:rsidRPr="00000000" w14:paraId="000000A3">
      <w:pPr>
        <w:spacing w:after="240" w:before="24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hypothetical example used to explain the calculation, not an actual measured result or an official emission factor. The system will display the calculated result in kg CO₂e, along with the data used, the emission factor, its source, and any assumptions. Carbon reduction will be labelled as an estimate because the actual environmental impact depends on the material and the reuse or recycling process[1].</w:t>
      </w:r>
    </w:p>
    <w:p w:rsidR="00000000" w:rsidDel="00000000" w:rsidP="00000000" w:rsidRDefault="00000000" w:rsidRPr="00000000" w14:paraId="000000A4">
      <w:pPr>
        <w:spacing w:after="240" w:before="240" w:line="245.1272727272726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AI-Assisted Functions</w:t>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hp1cqn35a4nq" w:id="2"/>
      <w:bookmarkEnd w:id="2"/>
      <w:r w:rsidDel="00000000" w:rsidR="00000000" w:rsidRPr="00000000">
        <w:rPr>
          <w:rFonts w:ascii="Times New Roman" w:cs="Times New Roman" w:eastAsia="Times New Roman" w:hAnsi="Times New Roman"/>
          <w:b w:val="1"/>
          <w:bCs w:val="1"/>
          <w:sz w:val="24"/>
          <w:szCs w:val="24"/>
          <w:rtl w:val="0"/>
        </w:rPr>
        <w:t xml:space="preserve">4.8.1 Description and Priority</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functions will help users organize information about assets and finding relevant matches. They can also provide an explanation of recommendations and write report summaries. For instance, it could recognize similar meanings of descriptions despite using different words.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apply AI for all functions. Regular checks of the asset volume, availability, status, and specified requirements will be carried out. AI will not approve any request or perform a transfer on its own. Only an authorized person will make the final approval.</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and matching functions, explanations, user review, and backup capabilities are critical. The natural-language assistant and sustainable-action suggestions are desirable since the primary system will operate without them.</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4.8.2 Stimulus/Response Sequences</w:t>
      </w:r>
    </w:p>
    <w:p w:rsidR="00000000" w:rsidDel="00000000" w:rsidP="00000000" w:rsidRDefault="00000000" w:rsidRPr="00000000" w14:paraId="000000AC">
      <w:pPr>
        <w:spacing w:after="80" w:before="100" w:line="245.1272727272726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4.8.1</w:t>
        <w:br w:type="textWrapping"/>
      </w:r>
      <w:r w:rsidDel="00000000" w:rsidR="00000000" w:rsidRPr="00000000">
        <w:rPr>
          <w:rFonts w:ascii="Times New Roman" w:cs="Times New Roman" w:eastAsia="Times New Roman" w:hAnsi="Times New Roman"/>
          <w:i w:val="1"/>
          <w:iCs w:val="1"/>
          <w:sz w:val="24"/>
          <w:szCs w:val="24"/>
          <w:rtl w:val="0"/>
        </w:rPr>
        <w:t xml:space="preserve">AI Assisted Functions Stimulus Response Sequences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action or event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Asset Custodian needs help classifying something.</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suggests categories, tags, materials, and a clearer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item info is missing.</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flags what's missing before the user accepts the AI recommendation.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submits a resource request.</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filters out unfit items and compares the rest against the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finds potential matches.</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scores each match, and ranks the items from best to worst.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clicks on a recommended match</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explains why it scored that way and shows how confident the AI 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declines a match.</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reject it, edit it or override it and the change is logged.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needs next step decision.</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recommends an action, such as repair, move, donate or recycle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asks a question to the AI assistant.</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checks the access rights of the user before responding.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asks for a summary of an AI report?</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drafts a summary using verified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goes down.</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alerts the user and switches to standard manual tools.</w:t>
            </w:r>
          </w:p>
        </w:tc>
      </w:tr>
    </w:tbl>
    <w:p w:rsidR="00000000" w:rsidDel="00000000" w:rsidP="00000000" w:rsidRDefault="00000000" w:rsidRPr="00000000" w14:paraId="000000C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w385qs9s0b05" w:id="3"/>
      <w:bookmarkEnd w:id="3"/>
      <w:r w:rsidDel="00000000" w:rsidR="00000000" w:rsidRPr="00000000">
        <w:rPr>
          <w:rFonts w:ascii="Times New Roman" w:cs="Times New Roman" w:eastAsia="Times New Roman" w:hAnsi="Times New Roman"/>
          <w:b w:val="1"/>
          <w:bCs w:val="1"/>
          <w:sz w:val="24"/>
          <w:szCs w:val="24"/>
          <w:rtl w:val="0"/>
        </w:rPr>
        <w:t xml:space="preserve">4.8.3 Functional Requirements</w:t>
      </w:r>
    </w:p>
    <w:p w:rsidR="00000000" w:rsidDel="00000000" w:rsidP="00000000" w:rsidRDefault="00000000" w:rsidRPr="00000000" w14:paraId="000000C4">
      <w:pPr>
        <w:spacing w:after="80" w:before="100" w:line="245.1272727272726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4.8.2</w:t>
        <w:br w:type="textWrapping"/>
      </w:r>
      <w:r w:rsidDel="00000000" w:rsidR="00000000" w:rsidRPr="00000000">
        <w:rPr>
          <w:rFonts w:ascii="Times New Roman" w:cs="Times New Roman" w:eastAsia="Times New Roman" w:hAnsi="Times New Roman"/>
          <w:i w:val="1"/>
          <w:iCs w:val="1"/>
          <w:sz w:val="24"/>
          <w:szCs w:val="24"/>
          <w:rtl w:val="0"/>
        </w:rPr>
        <w:t xml:space="preserve">AI Assisted Functional Requirements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5">
            <w:pPr>
              <w:widowControl w:val="0"/>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6">
            <w:pPr>
              <w:widowControl w:val="0"/>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7">
            <w:pPr>
              <w:widowControl w:val="0"/>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1169.882812499999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8">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use the asset information entered by the user, including text, specifications, images, and supporting documents where available, to suggest an asset category, subcategory, possible material type, tags, and description. The suggestions shall remain subject to user review and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B">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point out any important missing information before the user accepts an AI suggestion.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E">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compare description meanings to find matches that standard searches miss..</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1">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Before ranking matches, the system shall check each candidate asset’s availability, available quantity, status, safety restrictions, and recorded specifications against the request.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compare eligible assets with the request’s specifications, preferred condition, intended purpose, and required date, then score and rank the most suitable matches. The ranking shall be advisory and shall not approve a request or transfer.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7">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scoring matches, the system shall consider the request’s specifications, preferred condition, purpose, urgency, required date, and location, as well as each candidate’s availability, transfer cost, estimated repair cost, and estimated environmental impact when those data are available. Missing data shall be identified and shall not be treated as a confirmed value.</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show why a match score has increased or decreased.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D">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warn the users if info is missing or if AI results look uncertain.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0">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let the users to review, edit, accept, or reject any AI matches or tags.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record the user name, timestamp, choice, and reason whenever an authorized user overrides AI.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6">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recommend suitable next actions for an asset, including retention and reuse, transfer, repair or refurbishment, donation, recycling, component recovery, and disposal. Disposal shall be presented as a final option after other suitable actions have been considered. The recommendation shall be advisory; required human approval and recording shall still apply.</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9">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provide an assistant that can answer authorized users’ questions about asset search, system navigation, request submission, request history and status, and sustainability information. If a user asks the assistant to submit a request, the system shall display the request for user confirmation and apply the normal permission checks and required-field validation before submission. The assistant shall not bypass approvals or access restrictions.</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C">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create draft AI-generated summaries of operational, financial, and sustainability reports from verified system records. </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EF">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save which AI version or model was used to create an important suggestion or summary.</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let users use manual categories, keyword search, filters, normal approvals, and standard reports if the AI service goes offline.</w:t>
            </w:r>
            <w:r w:rsidDel="00000000" w:rsidR="00000000" w:rsidRPr="00000000">
              <w:rPr>
                <w:rtl w:val="0"/>
              </w:rPr>
            </w:r>
          </w:p>
        </w:tc>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bl>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ox1i6asagore" w:id="4"/>
      <w:bookmarkEnd w:id="4"/>
      <w:r w:rsidDel="00000000" w:rsidR="00000000" w:rsidRPr="00000000">
        <w:rPr>
          <w:rFonts w:ascii="Times New Roman" w:cs="Times New Roman" w:eastAsia="Times New Roman" w:hAnsi="Times New Roman"/>
          <w:b w:val="1"/>
          <w:bCs w:val="1"/>
          <w:sz w:val="24"/>
          <w:szCs w:val="24"/>
          <w:rtl w:val="0"/>
        </w:rPr>
        <w:t xml:space="preserve">5.4 Software Quality Attributes</w:t>
      </w:r>
    </w:p>
    <w:p w:rsidR="00000000" w:rsidDel="00000000" w:rsidP="00000000" w:rsidRDefault="00000000" w:rsidRPr="00000000" w14:paraId="000000F7">
      <w:pPr>
        <w:spacing w:after="12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the level of quality expected from the prototype. It also explains how the team plans to check the AI features. The numerical values are proposed targets. They are not results already achieved by the team.</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tbl>
      <w:tblPr>
        <w:tblStyle w:val="Table8"/>
        <w:tblW w:w="8910.0" w:type="dxa"/>
        <w:jc w:val="left"/>
        <w:tblLayout w:type="fixed"/>
        <w:tblLook w:val="0600"/>
      </w:tblPr>
      <w:tblGrid>
        <w:gridCol w:w="1050"/>
        <w:gridCol w:w="1920"/>
        <w:gridCol w:w="3420"/>
        <w:gridCol w:w="2520"/>
        <w:tblGridChange w:id="0">
          <w:tblGrid>
            <w:gridCol w:w="1050"/>
            <w:gridCol w:w="1920"/>
            <w:gridCol w:w="3420"/>
            <w:gridCol w:w="25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9">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A">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area</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B">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C">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checked</w:t>
            </w:r>
          </w:p>
        </w:tc>
      </w:tr>
      <w:tr>
        <w:trPr>
          <w:cantSplit w:val="0"/>
          <w:trHeight w:val="60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NFR-Q01</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After a five-minute introduction, at least 4 out of 5 test users shall successfully make a login, search for an asset and submit a resource-request without assistance. </w:t>
            </w:r>
            <w:r w:rsidDel="00000000" w:rsidR="00000000" w:rsidRPr="00000000">
              <w:rPr>
                <w:rtl w:val="0"/>
              </w:rPr>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Observe 5 users’ performance. Pass if at least 4 users complete all three tasks without assistance.</w:t>
            </w: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NFR-Q02</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the participants should rate the main functions as acceptable or better. This is a proposed target.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questionnaire is used after testing.</w:t>
            </w:r>
          </w:p>
        </w:tc>
      </w:tr>
      <w:tr>
        <w:trPr>
          <w:cantSplit w:val="0"/>
          <w:trHeight w:val="73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NFR-Q03</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All prototype pages shall be compliant with WCAG 2.2 criteria 1.1.1 (text alternatives), 1.4.3 (minimum contrast), 2.1.1 (keyboard operation) and 3.3.2 (labels or instructions). </w:t>
            </w:r>
            <w:r w:rsidDel="00000000" w:rsidR="00000000" w:rsidRPr="00000000">
              <w:rPr>
                <w:rtl w:val="0"/>
              </w:rPr>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Check each prototype page for compliance with all four criteria using contrast measurement and keyboard, image-text and form-label testing. Pass with no failures found for any of the selected criteria.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tc>
      </w:tr>
      <w:tr>
        <w:trPr>
          <w:cantSplit w:val="0"/>
          <w:trHeight w:val="76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NFR-Q04</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AI service fails, the normal system functions shall continue working.</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disables the AI connection and repeats the main workflows.</w:t>
            </w:r>
          </w:p>
        </w:tc>
      </w:tr>
      <w:tr>
        <w:trPr>
          <w:cantSplit w:val="0"/>
          <w:trHeight w:val="7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NFR-Q05</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saving fails, the system shall not create an incomplete record or change its status incorrectly.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tests saving and connection failures.</w:t>
            </w:r>
          </w:p>
        </w:tc>
      </w:tr>
      <w:tr>
        <w:trPr>
          <w:cantSplit w:val="0"/>
          <w:trHeight w:val="75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NFR-Q06</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Workflow, permission, reporting and AI-integration logic shall be separated into modules. Replacing the AI-service adapter with a test substitute shall require no changes to workflow, permission or standard-reporting modules.</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Replace AI’s adapter with a test substitute. Pass if these three modules are not changed and their tests pass successfully.</w:t>
            </w:r>
            <w:r w:rsidDel="00000000" w:rsidR="00000000" w:rsidRPr="00000000">
              <w:rPr>
                <w:rFonts w:ascii="Times New Roman" w:cs="Times New Roman" w:eastAsia="Times New Roman" w:hAnsi="Times New Roman"/>
                <w:sz w:val="24"/>
                <w:szCs w:val="24"/>
                <w:rtl w:val="0"/>
              </w:rPr>
              <w:t xml:space="preserve"> </w:t>
            </w:r>
          </w:p>
        </w:tc>
      </w:tr>
      <w:tr>
        <w:trPr>
          <w:cantSplit w:val="0"/>
          <w:trHeight w:val="73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NFR-Q07</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Every failed test shall record its ID, software version, input-data reference, steps, expected result, actual result and error details. AI tests shall also identify model and configuration used.</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Introduce 5 test failures. Pass if all 5 failure records contain the required information and another person can retest using information from the records.</w:t>
            </w: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NFR-Q08</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quality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90% of the planned essential test cases should pass before the final demonstration. This is a proposed target.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reviews the final test results.</w:t>
            </w:r>
          </w:p>
        </w:tc>
      </w:tr>
      <w:tr>
        <w:trPr>
          <w:cantSplit w:val="0"/>
          <w:trHeight w:val="7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NFR-Q09</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shall support the Phase 2 scenario of around 500 assets and related records without changing the data model.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loads sample records and reviews the database.</w:t>
            </w:r>
          </w:p>
        </w:tc>
      </w:tr>
      <w:tr>
        <w:trPr>
          <w:cantSplit w:val="0"/>
          <w:trHeight w:val="55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NFR-AI01</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completeness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shall not be used in AI evaluation until all mandatory fields are completed.</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checks the evaluation dataset.</w:t>
            </w:r>
          </w:p>
        </w:tc>
      </w:tr>
      <w:tr>
        <w:trPr>
          <w:cantSplit w:val="0"/>
          <w:trHeight w:val="75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NFR-AI02</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quality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shall compare AI classifications with reference labels for the 20 planned sample assets.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and reference labels are compared.</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NFR-AI03</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relevance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75% of the reviewed recommendations should be relevant. This is a proposed target.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reviews up to 30 recommendations.</w:t>
            </w:r>
          </w:p>
        </w:tc>
      </w:tr>
      <w:tr>
        <w:trPr>
          <w:cantSplit w:val="0"/>
          <w:trHeight w:val="73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NFR-AI04</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match and sustainability recommendation shall include a clear reason based on stored information.</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compared with the asset and request records.</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NFR-AI05</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warn the user when a result has low confidence or is based on missing information.</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uses unclear and incomplete test records.</w:t>
            </w:r>
          </w:p>
        </w:tc>
      </w:tr>
      <w:tr>
        <w:trPr>
          <w:cantSplit w:val="0"/>
          <w:trHeight w:val="525"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NFR-AI06</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ranking shall not use personal details that are unrelated to the asset or request.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reviews the inputs used by the AI feature.</w:t>
            </w:r>
          </w:p>
        </w:tc>
      </w:tr>
      <w:tr>
        <w:trPr>
          <w:cantSplit w:val="0"/>
          <w:trHeight w:val="75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NFR-AI07</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control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results shall remain suggestions. Important actions shall require approval from university staff.</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tests permissions and approval workflows.</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NFR-AI08</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the AI version, related records, generated result, user decision and time.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inspects the audit records.</w:t>
            </w:r>
          </w:p>
        </w:tc>
      </w:tr>
      <w:tr>
        <w:trPr>
          <w:cantSplit w:val="0"/>
          <w:trHeight w:val="63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NFR-AI09</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accuracy</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in an AI summary shall match the values in the standard report.</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compares the summary with the report calculations.</w:t>
            </w:r>
          </w:p>
        </w:tc>
      </w:tr>
      <w:tr>
        <w:trPr>
          <w:cantSplit w:val="0"/>
          <w:trHeight w:val="8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NFR-AI10</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option</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is unavailable, the system shall provide manual classification, keyword search, filters and standard reports.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repeats the tasks while AI is disabled.</w:t>
            </w:r>
          </w:p>
        </w:tc>
      </w:tr>
    </w:tbl>
    <w:p w:rsidR="00000000" w:rsidDel="00000000" w:rsidP="00000000" w:rsidRDefault="00000000" w:rsidRPr="00000000" w14:paraId="0000014A">
      <w:pPr>
        <w:pStyle w:val="Heading1"/>
        <w:keepNext w:val="0"/>
        <w:keepLines w:val="0"/>
        <w:spacing w:after="160" w:before="40" w:line="245.12727272727267" w:lineRule="auto"/>
        <w:jc w:val="both"/>
        <w:rPr>
          <w:rFonts w:ascii="Times New Roman" w:cs="Times New Roman" w:eastAsia="Times New Roman" w:hAnsi="Times New Roman"/>
          <w:i w:val="1"/>
          <w:iCs w:val="1"/>
          <w:sz w:val="24"/>
          <w:szCs w:val="24"/>
        </w:rPr>
      </w:pPr>
      <w:bookmarkStart w:colFirst="0" w:colLast="0" w:name="_heading=h.q7382w9l830m" w:id="5"/>
      <w:bookmarkEnd w:id="5"/>
      <w:r w:rsidDel="00000000" w:rsidR="00000000" w:rsidRPr="00000000">
        <w:rPr>
          <w:rtl w:val="0"/>
        </w:rPr>
      </w:r>
    </w:p>
    <w:p w:rsidR="00000000" w:rsidDel="00000000" w:rsidP="00000000" w:rsidRDefault="00000000" w:rsidRPr="00000000" w14:paraId="0000014B">
      <w:pPr>
        <w:pStyle w:val="Heading1"/>
        <w:keepNext w:val="0"/>
        <w:keepLines w:val="0"/>
        <w:spacing w:before="0" w:line="245.12727272727267" w:lineRule="auto"/>
        <w:jc w:val="both"/>
        <w:rPr>
          <w:rFonts w:ascii="Times New Roman" w:cs="Times New Roman" w:eastAsia="Times New Roman" w:hAnsi="Times New Roman"/>
          <w:sz w:val="24"/>
          <w:szCs w:val="24"/>
        </w:rPr>
      </w:pPr>
      <w:bookmarkStart w:colFirst="0" w:colLast="0" w:name="_heading=h.mwh5l6pcwvu" w:id="6"/>
      <w:bookmarkEnd w:id="6"/>
      <w:r w:rsidDel="00000000" w:rsidR="00000000" w:rsidRPr="00000000">
        <w:rPr>
          <w:rFonts w:ascii="Times New Roman" w:cs="Times New Roman" w:eastAsia="Times New Roman" w:hAnsi="Times New Roman"/>
          <w:sz w:val="24"/>
          <w:szCs w:val="24"/>
          <w:rtl w:val="0"/>
        </w:rPr>
        <w:t xml:space="preserve">Match relevance will be calculated using this equation:</w:t>
      </w:r>
    </w:p>
    <w:p w:rsidR="00000000" w:rsidDel="00000000" w:rsidP="00000000" w:rsidRDefault="00000000" w:rsidRPr="00000000" w14:paraId="0000014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relevance (%) = (Relevant recommendations ÷ Recommendations evaluated) × 100</w:t>
      </w:r>
    </w:p>
    <w:p w:rsidR="00000000" w:rsidDel="00000000" w:rsidP="00000000" w:rsidRDefault="00000000" w:rsidRPr="00000000" w14:paraId="0000014D">
      <w:pPr>
        <w:pStyle w:val="Heading1"/>
        <w:keepNext w:val="0"/>
        <w:keepLines w:val="0"/>
        <w:spacing w:before="0" w:line="245.12727272727267" w:lineRule="auto"/>
        <w:jc w:val="both"/>
        <w:rPr>
          <w:rFonts w:ascii="Times New Roman" w:cs="Times New Roman" w:eastAsia="Times New Roman" w:hAnsi="Times New Roman"/>
          <w:sz w:val="24"/>
          <w:szCs w:val="24"/>
        </w:rPr>
      </w:pPr>
      <w:bookmarkStart w:colFirst="0" w:colLast="0" w:name="_heading=h.pzif9tua0cmu" w:id="7"/>
      <w:bookmarkEnd w:id="7"/>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relevance (%) = (23 ÷ 30) × 100=76.7%</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1"/>
        <w:keepNext w:val="0"/>
        <w:keepLines w:val="0"/>
        <w:spacing w:before="0" w:line="245.12727272727267" w:lineRule="auto"/>
        <w:jc w:val="both"/>
        <w:rPr>
          <w:rFonts w:ascii="Times New Roman" w:cs="Times New Roman" w:eastAsia="Times New Roman" w:hAnsi="Times New Roman"/>
          <w:sz w:val="24"/>
          <w:szCs w:val="24"/>
        </w:rPr>
      </w:pPr>
      <w:bookmarkStart w:colFirst="0" w:colLast="0" w:name="_heading=h.3ulu3enn3vnl" w:id="8"/>
      <w:bookmarkEnd w:id="8"/>
      <w:r w:rsidDel="00000000" w:rsidR="00000000" w:rsidRPr="00000000">
        <w:rPr>
          <w:rFonts w:ascii="Times New Roman" w:cs="Times New Roman" w:eastAsia="Times New Roman" w:hAnsi="Times New Roman"/>
          <w:sz w:val="24"/>
          <w:szCs w:val="24"/>
          <w:rtl w:val="0"/>
        </w:rPr>
        <w:t xml:space="preserve">This example shows that 23 relevant recommendations out of 30 would meet the proposed 75% target. It is only an example and not a result achieved by the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7.11 Classify Asset with AI</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tbl>
      <w:tblPr>
        <w:tblStyle w:val="Table9"/>
        <w:tblW w:w="8880.0" w:type="dxa"/>
        <w:jc w:val="left"/>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5">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ID and name</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6">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UC-11 - Classify Asset with AI</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7">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goal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8">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Asset Custodian choose suitable categories, tags, materials and wording for an asset.</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9">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A">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Custodian</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B">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C">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D">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E">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Custodian is logged in and has permission to manage the asset. A draft asset record already exists.</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5F">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60">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Custodian selects Suggest Classification.</w:t>
            </w:r>
          </w:p>
        </w:tc>
      </w:tr>
    </w:tbl>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Flow</w:t>
      </w:r>
    </w:p>
    <w:p w:rsidR="00000000" w:rsidDel="00000000" w:rsidP="00000000" w:rsidRDefault="00000000" w:rsidRPr="00000000" w14:paraId="0000016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whether the draft has enough information.</w:t>
      </w:r>
    </w:p>
    <w:p w:rsidR="00000000" w:rsidDel="00000000" w:rsidP="00000000" w:rsidRDefault="00000000" w:rsidRPr="00000000" w14:paraId="0000016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the required asset details to the External AI Service.</w:t>
      </w:r>
    </w:p>
    <w:p w:rsidR="00000000" w:rsidDel="00000000" w:rsidP="00000000" w:rsidRDefault="00000000" w:rsidRPr="00000000" w14:paraId="0000016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suggests categories, tags, materials and a standard description.</w:t>
      </w:r>
    </w:p>
    <w:p w:rsidR="00000000" w:rsidDel="00000000" w:rsidP="00000000" w:rsidRDefault="00000000" w:rsidRPr="00000000" w14:paraId="0000016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suggestions and confidence level.</w:t>
      </w:r>
    </w:p>
    <w:p w:rsidR="00000000" w:rsidDel="00000000" w:rsidP="00000000" w:rsidRDefault="00000000" w:rsidRPr="00000000" w14:paraId="0000016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Custodian reviews the suggestions.</w:t>
      </w:r>
    </w:p>
    <w:p w:rsidR="00000000" w:rsidDel="00000000" w:rsidP="00000000" w:rsidRDefault="00000000" w:rsidRPr="00000000" w14:paraId="0000016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Custodian accepts or changes the suggested values.</w:t>
      </w:r>
    </w:p>
    <w:p w:rsidR="00000000" w:rsidDel="00000000" w:rsidP="00000000" w:rsidRDefault="00000000" w:rsidRPr="00000000" w14:paraId="0000016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approved values.</w:t>
      </w:r>
    </w:p>
    <w:p w:rsidR="00000000" w:rsidDel="00000000" w:rsidP="00000000" w:rsidRDefault="00000000" w:rsidRPr="00000000" w14:paraId="0000016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AI version, decision and time.</w:t>
      </w:r>
    </w:p>
    <w:p w:rsidR="00000000" w:rsidDel="00000000" w:rsidP="00000000" w:rsidRDefault="00000000" w:rsidRPr="00000000" w14:paraId="000001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p w:rsidR="00000000" w:rsidDel="00000000" w:rsidP="00000000" w:rsidRDefault="00000000" w:rsidRPr="00000000" w14:paraId="0000016D">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The system advises the Asset Custodian of fields that need to be filled.</w:t>
      </w:r>
    </w:p>
    <w:p w:rsidR="00000000" w:rsidDel="00000000" w:rsidP="00000000" w:rsidRDefault="00000000" w:rsidRPr="00000000" w14:paraId="0000016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confidence: The Asset Custodian manually enters a classification.</w:t>
      </w:r>
    </w:p>
    <w:p w:rsidR="00000000" w:rsidDel="00000000" w:rsidP="00000000" w:rsidRDefault="00000000" w:rsidRPr="00000000" w14:paraId="0000016F">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 rejected: The Asset Custodian rejects suggestions and manually fills a classification.</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Flows</w:t>
      </w:r>
    </w:p>
    <w:p w:rsidR="00000000" w:rsidDel="00000000" w:rsidP="00000000" w:rsidRDefault="00000000" w:rsidRPr="00000000" w14:paraId="0000017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 unavailable: The system provides manual classification fields.</w:t>
      </w:r>
    </w:p>
    <w:p w:rsidR="00000000" w:rsidDel="00000000" w:rsidP="00000000" w:rsidRDefault="00000000" w:rsidRPr="00000000" w14:paraId="0000017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response: The response is not saved.</w:t>
      </w:r>
    </w:p>
    <w:p w:rsidR="00000000" w:rsidDel="00000000" w:rsidP="00000000" w:rsidRDefault="00000000" w:rsidRPr="00000000" w14:paraId="00000174">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fails: The original draft remains unchanged.</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p w:rsidR="00000000" w:rsidDel="00000000" w:rsidP="00000000" w:rsidRDefault="00000000" w:rsidRPr="00000000" w14:paraId="0000017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The asset has a classification approved by the Asset Custodian.</w:t>
      </w:r>
    </w:p>
    <w:p w:rsidR="00000000" w:rsidDel="00000000" w:rsidP="00000000" w:rsidRDefault="00000000" w:rsidRPr="00000000" w14:paraId="0000017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No unapproved classification is added to the asset.</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business rules:</w:t>
      </w:r>
      <w:r w:rsidDel="00000000" w:rsidR="00000000" w:rsidRPr="00000000">
        <w:rPr>
          <w:rFonts w:ascii="Times New Roman" w:cs="Times New Roman" w:eastAsia="Times New Roman" w:hAnsi="Times New Roman"/>
          <w:sz w:val="24"/>
          <w:szCs w:val="24"/>
          <w:rtl w:val="0"/>
        </w:rPr>
        <w:t xml:space="preserve"> BR-AI-01, BR-AI-04, BR-AI-05, BR-AI-09 and BR-AI-10.</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 </w:t>
      </w:r>
      <w:r w:rsidDel="00000000" w:rsidR="00000000" w:rsidRPr="00000000">
        <w:rPr>
          <w:rFonts w:ascii="Times New Roman" w:cs="Times New Roman" w:eastAsia="Times New Roman" w:hAnsi="Times New Roman"/>
          <w:sz w:val="24"/>
          <w:szCs w:val="24"/>
          <w:rtl w:val="0"/>
        </w:rPr>
        <w:t xml:space="preserve">FR-39, FR-40, FR-46, FR-47, FR-52 and FR-53.</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bl>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heading=h.58hrs3dk921j" w:id="9"/>
      <w:bookmarkEnd w:id="9"/>
      <w:r w:rsidDel="00000000" w:rsidR="00000000" w:rsidRPr="00000000">
        <w:rPr>
          <w:rFonts w:ascii="Times New Roman" w:cs="Times New Roman" w:eastAsia="Times New Roman" w:hAnsi="Times New Roman"/>
          <w:b w:val="1"/>
          <w:bCs w:val="1"/>
          <w:sz w:val="24"/>
          <w:szCs w:val="24"/>
          <w:rtl w:val="0"/>
        </w:rPr>
        <w:t xml:space="preserve">7.12 Review Ranked Matches</w:t>
      </w:r>
      <w:r w:rsidDel="00000000" w:rsidR="00000000" w:rsidRPr="00000000">
        <w:rPr>
          <w:rtl w:val="0"/>
        </w:rPr>
      </w:r>
    </w:p>
    <w:tbl>
      <w:tblPr>
        <w:tblStyle w:val="Table11"/>
        <w:tblW w:w="8880.0" w:type="dxa"/>
        <w:jc w:val="left"/>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E">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ID and name</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7F">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UC-12 - Review Ranked Matches</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0">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goal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1">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Requester compare available assets that may satisfy a request.</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2">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3">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4">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5">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6">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7">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is logged in. A valid request exists, and published assets are available.</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8">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89">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opens Recommended Matches.</w:t>
            </w:r>
          </w:p>
        </w:tc>
      </w:tr>
    </w:tbl>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Flow</w:t>
      </w:r>
    </w:p>
    <w:p w:rsidR="00000000" w:rsidDel="00000000" w:rsidP="00000000" w:rsidRDefault="00000000" w:rsidRPr="00000000" w14:paraId="0000018C">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the request and available assets.</w:t>
      </w:r>
    </w:p>
    <w:p w:rsidR="00000000" w:rsidDel="00000000" w:rsidP="00000000" w:rsidRDefault="00000000" w:rsidRPr="00000000" w14:paraId="0000018D">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removes assets that fail quantity, status or specification checks.</w:t>
      </w:r>
    </w:p>
    <w:p w:rsidR="00000000" w:rsidDel="00000000" w:rsidP="00000000" w:rsidRDefault="00000000" w:rsidRPr="00000000" w14:paraId="0000018E">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compares the remaining asset descriptions with the request.</w:t>
      </w:r>
    </w:p>
    <w:p w:rsidR="00000000" w:rsidDel="00000000" w:rsidP="00000000" w:rsidRDefault="00000000" w:rsidRPr="00000000" w14:paraId="0000018F">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compatibility scores.</w:t>
      </w:r>
    </w:p>
    <w:p w:rsidR="00000000" w:rsidDel="00000000" w:rsidP="00000000" w:rsidRDefault="00000000" w:rsidRPr="00000000" w14:paraId="00000190">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displays the assets in ranked order.</w:t>
      </w:r>
    </w:p>
    <w:p w:rsidR="00000000" w:rsidDel="00000000" w:rsidP="00000000" w:rsidRDefault="00000000" w:rsidRPr="00000000" w14:paraId="00000191">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explains the score for each recommendation.</w:t>
      </w:r>
    </w:p>
    <w:p w:rsidR="00000000" w:rsidDel="00000000" w:rsidP="00000000" w:rsidRDefault="00000000" w:rsidRPr="00000000" w14:paraId="00000192">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reviews the options.</w:t>
      </w:r>
    </w:p>
    <w:p w:rsidR="00000000" w:rsidDel="00000000" w:rsidP="00000000" w:rsidRDefault="00000000" w:rsidRPr="00000000" w14:paraId="00000193">
      <w:pPr>
        <w:numPr>
          <w:ilvl w:val="0"/>
          <w:numId w:val="3"/>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accepts or rejects a possible match.</w:t>
      </w:r>
    </w:p>
    <w:p w:rsidR="00000000" w:rsidDel="00000000" w:rsidP="00000000" w:rsidRDefault="00000000" w:rsidRPr="00000000" w14:paraId="00000194">
      <w:pPr>
        <w:numPr>
          <w:ilvl w:val="0"/>
          <w:numId w:val="3"/>
        </w:numPr>
        <w:spacing w:after="4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accepted match moves to the normal reservation or approval process.</w:t>
      </w:r>
    </w:p>
    <w:p w:rsidR="00000000" w:rsidDel="00000000" w:rsidP="00000000" w:rsidRDefault="00000000" w:rsidRPr="00000000" w14:paraId="00000195">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p w:rsidR="00000000" w:rsidDel="00000000" w:rsidP="00000000" w:rsidRDefault="00000000" w:rsidRPr="00000000" w14:paraId="00000196">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suitable match: The Requester can use keyword search and filters.</w:t>
      </w:r>
    </w:p>
    <w:p w:rsidR="00000000" w:rsidDel="00000000" w:rsidP="00000000" w:rsidRDefault="00000000" w:rsidRPr="00000000" w14:paraId="00000197">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request information: The Requester can update the request.</w:t>
      </w:r>
    </w:p>
    <w:p w:rsidR="00000000" w:rsidDel="00000000" w:rsidP="00000000" w:rsidRDefault="00000000" w:rsidRPr="00000000" w14:paraId="00000198">
      <w:pPr>
        <w:numPr>
          <w:ilvl w:val="0"/>
          <w:numId w:val="4"/>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disagrees with the ranking: Another asset can be selected.</w:t>
      </w:r>
    </w:p>
    <w:p w:rsidR="00000000" w:rsidDel="00000000" w:rsidP="00000000" w:rsidRDefault="00000000" w:rsidRPr="00000000" w14:paraId="00000199">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Flows</w:t>
      </w:r>
    </w:p>
    <w:p w:rsidR="00000000" w:rsidDel="00000000" w:rsidP="00000000" w:rsidRDefault="00000000" w:rsidRPr="00000000" w14:paraId="0000019A">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 unavailable: Keyword search and filters remain available.</w:t>
      </w:r>
    </w:p>
    <w:p w:rsidR="00000000" w:rsidDel="00000000" w:rsidP="00000000" w:rsidRDefault="00000000" w:rsidRPr="00000000" w14:paraId="0000019B">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becomes unavailable: The system removes it from the results.</w:t>
      </w:r>
    </w:p>
    <w:p w:rsidR="00000000" w:rsidDel="00000000" w:rsidP="00000000" w:rsidRDefault="00000000" w:rsidRPr="00000000" w14:paraId="0000019C">
      <w:pPr>
        <w:numPr>
          <w:ilvl w:val="0"/>
          <w:numId w:val="2"/>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Scoring fails: The system does not display an incomplete score as valid.</w:t>
      </w:r>
    </w:p>
    <w:p w:rsidR="00000000" w:rsidDel="00000000" w:rsidP="00000000" w:rsidRDefault="00000000" w:rsidRPr="00000000" w14:paraId="0000019D">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p w:rsidR="00000000" w:rsidDel="00000000" w:rsidP="00000000" w:rsidRDefault="00000000" w:rsidRPr="00000000" w14:paraId="0000019E">
      <w:pPr>
        <w:numPr>
          <w:ilvl w:val="0"/>
          <w:numId w:val="1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The Requester selects a possible asset for further review.</w:t>
      </w:r>
    </w:p>
    <w:p w:rsidR="00000000" w:rsidDel="00000000" w:rsidP="00000000" w:rsidRDefault="00000000" w:rsidRPr="00000000" w14:paraId="0000019F">
      <w:pPr>
        <w:numPr>
          <w:ilvl w:val="0"/>
          <w:numId w:val="12"/>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The request remains unchanged and can still be handled manually.</w:t>
      </w:r>
    </w:p>
    <w:p w:rsidR="00000000" w:rsidDel="00000000" w:rsidP="00000000" w:rsidRDefault="00000000" w:rsidRPr="00000000" w14:paraId="000001A0">
      <w:pPr>
        <w:spacing w:after="40" w:before="10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business rules: </w:t>
      </w:r>
      <w:r w:rsidDel="00000000" w:rsidR="00000000" w:rsidRPr="00000000">
        <w:rPr>
          <w:rFonts w:ascii="Times New Roman" w:cs="Times New Roman" w:eastAsia="Times New Roman" w:hAnsi="Times New Roman"/>
          <w:sz w:val="24"/>
          <w:szCs w:val="24"/>
          <w:rtl w:val="0"/>
        </w:rPr>
        <w:t xml:space="preserve">BR-AI-01, BR-AI-03, BR-AI-04, BR-AI-09 and BR-AI-10.</w:t>
      </w:r>
    </w:p>
    <w:p w:rsidR="00000000" w:rsidDel="00000000" w:rsidP="00000000" w:rsidRDefault="00000000" w:rsidRPr="00000000" w14:paraId="000001A1">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 </w:t>
      </w:r>
      <w:r w:rsidDel="00000000" w:rsidR="00000000" w:rsidRPr="00000000">
        <w:rPr>
          <w:rFonts w:ascii="Times New Roman" w:cs="Times New Roman" w:eastAsia="Times New Roman" w:hAnsi="Times New Roman"/>
          <w:sz w:val="24"/>
          <w:szCs w:val="24"/>
          <w:rtl w:val="0"/>
        </w:rPr>
        <w:t xml:space="preserve">FR-41-FR-48, FR-52 and FR-53.</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bl>
    <w:p w:rsidR="00000000" w:rsidDel="00000000" w:rsidP="00000000" w:rsidRDefault="00000000" w:rsidRPr="00000000" w14:paraId="000001A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kuyjy4c09nrl" w:id="10"/>
      <w:bookmarkEnd w:id="10"/>
      <w:r w:rsidDel="00000000" w:rsidR="00000000" w:rsidRPr="00000000">
        <w:rPr>
          <w:rFonts w:ascii="Times New Roman" w:cs="Times New Roman" w:eastAsia="Times New Roman" w:hAnsi="Times New Roman"/>
          <w:b w:val="1"/>
          <w:bCs w:val="1"/>
          <w:sz w:val="24"/>
          <w:szCs w:val="24"/>
          <w:rtl w:val="0"/>
        </w:rPr>
        <w:t xml:space="preserve">7.13 Review Sustainable-Action Recommendation</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tl w:val="0"/>
        </w:rPr>
      </w:r>
    </w:p>
    <w:tbl>
      <w:tblPr>
        <w:tblStyle w:val="Table13"/>
        <w:tblW w:w="8880.0" w:type="dxa"/>
        <w:jc w:val="left"/>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5">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ID and name</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6">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UC-13 - Review Sustainable Action Recommendation</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7">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goal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8">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university staff choose the next suitable action for an asset.</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9">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A">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Custodian</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B">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actors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C">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Staff, Procurement and Finance Officer, Sustainability Officer and External AI Service, University Approver</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D">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E">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logged in and has permission. The asset condition and available history have been recorded.</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AF">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B0">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recommendation, or an inspection shows that a decision is needed.</w:t>
            </w:r>
          </w:p>
        </w:tc>
      </w:tr>
    </w:tbl>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Flow</w:t>
      </w:r>
    </w:p>
    <w:p w:rsidR="00000000" w:rsidDel="00000000" w:rsidP="00000000" w:rsidRDefault="00000000" w:rsidRPr="00000000" w14:paraId="000001B3">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the asset condition, age, maintenance history, value and cost information.</w:t>
      </w:r>
    </w:p>
    <w:p w:rsidR="00000000" w:rsidDel="00000000" w:rsidP="00000000" w:rsidRDefault="00000000" w:rsidRPr="00000000" w14:paraId="000001B4">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checks the required safety and policy rules.</w:t>
      </w:r>
    </w:p>
    <w:p w:rsidR="00000000" w:rsidDel="00000000" w:rsidP="00000000" w:rsidRDefault="00000000" w:rsidRPr="00000000" w14:paraId="000001B5">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compares the available actions.</w:t>
      </w:r>
    </w:p>
    <w:p w:rsidR="00000000" w:rsidDel="00000000" w:rsidP="00000000" w:rsidRDefault="00000000" w:rsidRPr="00000000" w14:paraId="000001B6">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suggested action, other options and confidence level.</w:t>
      </w:r>
    </w:p>
    <w:p w:rsidR="00000000" w:rsidDel="00000000" w:rsidP="00000000" w:rsidRDefault="00000000" w:rsidRPr="00000000" w14:paraId="000001B7">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user reviews the result.</w:t>
      </w:r>
    </w:p>
    <w:p w:rsidR="00000000" w:rsidDel="00000000" w:rsidP="00000000" w:rsidRDefault="00000000" w:rsidRPr="00000000" w14:paraId="000001B8">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university staff may be consulted when needed.</w:t>
      </w:r>
    </w:p>
    <w:p w:rsidR="00000000" w:rsidDel="00000000" w:rsidP="00000000" w:rsidRDefault="00000000" w:rsidRPr="00000000" w14:paraId="000001B9">
      <w:pPr>
        <w:numPr>
          <w:ilvl w:val="0"/>
          <w:numId w:val="14"/>
        </w:numPr>
        <w:spacing w:after="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user chooses an action and records the reason.</w:t>
      </w:r>
    </w:p>
    <w:p w:rsidR="00000000" w:rsidDel="00000000" w:rsidP="00000000" w:rsidRDefault="00000000" w:rsidRPr="00000000" w14:paraId="000001BA">
      <w:pPr>
        <w:numPr>
          <w:ilvl w:val="0"/>
          <w:numId w:val="14"/>
        </w:numPr>
        <w:spacing w:after="40" w:line="245.127272727272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moves to the required approval process.</w:t>
      </w:r>
    </w:p>
    <w:p w:rsidR="00000000" w:rsidDel="00000000" w:rsidP="00000000" w:rsidRDefault="00000000" w:rsidRPr="00000000" w14:paraId="000001BB">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p w:rsidR="00000000" w:rsidDel="00000000" w:rsidP="00000000" w:rsidRDefault="00000000" w:rsidRPr="00000000" w14:paraId="000001BC">
      <w:pPr>
        <w:numPr>
          <w:ilvl w:val="0"/>
          <w:numId w:val="2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 needed: The recommendation remains pending.</w:t>
      </w:r>
    </w:p>
    <w:p w:rsidR="00000000" w:rsidDel="00000000" w:rsidP="00000000" w:rsidRDefault="00000000" w:rsidRPr="00000000" w14:paraId="000001BD">
      <w:pPr>
        <w:numPr>
          <w:ilvl w:val="0"/>
          <w:numId w:val="2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unavailable: The financial comparison is marked as incomplete.</w:t>
      </w:r>
    </w:p>
    <w:p w:rsidR="00000000" w:rsidDel="00000000" w:rsidP="00000000" w:rsidRDefault="00000000" w:rsidRPr="00000000" w14:paraId="000001BE">
      <w:pPr>
        <w:numPr>
          <w:ilvl w:val="0"/>
          <w:numId w:val="20"/>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actions are suitable: The system shows all reasonable options.</w:t>
      </w:r>
    </w:p>
    <w:p w:rsidR="00000000" w:rsidDel="00000000" w:rsidP="00000000" w:rsidRDefault="00000000" w:rsidRPr="00000000" w14:paraId="000001BF">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Flows</w:t>
      </w:r>
    </w:p>
    <w:p w:rsidR="00000000" w:rsidDel="00000000" w:rsidP="00000000" w:rsidRDefault="00000000" w:rsidRPr="00000000" w14:paraId="000001C0">
      <w:pPr>
        <w:numPr>
          <w:ilvl w:val="0"/>
          <w:numId w:val="2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 unavailable: The system provides the normal decision checklist.</w:t>
      </w:r>
    </w:p>
    <w:p w:rsidR="00000000" w:rsidDel="00000000" w:rsidP="00000000" w:rsidRDefault="00000000" w:rsidRPr="00000000" w14:paraId="000001C1">
      <w:pPr>
        <w:numPr>
          <w:ilvl w:val="0"/>
          <w:numId w:val="2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or policy restriction: The system blocks the restricted action.</w:t>
      </w:r>
    </w:p>
    <w:p w:rsidR="00000000" w:rsidDel="00000000" w:rsidP="00000000" w:rsidRDefault="00000000" w:rsidRPr="00000000" w14:paraId="000001C2">
      <w:pPr>
        <w:numPr>
          <w:ilvl w:val="0"/>
          <w:numId w:val="21"/>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fails: No decision is recorded.</w:t>
      </w:r>
    </w:p>
    <w:p w:rsidR="00000000" w:rsidDel="00000000" w:rsidP="00000000" w:rsidRDefault="00000000" w:rsidRPr="00000000" w14:paraId="000001C3">
      <w:pPr>
        <w:spacing w:after="40" w:before="100"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p w:rsidR="00000000" w:rsidDel="00000000" w:rsidP="00000000" w:rsidRDefault="00000000" w:rsidRPr="00000000" w14:paraId="000001C4">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The human decision and its reason are recorded.</w:t>
      </w:r>
    </w:p>
    <w:p w:rsidR="00000000" w:rsidDel="00000000" w:rsidP="00000000" w:rsidRDefault="00000000" w:rsidRPr="00000000" w14:paraId="000001C5">
      <w:pPr>
        <w:numPr>
          <w:ilvl w:val="0"/>
          <w:numId w:val="10"/>
        </w:numPr>
        <w:spacing w:after="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The asset status does not change.</w:t>
      </w:r>
    </w:p>
    <w:p w:rsidR="00000000" w:rsidDel="00000000" w:rsidP="00000000" w:rsidRDefault="00000000" w:rsidRPr="00000000" w14:paraId="000001C6">
      <w:pPr>
        <w:spacing w:after="40" w:before="100"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business rules: </w:t>
      </w:r>
      <w:r w:rsidDel="00000000" w:rsidR="00000000" w:rsidRPr="00000000">
        <w:rPr>
          <w:rFonts w:ascii="Times New Roman" w:cs="Times New Roman" w:eastAsia="Times New Roman" w:hAnsi="Times New Roman"/>
          <w:sz w:val="24"/>
          <w:szCs w:val="24"/>
          <w:rtl w:val="0"/>
        </w:rPr>
        <w:t xml:space="preserve">BR-AI-01-BR-AI-04 and BR-AI-08-BR-AI-10.</w:t>
      </w:r>
    </w:p>
    <w:p w:rsidR="00000000" w:rsidDel="00000000" w:rsidP="00000000" w:rsidRDefault="00000000" w:rsidRPr="00000000" w14:paraId="000001C7">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 </w:t>
      </w:r>
      <w:r w:rsidDel="00000000" w:rsidR="00000000" w:rsidRPr="00000000">
        <w:rPr>
          <w:rFonts w:ascii="Times New Roman" w:cs="Times New Roman" w:eastAsia="Times New Roman" w:hAnsi="Times New Roman"/>
          <w:sz w:val="24"/>
          <w:szCs w:val="24"/>
          <w:rtl w:val="0"/>
        </w:rPr>
        <w:t xml:space="preserve">FR-46-FR-49, FR-52 and FR-53.</w:t>
      </w:r>
    </w:p>
    <w:p w:rsidR="00000000" w:rsidDel="00000000" w:rsidP="00000000" w:rsidRDefault="00000000" w:rsidRPr="00000000" w14:paraId="000001C8">
      <w:pPr>
        <w:spacing w:after="120" w:line="245.12727272727267" w:lineRule="auto"/>
        <w:jc w:val="both"/>
        <w:rPr>
          <w:rFonts w:ascii="Times New Roman" w:cs="Times New Roman" w:eastAsia="Times New Roman" w:hAnsi="Times New Roman"/>
          <w:sz w:val="24"/>
          <w:szCs w:val="24"/>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bl>
    <w:p w:rsidR="00000000" w:rsidDel="00000000" w:rsidP="00000000" w:rsidRDefault="00000000" w:rsidRPr="00000000" w14:paraId="000001C9">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uw7j91ymtj41" w:id="11"/>
      <w:bookmarkEnd w:id="11"/>
      <w:r w:rsidDel="00000000" w:rsidR="00000000" w:rsidRPr="00000000">
        <w:rPr>
          <w:rFonts w:ascii="Times New Roman" w:cs="Times New Roman" w:eastAsia="Times New Roman" w:hAnsi="Times New Roman"/>
          <w:b w:val="1"/>
          <w:bCs w:val="1"/>
          <w:sz w:val="24"/>
          <w:szCs w:val="24"/>
          <w:rtl w:val="0"/>
        </w:rPr>
        <w:t xml:space="preserve">7.14 Use Natural-Language Assistant</w:t>
      </w:r>
    </w:p>
    <w:p w:rsidR="00000000" w:rsidDel="00000000" w:rsidP="00000000" w:rsidRDefault="00000000" w:rsidRPr="00000000" w14:paraId="000001CA">
      <w:pPr>
        <w:pStyle w:val="Heading1"/>
        <w:keepNext w:val="0"/>
        <w:keepLines w:val="0"/>
        <w:spacing w:after="100" w:before="200" w:line="178.6434886956522" w:lineRule="auto"/>
        <w:jc w:val="both"/>
        <w:rPr>
          <w:rFonts w:ascii="Times New Roman" w:cs="Times New Roman" w:eastAsia="Times New Roman" w:hAnsi="Times New Roman"/>
          <w:b w:val="1"/>
          <w:bCs w:val="1"/>
          <w:sz w:val="24"/>
          <w:szCs w:val="24"/>
        </w:rPr>
      </w:pPr>
      <w:bookmarkStart w:colFirst="0" w:colLast="0" w:name="_heading=h.k1ppjqrqmybx" w:id="12"/>
      <w:bookmarkEnd w:id="12"/>
      <w:r w:rsidDel="00000000" w:rsidR="00000000" w:rsidRPr="00000000">
        <w:rPr>
          <w:rtl w:val="0"/>
        </w:rPr>
      </w:r>
    </w:p>
    <w:tbl>
      <w:tblPr>
        <w:tblStyle w:val="Table15"/>
        <w:tblW w:w="8880.0" w:type="dxa"/>
        <w:jc w:val="left"/>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B">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ID and name</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C">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UC-14 - Use Natural Language Assistant</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D">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goal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E">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ask questions, receive guidance and find system functions using normal language.</w:t>
            </w:r>
          </w:p>
        </w:tc>
      </w:tr>
      <w:tr>
        <w:trPr>
          <w:cantSplit w:val="0"/>
          <w:trHeight w:val="90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CF">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0">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1">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2">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3">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4">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logged in and has an active role.</w:t>
            </w:r>
          </w:p>
        </w:tc>
      </w:tr>
      <w:tr>
        <w:trPr>
          <w:cantSplit w:val="0"/>
          <w:trHeight w:val="36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5">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D6">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a question in the assistant.</w:t>
            </w:r>
          </w:p>
        </w:tc>
      </w:tr>
    </w:tbl>
    <w:p w:rsidR="00000000" w:rsidDel="00000000" w:rsidP="00000000" w:rsidRDefault="00000000" w:rsidRPr="00000000" w14:paraId="000001D7">
      <w:pPr>
        <w:spacing w:after="40" w:before="10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after="40" w:before="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Flow</w:t>
      </w:r>
    </w:p>
    <w:p w:rsidR="00000000" w:rsidDel="00000000" w:rsidP="00000000" w:rsidRDefault="00000000" w:rsidRPr="00000000" w14:paraId="000001D9">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the question.</w:t>
      </w:r>
    </w:p>
    <w:p w:rsidR="00000000" w:rsidDel="00000000" w:rsidP="00000000" w:rsidRDefault="00000000" w:rsidRPr="00000000" w14:paraId="000001DA">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identifies what the user is asking for.</w:t>
      </w:r>
    </w:p>
    <w:p w:rsidR="00000000" w:rsidDel="00000000" w:rsidP="00000000" w:rsidRDefault="00000000" w:rsidRPr="00000000" w14:paraId="000001DB">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checks the user role and permissions.</w:t>
      </w:r>
    </w:p>
    <w:p w:rsidR="00000000" w:rsidDel="00000000" w:rsidP="00000000" w:rsidRDefault="00000000" w:rsidRPr="00000000" w14:paraId="000001DC">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collects the authorized records or guidance.</w:t>
      </w:r>
    </w:p>
    <w:p w:rsidR="00000000" w:rsidDel="00000000" w:rsidP="00000000" w:rsidRDefault="00000000" w:rsidRPr="00000000" w14:paraId="000001DD">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prepares an answer.</w:t>
      </w:r>
    </w:p>
    <w:p w:rsidR="00000000" w:rsidDel="00000000" w:rsidP="00000000" w:rsidRDefault="00000000" w:rsidRPr="00000000" w14:paraId="000001DE">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answer and related links.</w:t>
      </w:r>
    </w:p>
    <w:p w:rsidR="00000000" w:rsidDel="00000000" w:rsidP="00000000" w:rsidRDefault="00000000" w:rsidRPr="00000000" w14:paraId="000001DF">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open an authorized record or continue to another function.</w:t>
      </w:r>
    </w:p>
    <w:p w:rsidR="00000000" w:rsidDel="00000000" w:rsidP="00000000" w:rsidRDefault="00000000" w:rsidRPr="00000000" w14:paraId="000001E0">
      <w:pPr>
        <w:numPr>
          <w:ilvl w:val="0"/>
          <w:numId w:val="15"/>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interaction.</w:t>
      </w:r>
    </w:p>
    <w:p w:rsidR="00000000" w:rsidDel="00000000" w:rsidP="00000000" w:rsidRDefault="00000000" w:rsidRPr="00000000" w14:paraId="000001E1">
      <w:pPr>
        <w:spacing w:after="40" w:before="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p w:rsidR="00000000" w:rsidDel="00000000" w:rsidP="00000000" w:rsidRDefault="00000000" w:rsidRPr="00000000" w14:paraId="000001E2">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question: The assistant asks for more details.</w:t>
      </w:r>
    </w:p>
    <w:p w:rsidR="00000000" w:rsidDel="00000000" w:rsidP="00000000" w:rsidRDefault="00000000" w:rsidRPr="00000000" w14:paraId="000001E3">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request: The assistant explains the steps.</w:t>
      </w:r>
    </w:p>
    <w:p w:rsidR="00000000" w:rsidDel="00000000" w:rsidP="00000000" w:rsidRDefault="00000000" w:rsidRPr="00000000" w14:paraId="000001E4">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 found: The assistant suggests search, filters or contact information.</w:t>
      </w:r>
    </w:p>
    <w:p w:rsidR="00000000" w:rsidDel="00000000" w:rsidP="00000000" w:rsidRDefault="00000000" w:rsidRPr="00000000" w14:paraId="000001E5">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submission: The assistant builds resource request from user's input, shows it to the user for confirmation. After confirmation the request is validated, appropriate permissions and fields are checked and it is routed through the standard workflow, it's Request ID and status displayed to the user. If the request is not valid, the system shows the error and doesn't route it.</w:t>
      </w:r>
      <w:r w:rsidDel="00000000" w:rsidR="00000000" w:rsidRPr="00000000">
        <w:rPr>
          <w:rtl w:val="0"/>
        </w:rPr>
      </w:r>
    </w:p>
    <w:p w:rsidR="00000000" w:rsidDel="00000000" w:rsidP="00000000" w:rsidRDefault="00000000" w:rsidRPr="00000000" w14:paraId="000001E6">
      <w:pPr>
        <w:numPr>
          <w:ilvl w:val="0"/>
          <w:numId w:val="17"/>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role authorized for this function may initiate the same flow, subject to the permissions in Section 2. </w:t>
      </w:r>
      <w:r w:rsidDel="00000000" w:rsidR="00000000" w:rsidRPr="00000000">
        <w:rPr>
          <w:rtl w:val="0"/>
        </w:rPr>
      </w:r>
    </w:p>
    <w:p w:rsidR="00000000" w:rsidDel="00000000" w:rsidP="00000000" w:rsidRDefault="00000000" w:rsidRPr="00000000" w14:paraId="000001E7">
      <w:pPr>
        <w:spacing w:after="40" w:before="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Flows</w:t>
      </w:r>
    </w:p>
    <w:p w:rsidR="00000000" w:rsidDel="00000000" w:rsidP="00000000" w:rsidRDefault="00000000" w:rsidRPr="00000000" w14:paraId="000001E8">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 unavailable: Normal search and help pages remain available.</w:t>
      </w:r>
    </w:p>
    <w:p w:rsidR="00000000" w:rsidDel="00000000" w:rsidP="00000000" w:rsidRDefault="00000000" w:rsidRPr="00000000" w14:paraId="000001E9">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request: Access is refused.</w:t>
      </w:r>
    </w:p>
    <w:p w:rsidR="00000000" w:rsidDel="00000000" w:rsidP="00000000" w:rsidRDefault="00000000" w:rsidRPr="00000000" w14:paraId="000001EA">
      <w:pPr>
        <w:numPr>
          <w:ilvl w:val="0"/>
          <w:numId w:val="1"/>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cannot be verified: It is not presented as official information.</w:t>
      </w:r>
    </w:p>
    <w:p w:rsidR="00000000" w:rsidDel="00000000" w:rsidP="00000000" w:rsidRDefault="00000000" w:rsidRPr="00000000" w14:paraId="000001EB">
      <w:pPr>
        <w:spacing w:after="40" w:before="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p w:rsidR="00000000" w:rsidDel="00000000" w:rsidP="00000000" w:rsidRDefault="00000000" w:rsidRPr="00000000" w14:paraId="000001EC">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Success:The user receives an authorized answer or useful guidance, or a confirmed and validated resource request is submitted with its ID and status displayed.</w:t>
      </w:r>
    </w:p>
    <w:p w:rsidR="00000000" w:rsidDel="00000000" w:rsidP="00000000" w:rsidRDefault="00000000" w:rsidRPr="00000000" w14:paraId="000001ED">
      <w:pPr>
        <w:numPr>
          <w:ilvl w:val="0"/>
          <w:numId w:val="9"/>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No restricted information is shown and no record is changed.</w:t>
      </w:r>
    </w:p>
    <w:p w:rsidR="00000000" w:rsidDel="00000000" w:rsidP="00000000" w:rsidRDefault="00000000" w:rsidRPr="00000000" w14:paraId="000001EE">
      <w:pPr>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business rules: </w:t>
      </w:r>
      <w:r w:rsidDel="00000000" w:rsidR="00000000" w:rsidRPr="00000000">
        <w:rPr>
          <w:rFonts w:ascii="Times New Roman" w:cs="Times New Roman" w:eastAsia="Times New Roman" w:hAnsi="Times New Roman"/>
          <w:sz w:val="24"/>
          <w:szCs w:val="24"/>
          <w:rtl w:val="0"/>
        </w:rPr>
        <w:t xml:space="preserve">BR-AI-01, BR-AI-04-BR-AI-06, BR-AI-09 and BR-AI-10.</w:t>
      </w:r>
    </w:p>
    <w:p w:rsidR="00000000" w:rsidDel="00000000" w:rsidP="00000000" w:rsidRDefault="00000000" w:rsidRPr="00000000" w14:paraId="000001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 </w:t>
      </w:r>
      <w:r w:rsidDel="00000000" w:rsidR="00000000" w:rsidRPr="00000000">
        <w:rPr>
          <w:rFonts w:ascii="Times New Roman" w:cs="Times New Roman" w:eastAsia="Times New Roman" w:hAnsi="Times New Roman"/>
          <w:sz w:val="24"/>
          <w:szCs w:val="24"/>
          <w:rtl w:val="0"/>
        </w:rPr>
        <w:t xml:space="preserve">FR-46-FR-48 and FR-50-FR-53.</w:t>
      </w:r>
    </w:p>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bl>
    <w:p w:rsidR="00000000" w:rsidDel="00000000" w:rsidP="00000000" w:rsidRDefault="00000000" w:rsidRPr="00000000" w14:paraId="000001F1">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heading=h.qpvj69tb2f1d" w:id="13"/>
      <w:bookmarkEnd w:id="13"/>
      <w:r w:rsidDel="00000000" w:rsidR="00000000" w:rsidRPr="00000000">
        <w:rPr>
          <w:rFonts w:ascii="Times New Roman" w:cs="Times New Roman" w:eastAsia="Times New Roman" w:hAnsi="Times New Roman"/>
          <w:b w:val="1"/>
          <w:bCs w:val="1"/>
          <w:sz w:val="24"/>
          <w:szCs w:val="24"/>
          <w:rtl w:val="0"/>
        </w:rPr>
        <w:t xml:space="preserve">7.15 Generate Operational and Sustainability Reports, Including AI Summaries</w:t>
      </w:r>
    </w:p>
    <w:tbl>
      <w:tblPr>
        <w:tblStyle w:val="Table17"/>
        <w:tblW w:w="8880.0" w:type="dxa"/>
        <w:jc w:val="left"/>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2">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ID and name</w:t>
            </w:r>
          </w:p>
        </w:tc>
        <w:tc>
          <w:tcPr>
            <w:tcBorders>
              <w:top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3">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UC-15 - Generate Operational and Sustainability Reports Including AI Summaries</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4">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goal</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5">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reports about system activities, costs and sustainability, with an optional AI summary.</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6">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7">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Procurement and Finance Officer</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8">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9">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A">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B">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logged in and has permission to view the report information. Records exist for the chosen period.</w:t>
            </w:r>
          </w:p>
        </w:tc>
      </w:tr>
      <w:tr>
        <w:trPr>
          <w:cantSplit w:val="0"/>
          <w:trHeight w:val="5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C">
            <w:pPr>
              <w:spacing w:line="245.1272727272726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1FD">
            <w:pPr>
              <w:spacing w:line="245.127272727272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a report type and period and selects Generate Report.</w:t>
            </w:r>
          </w:p>
        </w:tc>
      </w:tr>
    </w:tbl>
    <w:p w:rsidR="00000000" w:rsidDel="00000000" w:rsidP="00000000" w:rsidRDefault="00000000" w:rsidRPr="00000000" w14:paraId="000001FE">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Flow</w:t>
      </w:r>
    </w:p>
    <w:p w:rsidR="00000000" w:rsidDel="00000000" w:rsidP="00000000" w:rsidRDefault="00000000" w:rsidRPr="00000000" w14:paraId="000001FF">
      <w:pPr>
        <w:numPr>
          <w:ilvl w:val="0"/>
          <w:numId w:val="1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user permission.</w:t>
      </w:r>
    </w:p>
    <w:p w:rsidR="00000000" w:rsidDel="00000000" w:rsidP="00000000" w:rsidRDefault="00000000" w:rsidRPr="00000000" w14:paraId="00000200">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checks the selected period and filters.</w:t>
      </w:r>
    </w:p>
    <w:p w:rsidR="00000000" w:rsidDel="00000000" w:rsidP="00000000" w:rsidRDefault="00000000" w:rsidRPr="00000000" w14:paraId="00000201">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collects the required asset, request, transfer, maintenance and financial records.</w:t>
      </w:r>
    </w:p>
    <w:p w:rsidR="00000000" w:rsidDel="00000000" w:rsidP="00000000" w:rsidRDefault="00000000" w:rsidRPr="00000000" w14:paraId="00000202">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calculates the normal report values.</w:t>
      </w:r>
    </w:p>
    <w:p w:rsidR="00000000" w:rsidDel="00000000" w:rsidP="00000000" w:rsidRDefault="00000000" w:rsidRPr="00000000" w14:paraId="00000203">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requests an AI summary, the verified values are sent to the AI service.</w:t>
      </w:r>
    </w:p>
    <w:p w:rsidR="00000000" w:rsidDel="00000000" w:rsidP="00000000" w:rsidRDefault="00000000" w:rsidRPr="00000000" w14:paraId="00000204">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service prepares a draft summary.</w:t>
      </w:r>
    </w:p>
    <w:p w:rsidR="00000000" w:rsidDel="00000000" w:rsidP="00000000" w:rsidRDefault="00000000" w:rsidRPr="00000000" w14:paraId="00000205">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report, assumptions, estimates and summary.</w:t>
      </w:r>
    </w:p>
    <w:p w:rsidR="00000000" w:rsidDel="00000000" w:rsidP="00000000" w:rsidRDefault="00000000" w:rsidRPr="00000000" w14:paraId="00000206">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reviews the report.</w:t>
      </w:r>
    </w:p>
    <w:p w:rsidR="00000000" w:rsidDel="00000000" w:rsidP="00000000" w:rsidRDefault="00000000" w:rsidRPr="00000000" w14:paraId="00000207">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accepts, changes or rejects the AI summary.</w:t>
      </w:r>
    </w:p>
    <w:p w:rsidR="00000000" w:rsidDel="00000000" w:rsidP="00000000" w:rsidRDefault="00000000" w:rsidRPr="00000000" w14:paraId="00000208">
      <w:pPr>
        <w:numPr>
          <w:ilvl w:val="0"/>
          <w:numId w:val="1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or exports the approved report.</w:t>
      </w:r>
    </w:p>
    <w:p w:rsidR="00000000" w:rsidDel="00000000" w:rsidP="00000000" w:rsidRDefault="00000000" w:rsidRPr="00000000" w14:paraId="00000209">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p w:rsidR="00000000" w:rsidDel="00000000" w:rsidP="00000000" w:rsidRDefault="00000000" w:rsidRPr="00000000" w14:paraId="0000020A">
      <w:pPr>
        <w:numPr>
          <w:ilvl w:val="0"/>
          <w:numId w:val="8"/>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report only: The system shall create the report without an AI summary.</w:t>
      </w:r>
    </w:p>
    <w:p w:rsidR="00000000" w:rsidDel="00000000" w:rsidP="00000000" w:rsidRDefault="00000000" w:rsidRPr="00000000" w14:paraId="0000020B">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information: The system adds a limitation notice.</w:t>
      </w:r>
    </w:p>
    <w:p w:rsidR="00000000" w:rsidDel="00000000" w:rsidP="00000000" w:rsidRDefault="00000000" w:rsidRPr="00000000" w14:paraId="0000020C">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changes the summary: The approved version is saved.</w:t>
      </w:r>
    </w:p>
    <w:p w:rsidR="00000000" w:rsidDel="00000000" w:rsidP="00000000" w:rsidRDefault="00000000" w:rsidRPr="00000000" w14:paraId="0000020D">
      <w:pPr>
        <w:numPr>
          <w:ilvl w:val="0"/>
          <w:numId w:val="8"/>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role authorized for this function may initiate the same flow, subject to the permissions in Section 2. </w:t>
      </w:r>
      <w:r w:rsidDel="00000000" w:rsidR="00000000" w:rsidRPr="00000000">
        <w:rPr>
          <w:rtl w:val="0"/>
        </w:rPr>
      </w:r>
    </w:p>
    <w:p w:rsidR="00000000" w:rsidDel="00000000" w:rsidP="00000000" w:rsidRDefault="00000000" w:rsidRPr="00000000" w14:paraId="0000020E">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Flows</w:t>
      </w:r>
    </w:p>
    <w:p w:rsidR="00000000" w:rsidDel="00000000" w:rsidP="00000000" w:rsidRDefault="00000000" w:rsidRPr="00000000" w14:paraId="0000020F">
      <w:pPr>
        <w:numPr>
          <w:ilvl w:val="0"/>
          <w:numId w:val="1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 unavailable: The normal report is still created.</w:t>
      </w:r>
    </w:p>
    <w:p w:rsidR="00000000" w:rsidDel="00000000" w:rsidP="00000000" w:rsidRDefault="00000000" w:rsidRPr="00000000" w14:paraId="00000210">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fails: The system does not release the report as complete.</w:t>
      </w:r>
    </w:p>
    <w:p w:rsidR="00000000" w:rsidDel="00000000" w:rsidP="00000000" w:rsidRDefault="00000000" w:rsidRPr="00000000" w14:paraId="00000211">
      <w:pPr>
        <w:numPr>
          <w:ilvl w:val="0"/>
          <w:numId w:val="1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lacks permission: Access is refused.</w:t>
      </w:r>
    </w:p>
    <w:p w:rsidR="00000000" w:rsidDel="00000000" w:rsidP="00000000" w:rsidRDefault="00000000" w:rsidRPr="00000000" w14:paraId="00000212">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p w:rsidR="00000000" w:rsidDel="00000000" w:rsidP="00000000" w:rsidRDefault="00000000" w:rsidRPr="00000000" w14:paraId="00000213">
      <w:pPr>
        <w:numPr>
          <w:ilvl w:val="0"/>
          <w:numId w:val="7"/>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The user receives a checked report and any AI summary has been reviewed.</w:t>
      </w:r>
    </w:p>
    <w:p w:rsidR="00000000" w:rsidDel="00000000" w:rsidP="00000000" w:rsidRDefault="00000000" w:rsidRPr="00000000" w14:paraId="00000214">
      <w:pPr>
        <w:numPr>
          <w:ilvl w:val="0"/>
          <w:numId w:val="7"/>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No incomplete or unauthorized report is released.</w:t>
      </w:r>
    </w:p>
    <w:p w:rsidR="00000000" w:rsidDel="00000000" w:rsidP="00000000" w:rsidRDefault="00000000" w:rsidRPr="00000000" w14:paraId="000002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business rules: </w:t>
      </w:r>
      <w:r w:rsidDel="00000000" w:rsidR="00000000" w:rsidRPr="00000000">
        <w:rPr>
          <w:rFonts w:ascii="Times New Roman" w:cs="Times New Roman" w:eastAsia="Times New Roman" w:hAnsi="Times New Roman"/>
          <w:sz w:val="24"/>
          <w:szCs w:val="24"/>
          <w:rtl w:val="0"/>
        </w:rPr>
        <w:t xml:space="preserve">BR-AI-01, BR-AI-03 and BR-AI-05-BR-AI-10.</w:t>
      </w:r>
    </w:p>
    <w:p w:rsidR="00000000" w:rsidDel="00000000" w:rsidP="00000000" w:rsidRDefault="00000000" w:rsidRPr="00000000" w14:paraId="000002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 </w:t>
      </w:r>
      <w:r w:rsidDel="00000000" w:rsidR="00000000" w:rsidRPr="00000000">
        <w:rPr>
          <w:rFonts w:ascii="Times New Roman" w:cs="Times New Roman" w:eastAsia="Times New Roman" w:hAnsi="Times New Roman"/>
          <w:sz w:val="24"/>
          <w:szCs w:val="24"/>
          <w:rtl w:val="0"/>
        </w:rPr>
        <w:t xml:space="preserve">FR-35-FR-38 and FR-47-FR-53.</w:t>
      </w:r>
    </w:p>
    <w:p w:rsidR="00000000" w:rsidDel="00000000" w:rsidP="00000000" w:rsidRDefault="00000000" w:rsidRPr="00000000" w14:paraId="00000217">
      <w:pPr>
        <w:spacing w:after="280"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Use of Artificial Intelligence</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an artificial intelligence tool created by OpenAI, was used by the team to evaluate and improve the requirements document for phase 3. The tool was used to assess the report’s organization, enhance specific sentence formulations, and highlight sections that may require additional clarification or elaboration on the requirements and use-case descriptions. However, the suggestions provided by the tool were not adopted blindly. The recommendations were evaluated by the team in the context of the project description, course material, and past phases. In addition, the final requirements and use cases were compared to ensure consistency with the project’s objectives. The team makes all final decisions about the requirements and use cases and takes responsibility for them.</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9.References</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Department for Energy Security and Net Zero, “Government conversion factors for company reporting,” GOV.UK. [Online]. Available: </w:t>
      </w:r>
      <w:hyperlink r:id="rId7">
        <w:r w:rsidDel="00000000" w:rsidR="00000000" w:rsidRPr="00000000">
          <w:rPr>
            <w:rFonts w:ascii="Times New Roman" w:cs="Times New Roman" w:eastAsia="Times New Roman" w:hAnsi="Times New Roman"/>
            <w:color w:val="1155cc"/>
            <w:sz w:val="24"/>
            <w:szCs w:val="24"/>
            <w:u w:val="single"/>
            <w:rtl w:val="0"/>
          </w:rPr>
          <w:t xml:space="preserve">https://www.gov.uk/government/collections/government-conversion-factors-for-company-reporting</w:t>
        </w:r>
      </w:hyperlink>
      <w:r w:rsidDel="00000000" w:rsidR="00000000" w:rsidRPr="00000000">
        <w:rPr>
          <w:rFonts w:ascii="Times New Roman" w:cs="Times New Roman" w:eastAsia="Times New Roman" w:hAnsi="Times New Roman"/>
          <w:sz w:val="24"/>
          <w:szCs w:val="24"/>
          <w:rtl w:val="0"/>
        </w:rPr>
        <w:t xml:space="preserve">[Accessed: Oct. 15, 2026].</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v.uk/government/collections/government-conversion-factors-for-company-repo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qFg2e7vI09HDCzvgVUslrW2uA==">CgMxLjAyDmguYm43Z2J4b21nZHFmMg5oLjNtbXBsZ3cyZjBzODIOaC5ocDFjcW4zNWE0bnEyDmgudzM4NXFzOXMwYjA1Mg5oLm94MWk2YXNhZ29yZTIOaC5xNzM4Mnc5bDgzMG0yDWgubXdoNWw2cGN3dnUyDmgucHppZjl0dWEwY211Mg5oLjN1bHUzZW5uM3ZubDIOaC41OGhyczNkazkyMWoyDmgua3V5ank0YzA5bnJsMg5oLnV3N2o5MXltdGo0MTIOaC5rMXBwanFycW15YngyDmgucXB2ajY5dGIyZjFkOAByITF5V1BjMWhpSnZ6elE0cFBGOEIxekg4OHR6QTZwelJ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