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0.2.2</w:t>
      </w:r>
      <w:r>
        <w:rPr>
          <w:rFonts w:ascii="Georgia" w:hAnsi="Georgia"/>
          <w:b/>
          <w:bCs/>
          <w:i/>
          <w:iCs/>
          <w:sz w:val="16"/>
          <w:szCs w:val="16"/>
        </w:rPr>
        <w:t>1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are false, else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left="0" w:right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</w:t>
        <w:tab/>
        <w:t>byte :fixnum :float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of little-endian argument tag bits.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 forms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</w:r>
      <w:r>
        <w:rPr>
          <w:rFonts w:ascii="Georgia" w:hAnsi="Georgia"/>
          <w:bCs/>
          <w:i w:val="false"/>
          <w:iCs w:val="false"/>
          <w:sz w:val="16"/>
          <w:szCs w:val="16"/>
        </w:rPr>
        <w:t>conditional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frames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symbols</w:t>
      </w:r>
      <w:r>
        <w:rPr>
          <w:rFonts w:ascii="Georgia" w:hAnsi="Georgia"/>
          <w:i/>
          <w:iCs/>
          <w:color w:val="000000"/>
          <w:sz w:val="20"/>
          <w:szCs w:val="20"/>
          <w:shd w:fill="333333" w:val="clear"/>
        </w:rPr>
        <w:t xml:space="preserve">                                          .</w:t>
      </w: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keyword, ns:</w:t>
      </w:r>
      <w:r>
        <w:rPr>
          <w:rFonts w:ascii="Georgia" w:hAnsi="Georgia"/>
          <w:i/>
          <w:iCs/>
          <w:sz w:val="16"/>
          <w:szCs w:val="16"/>
        </w:rPr>
        <w:t xml:space="preserve">  #s(:ns #(:t str))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structs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streams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left="0" w:right="0"/>
        <w:rPr>
          <w:rFonts w:ascii="Georgia" w:hAnsi="Georgia"/>
          <w:b/>
          <w:bCs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:arity   :div0    :eof     :error   :except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 xml:space="preserve">:future  :ns      :open    :over    :quasi    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:range   :read    :exit    :signal  :stream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:syntax  :syscall :type    :</w:t>
      </w:r>
      <w:r>
        <w:rPr>
          <w:rFonts w:ascii="Andale Mono" w:hAnsi="Andale Mono"/>
          <w:b/>
          <w:bCs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/>
          <w:bCs/>
          <w:sz w:val="14"/>
          <w:szCs w:val="14"/>
        </w:rPr>
        <w:t xml:space="preserve"> :under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Features </w:t>
      </w:r>
      <w:r>
        <w:rPr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color w:val="000000"/>
          <w:sz w:val="24"/>
          <w:szCs w:val="24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core-info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process-fds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 descriptors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sleep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  <w:t>()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sleep for usecs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 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 xml:space="preserve">list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of heap info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load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load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source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symbols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>ns symbol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</w:t>
      </w:r>
      <w:r>
        <w:rPr>
          <w:rFonts w:ascii="Georgia" w:hAnsi="Georgia"/>
          <w:b/>
          <w:bCs/>
          <w:i/>
          <w:iCs/>
          <w:sz w:val="16"/>
          <w:szCs w:val="16"/>
        </w:rPr>
        <w:t>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feature/socket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accept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bind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connect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...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sz w:val="24"/>
          <w:szCs w:val="24"/>
        </w:rPr>
      </w:pP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sz w:val="12"/>
          <w:szCs w:val="12"/>
        </w:rPr>
        <w:t xml:space="preserve"> 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[dependencies]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mu = {</w:t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       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git =“</w:t>
      </w:r>
      <w:hyperlink r:id="rId2">
        <w:r>
          <w:rPr>
            <w:rStyle w:val="Hyperlink"/>
            <w:rFonts w:ascii="Georgia" w:hAnsi="Georgia"/>
            <w:b/>
            <w:bCs/>
            <w:i w:val="false"/>
            <w:iCs w:val="false"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Georgia" w:hAnsi="Georgia"/>
          <w:b/>
          <w:bCs/>
          <w:i w:val="false"/>
          <w:iCs w:val="false"/>
          <w:sz w:val="12"/>
          <w:szCs w:val="12"/>
        </w:rPr>
        <w:t>”,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       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branch = “main”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Andale Mono MT Std" w:hAnsi="Andale Mono MT Std"/>
          <w:b w:val="false"/>
          <w:bCs w:val="false"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sz w:val="12"/>
          <w:szCs w:val="12"/>
        </w:rPr>
      </w:r>
    </w:p>
    <w:p>
      <w:pPr>
        <w:pStyle w:val="Normal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fn exception_string(_: &amp;Env, _: Exception) → String  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 MT Std" w:hAnsi="Andale Mono MT Std"/>
        </w:rPr>
      </w:pPr>
      <w:r>
        <w:rPr>
          <w:rFonts w:ascii="Andale Mono MT Std" w:hAnsi="Andale Mono MT Std"/>
          <w:b/>
          <w:bCs/>
          <w:sz w:val="16"/>
          <w:szCs w:val="16"/>
        </w:rPr>
        <w:t xml:space="preserve">  </w:t>
      </w:r>
      <w:r>
        <w:rPr>
          <w:rFonts w:ascii="Andale Mono MT Std" w:hAnsi="Andale Mono MT Std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reference:</w:t>
      </w:r>
    </w:p>
    <w:p>
      <w:pPr>
        <w:pStyle w:val="Normal"/>
        <w:ind w:hanging="0" w:lef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C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onfig</w:t>
      </w:r>
    </w:p>
    <w:p>
      <w:pPr>
        <w:pStyle w:val="Normal"/>
        <w:tabs>
          <w:tab w:val="clear" w:pos="709"/>
          <w:tab w:val="left" w:pos="556" w:leader="none"/>
        </w:tabs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ab/>
        <w:tab/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&amp;Config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nil</w:t>
      </w:r>
      <w:r>
        <w:rPr>
          <w:rFonts w:ascii="Andale Mono" w:hAnsi="Andale Mono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eof-value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left="0"/>
        <w:rPr>
          <w:rFonts w:ascii="Andale Mono MT Std" w:hAnsi="Andale Mono MT Std"/>
          <w:b w:val="false"/>
          <w:bCs w:val="false"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sz w:val="12"/>
          <w:szCs w:val="12"/>
        </w:rPr>
      </w:r>
    </w:p>
    <w:p>
      <w:pPr>
        <w:pStyle w:val="Normal"/>
        <w:spacing w:before="57" w:after="57"/>
        <w:ind w:hanging="0" w:left="0"/>
        <w:rPr>
          <w:rFonts w:ascii="Andale Mono MT Std" w:hAnsi="Andale Mono MT Std"/>
          <w:b w:val="false"/>
          <w:bCs w:val="false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;</w:t>
        <w:tab/>
        <w:tab/>
        <w:tab/>
        <w:t>comment to end of line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#|...|#</w:t>
        <w:tab/>
        <w:tab/>
        <w:tab/>
        <w:t>block comment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‘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quoted form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backquoted form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`(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...)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 xml:space="preserve">backquoted list (proper </w:t>
        <w:tab/>
        <w:tab/>
        <w:tab/>
        <w:tab/>
        <w:t>lists)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eval backquoted form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,@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eval-splice backquoted form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(…)</w:t>
        <w:tab/>
        <w:tab/>
        <w:tab/>
        <w:t xml:space="preserve">constant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()           </w:t>
        <w:tab/>
        <w:tab/>
        <w:t xml:space="preserve">empty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 prints as :nil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(… . .)</w:t>
        <w:tab/>
        <w:tab/>
        <w:tab/>
        <w:t xml:space="preserve">dotted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“…”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string, char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vector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\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single escape in strings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ns:name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qualified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symbol,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where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 xml:space="preserve">ns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and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name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are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constituents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name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lexical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symbol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#*</w:t>
        <w:tab/>
        <w:tab/>
        <w:tab/>
        <w:t>bit vector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#x</w:t>
        <w:tab/>
        <w:tab/>
        <w:tab/>
        <w:t xml:space="preserve">hexadecimal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fixnum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#.</w:t>
        <w:tab/>
        <w:tab/>
        <w:tab/>
        <w:t>read-time eval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#\</w:t>
        <w:tab/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char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#(:type …)</w:t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vector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#s(:type …)</w:t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struct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#:…</w:t>
        <w:tab/>
      </w:r>
      <w:r>
        <w:rPr>
          <w:rFonts w:ascii="Andale Mono MT Std" w:hAnsi="Andale Mono MT Std"/>
          <w:b/>
          <w:bCs/>
          <w:i w:val="false"/>
          <w:iCs/>
          <w:caps w:val="false"/>
          <w:smallCaps w:val="false"/>
          <w:color w:val="auto"/>
          <w:spacing w:val="0"/>
          <w:sz w:val="14"/>
          <w:szCs w:val="14"/>
        </w:rPr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uninterned</w:t>
      </w:r>
      <w:r>
        <w:rPr>
          <w:rFonts w:ascii="Andale Mono MT Std" w:hAnsi="Andale Mono MT Std"/>
          <w:b/>
          <w:bCs/>
          <w:i w:val="false"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“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`,;</w:t>
        <w:tab/>
        <w:tab/>
        <w:tab/>
        <w:t>terminating macro char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</w:t>
        <w:tab/>
        <w:tab/>
        <w:tab/>
        <w:t>non-terminating macro char</w:t>
      </w:r>
    </w:p>
    <w:p>
      <w:pPr>
        <w:pStyle w:val="Normal"/>
        <w:spacing w:before="57" w:after="57"/>
        <w:ind w:hanging="0" w:left="0"/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!$%&amp;*+-.</w:t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 constituent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&lt;&gt;=?@[]|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:^_{}~/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A..Za..z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0..9</w:t>
      </w:r>
    </w:p>
    <w:p>
      <w:pPr>
        <w:pStyle w:val="Normal"/>
        <w:spacing w:before="57" w:after="57"/>
        <w:ind w:hanging="0" w:left="0"/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0x09 #\tab</w:t>
        <w:tab/>
        <w:tab/>
        <w:t>character designators</w:t>
        <w:tab/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0x0a #\linefeed 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0x0c #\page                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0x0d #\return            </w:t>
      </w:r>
    </w:p>
    <w:p>
      <w:pPr>
        <w:pStyle w:val="Normal"/>
        <w:spacing w:before="57" w:after="57"/>
        <w:ind w:hanging="0" w:left="0"/>
        <w:rPr>
          <w:b/>
          <w:bCs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0x20 #\space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Courier New">
    <w:charset w:val="01"/>
    <w:family w:val="roman"/>
    <w:pitch w:val="variable"/>
  </w:font>
  <w:font w:name="Andale Mono MT Std">
    <w:charset w:val="01"/>
    <w:family w:val="auto"/>
    <w:pitch w:val="fixed"/>
  </w:font>
  <w:font w:name="Andale Mono MT Std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12123</TotalTime>
  <Application>LibreOffice/26.2.2.2$Linux_X86_64 LibreOffice_project/620$Build-2</Application>
  <AppVersion>15.0000</AppVersion>
  <Pages>2</Pages>
  <Words>1155</Words>
  <Characters>5799</Characters>
  <CharactersWithSpaces>9210</CharactersWithSpaces>
  <Paragraphs>253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2026-05-02T22:08:31Z</cp:lastPrinted>
  <dcterms:modified xsi:type="dcterms:W3CDTF">2026-05-31T17:49:32Z</dcterms:modified>
  <cp:revision>926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