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7DAEB" w14:textId="68464F32" w:rsidR="00E84F0B" w:rsidRDefault="00AB6BC4" w:rsidP="00E84F0B">
      <w:pPr>
        <w:rPr>
          <w:b/>
          <w:bCs/>
          <w:color w:val="4472C4" w:themeColor="accent1"/>
          <w:sz w:val="32"/>
          <w:szCs w:val="32"/>
          <w:u w:val="single"/>
        </w:rPr>
      </w:pPr>
      <w:r w:rsidRPr="00AB6BC4">
        <w:rPr>
          <w:b/>
          <w:bCs/>
          <w:color w:val="4472C4" w:themeColor="accent1"/>
          <w:sz w:val="32"/>
          <w:szCs w:val="32"/>
          <w:u w:val="single"/>
        </w:rPr>
        <w:t xml:space="preserve">13. </w:t>
      </w:r>
      <w:r w:rsidRPr="00AB6BC4">
        <w:rPr>
          <w:b/>
          <w:bCs/>
          <w:color w:val="4472C4" w:themeColor="accent1"/>
          <w:sz w:val="32"/>
          <w:szCs w:val="32"/>
          <w:u w:val="single"/>
        </w:rPr>
        <w:t>Architectural</w:t>
      </w:r>
      <w:r w:rsidRPr="00AB6BC4">
        <w:rPr>
          <w:b/>
          <w:bCs/>
          <w:color w:val="4472C4" w:themeColor="accent1"/>
          <w:sz w:val="32"/>
          <w:szCs w:val="32"/>
          <w:u w:val="single"/>
        </w:rPr>
        <w:t xml:space="preserve"> Model</w:t>
      </w:r>
      <w:r w:rsidR="00ED26FB">
        <w:rPr>
          <w:b/>
          <w:bCs/>
          <w:color w:val="4472C4" w:themeColor="accent1"/>
          <w:sz w:val="32"/>
          <w:szCs w:val="32"/>
          <w:u w:val="single"/>
        </w:rPr>
        <w:t>s</w:t>
      </w:r>
    </w:p>
    <w:p w14:paraId="3EE70ECD" w14:textId="1E5ABBA8" w:rsidR="00AB6BC4" w:rsidRPr="006B69CF" w:rsidRDefault="006B69CF" w:rsidP="006B69CF">
      <w:pPr>
        <w:ind w:firstLine="360"/>
        <w:rPr>
          <w:b/>
          <w:bCs/>
          <w:color w:val="000000" w:themeColor="text1"/>
          <w:sz w:val="28"/>
          <w:szCs w:val="28"/>
        </w:rPr>
      </w:pPr>
      <w:r w:rsidRPr="006B69CF">
        <w:rPr>
          <w:b/>
          <w:bCs/>
          <w:color w:val="000000" w:themeColor="text1"/>
          <w:sz w:val="28"/>
          <w:szCs w:val="28"/>
        </w:rPr>
        <w:t>Architect</w:t>
      </w:r>
      <w:r>
        <w:rPr>
          <w:b/>
          <w:bCs/>
          <w:color w:val="000000" w:themeColor="text1"/>
          <w:sz w:val="28"/>
          <w:szCs w:val="28"/>
        </w:rPr>
        <w:t>ures:</w:t>
      </w:r>
    </w:p>
    <w:p w14:paraId="412F17AF" w14:textId="3608BD30" w:rsidR="00E84F0B" w:rsidRPr="00E84F0B" w:rsidRDefault="00AB6BC4" w:rsidP="00E84F0B">
      <w:pPr>
        <w:pStyle w:val="ListParagraph"/>
        <w:numPr>
          <w:ilvl w:val="0"/>
          <w:numId w:val="1"/>
        </w:numPr>
        <w:rPr>
          <w:color w:val="000000" w:themeColor="text1"/>
          <w:sz w:val="24"/>
          <w:szCs w:val="24"/>
        </w:rPr>
      </w:pPr>
      <w:r w:rsidRPr="00AB6BC4">
        <w:rPr>
          <w:color w:val="000000" w:themeColor="text1"/>
          <w:sz w:val="24"/>
          <w:szCs w:val="24"/>
        </w:rPr>
        <w:t>The architectural model</w:t>
      </w:r>
      <w:r w:rsidR="00ED26FB">
        <w:rPr>
          <w:color w:val="000000" w:themeColor="text1"/>
          <w:sz w:val="24"/>
          <w:szCs w:val="24"/>
        </w:rPr>
        <w:t>s</w:t>
      </w:r>
      <w:r w:rsidRPr="00AB6BC4">
        <w:rPr>
          <w:color w:val="000000" w:themeColor="text1"/>
          <w:sz w:val="24"/>
          <w:szCs w:val="24"/>
        </w:rPr>
        <w:t xml:space="preserve"> of the system</w:t>
      </w:r>
      <w:r w:rsidRPr="00AB6BC4">
        <w:rPr>
          <w:color w:val="000000" w:themeColor="text1"/>
          <w:sz w:val="24"/>
          <w:szCs w:val="24"/>
        </w:rPr>
        <w:t xml:space="preserve"> </w:t>
      </w:r>
      <w:r w:rsidR="00231119" w:rsidRPr="00AB6BC4">
        <w:rPr>
          <w:color w:val="000000" w:themeColor="text1"/>
          <w:sz w:val="24"/>
          <w:szCs w:val="24"/>
        </w:rPr>
        <w:t>are</w:t>
      </w:r>
      <w:r w:rsidRPr="00AB6BC4">
        <w:rPr>
          <w:color w:val="000000" w:themeColor="text1"/>
          <w:sz w:val="24"/>
          <w:szCs w:val="24"/>
        </w:rPr>
        <w:t xml:space="preserve"> </w:t>
      </w:r>
      <w:r w:rsidRPr="00231119">
        <w:rPr>
          <w:b/>
          <w:bCs/>
          <w:color w:val="000000" w:themeColor="text1"/>
          <w:sz w:val="24"/>
          <w:szCs w:val="24"/>
        </w:rPr>
        <w:t>n-Tier Architecture</w:t>
      </w:r>
      <w:r w:rsidRPr="00AB6BC4">
        <w:rPr>
          <w:color w:val="000000" w:themeColor="text1"/>
          <w:sz w:val="24"/>
          <w:szCs w:val="24"/>
        </w:rPr>
        <w:t xml:space="preserve"> (</w:t>
      </w:r>
      <w:r w:rsidRPr="00AB6BC4">
        <w:rPr>
          <w:color w:val="000000" w:themeColor="text1"/>
          <w:sz w:val="24"/>
          <w:szCs w:val="24"/>
        </w:rPr>
        <w:t>Client-Server Architecture</w:t>
      </w:r>
      <w:r w:rsidRPr="00AB6BC4">
        <w:rPr>
          <w:color w:val="000000" w:themeColor="text1"/>
          <w:sz w:val="24"/>
          <w:szCs w:val="24"/>
        </w:rPr>
        <w:t xml:space="preserve">) and </w:t>
      </w:r>
      <w:r w:rsidRPr="00231119">
        <w:rPr>
          <w:b/>
          <w:bCs/>
          <w:color w:val="000000" w:themeColor="text1"/>
          <w:sz w:val="24"/>
          <w:szCs w:val="24"/>
        </w:rPr>
        <w:t>Layered Architecture</w:t>
      </w:r>
      <w:r>
        <w:rPr>
          <w:color w:val="000000" w:themeColor="text1"/>
          <w:sz w:val="24"/>
          <w:szCs w:val="24"/>
        </w:rPr>
        <w:t>.</w:t>
      </w:r>
    </w:p>
    <w:p w14:paraId="3A5B2FAE" w14:textId="1810AA45" w:rsidR="00AB6BC4" w:rsidRDefault="00AB6BC4" w:rsidP="00AB6BC4">
      <w:pPr>
        <w:ind w:left="360"/>
        <w:rPr>
          <w:b/>
          <w:bCs/>
          <w:color w:val="000000" w:themeColor="text1"/>
          <w:sz w:val="28"/>
          <w:szCs w:val="28"/>
        </w:rPr>
      </w:pPr>
      <w:r w:rsidRPr="00AB6BC4">
        <w:rPr>
          <w:b/>
          <w:bCs/>
          <w:color w:val="000000" w:themeColor="text1"/>
          <w:sz w:val="28"/>
          <w:szCs w:val="28"/>
        </w:rPr>
        <w:t>Justification:</w:t>
      </w:r>
    </w:p>
    <w:p w14:paraId="00F22862" w14:textId="66B0DF34" w:rsidR="00AB6BC4" w:rsidRPr="00ED26FB" w:rsidRDefault="00AB6BC4" w:rsidP="00AB6BC4">
      <w:pPr>
        <w:pStyle w:val="ListParagraph"/>
        <w:numPr>
          <w:ilvl w:val="0"/>
          <w:numId w:val="1"/>
        </w:numPr>
        <w:rPr>
          <w:color w:val="000000" w:themeColor="text1"/>
          <w:sz w:val="24"/>
          <w:szCs w:val="24"/>
        </w:rPr>
      </w:pPr>
      <w:r w:rsidRPr="00AB6BC4">
        <w:rPr>
          <w:rFonts w:ascii="Arial" w:hAnsi="Arial" w:cs="Arial"/>
          <w:color w:val="202124"/>
          <w:shd w:val="clear" w:color="auto" w:fill="FFFFFF"/>
        </w:rPr>
        <w:t>S</w:t>
      </w:r>
      <w:r w:rsidRPr="00AB6BC4">
        <w:rPr>
          <w:rFonts w:ascii="Arial" w:hAnsi="Arial" w:cs="Arial"/>
          <w:color w:val="202124"/>
          <w:shd w:val="clear" w:color="auto" w:fill="FFFFFF"/>
        </w:rPr>
        <w:t>calability, ease of management, flexibility, and security</w:t>
      </w:r>
      <w:r>
        <w:rPr>
          <w:rFonts w:ascii="Arial" w:hAnsi="Arial" w:cs="Arial"/>
          <w:color w:val="202124"/>
          <w:shd w:val="clear" w:color="auto" w:fill="FFFFFF"/>
        </w:rPr>
        <w:t>.</w:t>
      </w:r>
    </w:p>
    <w:p w14:paraId="2A6FB1B2" w14:textId="163F58F4" w:rsidR="00ED26FB" w:rsidRPr="00AB6BC4" w:rsidRDefault="00ED26FB" w:rsidP="00AB6BC4">
      <w:pPr>
        <w:pStyle w:val="ListParagraph"/>
        <w:numPr>
          <w:ilvl w:val="0"/>
          <w:numId w:val="1"/>
        </w:numPr>
        <w:rPr>
          <w:color w:val="000000" w:themeColor="text1"/>
          <w:sz w:val="24"/>
          <w:szCs w:val="24"/>
        </w:rPr>
      </w:pPr>
      <w:r>
        <w:rPr>
          <w:rFonts w:ascii="Arial" w:hAnsi="Arial" w:cs="Arial"/>
          <w:color w:val="202124"/>
          <w:shd w:val="clear" w:color="auto" w:fill="FFFFFF"/>
        </w:rPr>
        <w:t xml:space="preserve">Most of web applications (if not all) are n-tier architecture. </w:t>
      </w:r>
    </w:p>
    <w:p w14:paraId="3B8A7261" w14:textId="75815625" w:rsidR="008F796B" w:rsidRDefault="00AB6BC4" w:rsidP="008F796B">
      <w:pPr>
        <w:pStyle w:val="ListParagraph"/>
        <w:numPr>
          <w:ilvl w:val="0"/>
          <w:numId w:val="1"/>
        </w:numPr>
        <w:rPr>
          <w:color w:val="000000" w:themeColor="text1"/>
          <w:sz w:val="24"/>
          <w:szCs w:val="24"/>
        </w:rPr>
      </w:pPr>
      <w:r w:rsidRPr="00AB6BC4">
        <w:rPr>
          <w:color w:val="000000" w:themeColor="text1"/>
          <w:sz w:val="24"/>
          <w:szCs w:val="24"/>
        </w:rPr>
        <w:t>Distribution of data is straightforward</w:t>
      </w:r>
      <w:r w:rsidR="008F796B">
        <w:rPr>
          <w:color w:val="000000" w:themeColor="text1"/>
          <w:sz w:val="24"/>
          <w:szCs w:val="24"/>
        </w:rPr>
        <w:t>.</w:t>
      </w:r>
    </w:p>
    <w:p w14:paraId="731587B5" w14:textId="5236C4D1" w:rsidR="00AB6BC4" w:rsidRPr="00AB6BC4" w:rsidRDefault="00AB6BC4" w:rsidP="00AB6BC4">
      <w:pPr>
        <w:pStyle w:val="ListParagraph"/>
        <w:numPr>
          <w:ilvl w:val="0"/>
          <w:numId w:val="1"/>
        </w:numPr>
        <w:rPr>
          <w:color w:val="000000" w:themeColor="text1"/>
          <w:sz w:val="24"/>
          <w:szCs w:val="24"/>
        </w:rPr>
      </w:pPr>
      <w:r>
        <w:rPr>
          <w:color w:val="000000" w:themeColor="text1"/>
          <w:sz w:val="24"/>
          <w:szCs w:val="24"/>
        </w:rPr>
        <w:t>Suitable for project</w:t>
      </w:r>
      <w:r w:rsidR="00ED26FB">
        <w:rPr>
          <w:color w:val="000000" w:themeColor="text1"/>
          <w:sz w:val="24"/>
          <w:szCs w:val="24"/>
        </w:rPr>
        <w:t>s with frequent</w:t>
      </w:r>
      <w:r>
        <w:rPr>
          <w:color w:val="000000" w:themeColor="text1"/>
          <w:sz w:val="24"/>
          <w:szCs w:val="24"/>
        </w:rPr>
        <w:t xml:space="preserve"> </w:t>
      </w:r>
      <w:r w:rsidR="00231119">
        <w:rPr>
          <w:color w:val="000000" w:themeColor="text1"/>
          <w:sz w:val="24"/>
          <w:szCs w:val="24"/>
        </w:rPr>
        <w:t>updates, giving</w:t>
      </w:r>
      <w:r w:rsidR="00ED26FB">
        <w:rPr>
          <w:color w:val="000000" w:themeColor="text1"/>
          <w:sz w:val="24"/>
          <w:szCs w:val="24"/>
        </w:rPr>
        <w:t xml:space="preserve"> the clients fast updates</w:t>
      </w:r>
      <w:r>
        <w:rPr>
          <w:color w:val="000000" w:themeColor="text1"/>
          <w:sz w:val="24"/>
          <w:szCs w:val="24"/>
        </w:rPr>
        <w:t>.</w:t>
      </w:r>
    </w:p>
    <w:p w14:paraId="6EE2A7B0" w14:textId="5B4F09EB" w:rsidR="00AB6BC4" w:rsidRPr="00AB6BC4" w:rsidRDefault="00AB6BC4" w:rsidP="00AB6BC4">
      <w:pPr>
        <w:pStyle w:val="ListParagraph"/>
        <w:numPr>
          <w:ilvl w:val="0"/>
          <w:numId w:val="1"/>
        </w:numPr>
        <w:rPr>
          <w:color w:val="000000" w:themeColor="text1"/>
          <w:sz w:val="24"/>
          <w:szCs w:val="24"/>
        </w:rPr>
      </w:pPr>
      <w:r w:rsidRPr="00AB6BC4">
        <w:rPr>
          <w:color w:val="000000" w:themeColor="text1"/>
          <w:sz w:val="24"/>
          <w:szCs w:val="24"/>
        </w:rPr>
        <w:t>Makes effective use of networked systems, which reduces the hardware cost.</w:t>
      </w:r>
    </w:p>
    <w:p w14:paraId="5260CCC4" w14:textId="662CB5A9" w:rsidR="00AB6BC4" w:rsidRDefault="00AB6BC4" w:rsidP="00AB6BC4">
      <w:pPr>
        <w:pStyle w:val="ListParagraph"/>
        <w:numPr>
          <w:ilvl w:val="0"/>
          <w:numId w:val="1"/>
        </w:numPr>
        <w:rPr>
          <w:color w:val="000000" w:themeColor="text1"/>
          <w:sz w:val="24"/>
          <w:szCs w:val="24"/>
        </w:rPr>
      </w:pPr>
      <w:r w:rsidRPr="00AB6BC4">
        <w:rPr>
          <w:color w:val="000000" w:themeColor="text1"/>
          <w:sz w:val="24"/>
          <w:szCs w:val="24"/>
        </w:rPr>
        <w:t>Easy to add new servers/clients or upgrade existing servers.</w:t>
      </w:r>
    </w:p>
    <w:p w14:paraId="22CE5943" w14:textId="11BEB86D" w:rsidR="008F796B" w:rsidRDefault="008F796B" w:rsidP="008F796B">
      <w:pPr>
        <w:pStyle w:val="ListParagraph"/>
        <w:numPr>
          <w:ilvl w:val="0"/>
          <w:numId w:val="1"/>
        </w:numPr>
        <w:rPr>
          <w:color w:val="000000" w:themeColor="text1"/>
          <w:sz w:val="24"/>
          <w:szCs w:val="24"/>
        </w:rPr>
      </w:pPr>
      <w:r w:rsidRPr="008F796B">
        <w:rPr>
          <w:color w:val="000000" w:themeColor="text1"/>
          <w:sz w:val="24"/>
          <w:szCs w:val="24"/>
        </w:rPr>
        <w:t>Supports incremental development of layers.</w:t>
      </w:r>
    </w:p>
    <w:p w14:paraId="5CB5D7EE" w14:textId="35FBA610" w:rsidR="006B69CF" w:rsidRPr="006B69CF" w:rsidRDefault="006B69CF" w:rsidP="006B69CF">
      <w:pPr>
        <w:pStyle w:val="ListParagraph"/>
        <w:numPr>
          <w:ilvl w:val="0"/>
          <w:numId w:val="1"/>
        </w:numPr>
        <w:rPr>
          <w:color w:val="000000" w:themeColor="text1"/>
          <w:sz w:val="24"/>
          <w:szCs w:val="24"/>
        </w:rPr>
      </w:pPr>
      <w:r>
        <w:rPr>
          <w:color w:val="000000" w:themeColor="text1"/>
          <w:sz w:val="24"/>
          <w:szCs w:val="24"/>
        </w:rPr>
        <w:t>Giving developers the ease of maintenance because of the distributed layers and the client don’t need to worry about the size of the application since the presentation layer is the only layer that its components is requested.</w:t>
      </w:r>
    </w:p>
    <w:p w14:paraId="6143331C" w14:textId="6981611D" w:rsidR="008F796B" w:rsidRPr="008F796B" w:rsidRDefault="008F796B" w:rsidP="008F796B">
      <w:pPr>
        <w:pStyle w:val="ListParagraph"/>
        <w:numPr>
          <w:ilvl w:val="0"/>
          <w:numId w:val="1"/>
        </w:numPr>
        <w:rPr>
          <w:color w:val="000000" w:themeColor="text1"/>
          <w:sz w:val="24"/>
          <w:szCs w:val="24"/>
        </w:rPr>
      </w:pPr>
      <w:r w:rsidRPr="008F796B">
        <w:rPr>
          <w:color w:val="000000" w:themeColor="text1"/>
          <w:sz w:val="24"/>
          <w:szCs w:val="24"/>
        </w:rPr>
        <w:t>Layers can be changed as far as their interfaces to other layers don’t change,</w:t>
      </w:r>
    </w:p>
    <w:p w14:paraId="6A0C95DB" w14:textId="77777777" w:rsidR="008F796B" w:rsidRPr="008F796B" w:rsidRDefault="008F796B" w:rsidP="008F796B">
      <w:pPr>
        <w:pStyle w:val="ListParagraph"/>
        <w:rPr>
          <w:color w:val="000000" w:themeColor="text1"/>
          <w:sz w:val="24"/>
          <w:szCs w:val="24"/>
        </w:rPr>
      </w:pPr>
      <w:r w:rsidRPr="008F796B">
        <w:rPr>
          <w:color w:val="000000" w:themeColor="text1"/>
          <w:sz w:val="24"/>
          <w:szCs w:val="24"/>
        </w:rPr>
        <w:t>hence, providing some sort of portability.</w:t>
      </w:r>
    </w:p>
    <w:p w14:paraId="7FDDE6D8" w14:textId="39B61381" w:rsidR="008F796B" w:rsidRPr="008F796B" w:rsidRDefault="008F796B" w:rsidP="008F796B">
      <w:pPr>
        <w:pStyle w:val="ListParagraph"/>
        <w:numPr>
          <w:ilvl w:val="0"/>
          <w:numId w:val="1"/>
        </w:numPr>
        <w:rPr>
          <w:color w:val="000000" w:themeColor="text1"/>
          <w:sz w:val="24"/>
          <w:szCs w:val="24"/>
        </w:rPr>
      </w:pPr>
      <w:r w:rsidRPr="008F796B">
        <w:rPr>
          <w:color w:val="000000" w:themeColor="text1"/>
          <w:sz w:val="24"/>
          <w:szCs w:val="24"/>
        </w:rPr>
        <w:t>If an interface of a layer is changed the only part of the system that need</w:t>
      </w:r>
    </w:p>
    <w:p w14:paraId="39F24AED" w14:textId="461795FA" w:rsidR="00E84F0B" w:rsidRPr="00E84F0B" w:rsidRDefault="008F796B" w:rsidP="00E84F0B">
      <w:pPr>
        <w:pStyle w:val="ListParagraph"/>
        <w:rPr>
          <w:color w:val="000000" w:themeColor="text1"/>
          <w:sz w:val="24"/>
          <w:szCs w:val="24"/>
        </w:rPr>
      </w:pPr>
      <w:r w:rsidRPr="008F796B">
        <w:rPr>
          <w:color w:val="000000" w:themeColor="text1"/>
          <w:sz w:val="24"/>
          <w:szCs w:val="24"/>
        </w:rPr>
        <w:t xml:space="preserve">modifications </w:t>
      </w:r>
      <w:proofErr w:type="gramStart"/>
      <w:r w:rsidR="00E823A0">
        <w:rPr>
          <w:color w:val="000000" w:themeColor="text1"/>
          <w:sz w:val="24"/>
          <w:szCs w:val="24"/>
        </w:rPr>
        <w:t>is</w:t>
      </w:r>
      <w:proofErr w:type="gramEnd"/>
      <w:r w:rsidRPr="008F796B">
        <w:rPr>
          <w:color w:val="000000" w:themeColor="text1"/>
          <w:sz w:val="24"/>
          <w:szCs w:val="24"/>
        </w:rPr>
        <w:t xml:space="preserve"> the one connected by that interface.</w:t>
      </w:r>
    </w:p>
    <w:p w14:paraId="6151C5A5" w14:textId="7E93D792" w:rsidR="006B69CF" w:rsidRPr="00EC2ACA" w:rsidRDefault="00EC2ACA" w:rsidP="00EC2ACA">
      <w:pPr>
        <w:ind w:left="360"/>
        <w:rPr>
          <w:b/>
          <w:bCs/>
          <w:color w:val="000000" w:themeColor="text1"/>
          <w:sz w:val="28"/>
          <w:szCs w:val="28"/>
        </w:rPr>
      </w:pPr>
      <w:r>
        <w:rPr>
          <w:b/>
          <w:bCs/>
          <w:color w:val="000000" w:themeColor="text1"/>
          <w:sz w:val="28"/>
          <w:szCs w:val="28"/>
        </w:rPr>
        <w:t>Tiers and Layers</w:t>
      </w:r>
      <w:r w:rsidRPr="00AB6BC4">
        <w:rPr>
          <w:b/>
          <w:bCs/>
          <w:color w:val="000000" w:themeColor="text1"/>
          <w:sz w:val="28"/>
          <w:szCs w:val="28"/>
        </w:rPr>
        <w:t>:</w:t>
      </w:r>
    </w:p>
    <w:p w14:paraId="2D65D505" w14:textId="3452FD18" w:rsidR="00E84F0B" w:rsidRPr="00E84F0B" w:rsidRDefault="00231119" w:rsidP="00E84F0B">
      <w:pPr>
        <w:pStyle w:val="ListParagraph"/>
        <w:numPr>
          <w:ilvl w:val="0"/>
          <w:numId w:val="1"/>
        </w:numPr>
        <w:spacing w:line="240" w:lineRule="auto"/>
        <w:rPr>
          <w:color w:val="000000" w:themeColor="text1"/>
          <w:sz w:val="24"/>
          <w:szCs w:val="24"/>
        </w:rPr>
      </w:pPr>
      <w:r>
        <w:rPr>
          <w:noProof/>
        </w:rPr>
        <w:drawing>
          <wp:anchor distT="0" distB="0" distL="114300" distR="114300" simplePos="0" relativeHeight="251658240" behindDoc="1" locked="0" layoutInCell="1" allowOverlap="1" wp14:anchorId="5D61F3EA" wp14:editId="53B5F010">
            <wp:simplePos x="0" y="0"/>
            <wp:positionH relativeFrom="margin">
              <wp:posOffset>3733800</wp:posOffset>
            </wp:positionH>
            <wp:positionV relativeFrom="paragraph">
              <wp:posOffset>309245</wp:posOffset>
            </wp:positionV>
            <wp:extent cx="2443480" cy="2773680"/>
            <wp:effectExtent l="0" t="0" r="0" b="7620"/>
            <wp:wrapTight wrapText="bothSides">
              <wp:wrapPolygon edited="0">
                <wp:start x="0" y="0"/>
                <wp:lineTo x="0" y="21511"/>
                <wp:lineTo x="21387" y="21511"/>
                <wp:lineTo x="213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3480" cy="2773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2ACA">
        <w:rPr>
          <w:color w:val="000000" w:themeColor="text1"/>
          <w:sz w:val="24"/>
          <w:szCs w:val="24"/>
        </w:rPr>
        <w:t xml:space="preserve">In the following figure there </w:t>
      </w:r>
      <w:r w:rsidR="00E84F0B">
        <w:rPr>
          <w:color w:val="000000" w:themeColor="text1"/>
          <w:sz w:val="24"/>
          <w:szCs w:val="24"/>
        </w:rPr>
        <w:t>are</w:t>
      </w:r>
      <w:r w:rsidRPr="00EC2ACA">
        <w:rPr>
          <w:color w:val="000000" w:themeColor="text1"/>
          <w:sz w:val="24"/>
          <w:szCs w:val="24"/>
        </w:rPr>
        <w:t xml:space="preserve"> (</w:t>
      </w:r>
      <w:r w:rsidR="00E84F0B">
        <w:rPr>
          <w:color w:val="000000" w:themeColor="text1"/>
          <w:sz w:val="24"/>
          <w:szCs w:val="24"/>
        </w:rPr>
        <w:t>N</w:t>
      </w:r>
      <w:r w:rsidRPr="00EC2ACA">
        <w:rPr>
          <w:color w:val="000000" w:themeColor="text1"/>
          <w:sz w:val="24"/>
          <w:szCs w:val="24"/>
        </w:rPr>
        <w:t>-layers</w:t>
      </w:r>
      <w:r w:rsidR="00E84F0B">
        <w:rPr>
          <w:color w:val="000000" w:themeColor="text1"/>
          <w:sz w:val="24"/>
          <w:szCs w:val="24"/>
        </w:rPr>
        <w:t>)</w:t>
      </w:r>
      <w:r w:rsidRPr="00EC2ACA">
        <w:rPr>
          <w:color w:val="000000" w:themeColor="text1"/>
          <w:sz w:val="24"/>
          <w:szCs w:val="24"/>
        </w:rPr>
        <w:t xml:space="preserve"> distributed at (</w:t>
      </w:r>
      <w:r w:rsidR="00E84F0B">
        <w:rPr>
          <w:color w:val="000000" w:themeColor="text1"/>
          <w:sz w:val="24"/>
          <w:szCs w:val="24"/>
        </w:rPr>
        <w:t>N</w:t>
      </w:r>
      <w:r w:rsidRPr="00EC2ACA">
        <w:rPr>
          <w:color w:val="000000" w:themeColor="text1"/>
          <w:sz w:val="24"/>
          <w:szCs w:val="24"/>
        </w:rPr>
        <w:t>-tiers)</w:t>
      </w:r>
      <w:r w:rsidR="00EC2ACA">
        <w:rPr>
          <w:color w:val="000000" w:themeColor="text1"/>
          <w:sz w:val="24"/>
          <w:szCs w:val="24"/>
        </w:rPr>
        <w:t xml:space="preserve"> as </w:t>
      </w:r>
      <w:r w:rsidR="00E84F0B">
        <w:rPr>
          <w:color w:val="000000" w:themeColor="text1"/>
          <w:sz w:val="24"/>
          <w:szCs w:val="24"/>
        </w:rPr>
        <w:t>explained</w:t>
      </w:r>
      <w:r w:rsidR="00EC2ACA">
        <w:rPr>
          <w:color w:val="000000" w:themeColor="text1"/>
          <w:sz w:val="24"/>
          <w:szCs w:val="24"/>
        </w:rPr>
        <w:t xml:space="preserve"> below:</w:t>
      </w:r>
    </w:p>
    <w:p w14:paraId="2E221D52" w14:textId="77777777" w:rsidR="00E84F0B" w:rsidRPr="00EC2ACA" w:rsidRDefault="00E84F0B" w:rsidP="00EC2ACA">
      <w:pPr>
        <w:pStyle w:val="ListParagraph"/>
        <w:spacing w:line="240" w:lineRule="auto"/>
        <w:rPr>
          <w:color w:val="000000" w:themeColor="text1"/>
          <w:sz w:val="24"/>
          <w:szCs w:val="24"/>
        </w:rPr>
      </w:pPr>
    </w:p>
    <w:p w14:paraId="6485923B" w14:textId="15CE5EA6" w:rsidR="00231119" w:rsidRDefault="00231119" w:rsidP="00231119">
      <w:pPr>
        <w:pStyle w:val="ListParagraph"/>
        <w:numPr>
          <w:ilvl w:val="0"/>
          <w:numId w:val="5"/>
        </w:numPr>
        <w:rPr>
          <w:color w:val="000000" w:themeColor="text1"/>
          <w:sz w:val="24"/>
          <w:szCs w:val="24"/>
        </w:rPr>
      </w:pPr>
      <w:r w:rsidRPr="00231119">
        <w:rPr>
          <w:color w:val="000000" w:themeColor="text1"/>
          <w:sz w:val="24"/>
          <w:szCs w:val="24"/>
        </w:rPr>
        <w:t>Client tier: is presentation layer.</w:t>
      </w:r>
      <w:r w:rsidRPr="00231119">
        <w:rPr>
          <w:noProof/>
        </w:rPr>
        <w:t xml:space="preserve"> </w:t>
      </w:r>
    </w:p>
    <w:p w14:paraId="42C236D8" w14:textId="2CD9742B" w:rsidR="00231119" w:rsidRPr="00231119" w:rsidRDefault="00231119" w:rsidP="00231119">
      <w:pPr>
        <w:pStyle w:val="ListParagraph"/>
        <w:numPr>
          <w:ilvl w:val="0"/>
          <w:numId w:val="5"/>
        </w:numPr>
        <w:rPr>
          <w:color w:val="000000" w:themeColor="text1"/>
          <w:sz w:val="24"/>
          <w:szCs w:val="24"/>
        </w:rPr>
      </w:pPr>
      <w:r w:rsidRPr="00231119">
        <w:rPr>
          <w:color w:val="000000" w:themeColor="text1"/>
          <w:sz w:val="24"/>
          <w:szCs w:val="24"/>
        </w:rPr>
        <w:t>Application tier: business logic and data layer.</w:t>
      </w:r>
    </w:p>
    <w:p w14:paraId="084C5503" w14:textId="7F6C909B" w:rsidR="00231119" w:rsidRPr="00231119" w:rsidRDefault="00231119" w:rsidP="00231119">
      <w:pPr>
        <w:pStyle w:val="ListParagraph"/>
        <w:numPr>
          <w:ilvl w:val="0"/>
          <w:numId w:val="5"/>
        </w:numPr>
        <w:rPr>
          <w:color w:val="000000" w:themeColor="text1"/>
          <w:sz w:val="24"/>
          <w:szCs w:val="24"/>
        </w:rPr>
      </w:pPr>
      <w:r w:rsidRPr="00231119">
        <w:rPr>
          <w:color w:val="000000" w:themeColor="text1"/>
          <w:sz w:val="24"/>
          <w:szCs w:val="24"/>
        </w:rPr>
        <w:t>Server tier: there is data source layer.</w:t>
      </w:r>
      <w:r w:rsidRPr="00231119">
        <w:t xml:space="preserve"> </w:t>
      </w:r>
    </w:p>
    <w:sectPr w:rsidR="00231119" w:rsidRPr="0023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B05F3"/>
    <w:multiLevelType w:val="hybridMultilevel"/>
    <w:tmpl w:val="D2D27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7567B4"/>
    <w:multiLevelType w:val="hybridMultilevel"/>
    <w:tmpl w:val="44E6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F6A13"/>
    <w:multiLevelType w:val="hybridMultilevel"/>
    <w:tmpl w:val="2DC8C012"/>
    <w:lvl w:ilvl="0" w:tplc="81F2A9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16A6B"/>
    <w:multiLevelType w:val="hybridMultilevel"/>
    <w:tmpl w:val="D1A8C0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6321A"/>
    <w:multiLevelType w:val="hybridMultilevel"/>
    <w:tmpl w:val="A8AC7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F9"/>
    <w:rsid w:val="00231119"/>
    <w:rsid w:val="00260A84"/>
    <w:rsid w:val="006B69CF"/>
    <w:rsid w:val="00762DF9"/>
    <w:rsid w:val="008F796B"/>
    <w:rsid w:val="00AB6BC4"/>
    <w:rsid w:val="00E063B6"/>
    <w:rsid w:val="00E823A0"/>
    <w:rsid w:val="00E84F0B"/>
    <w:rsid w:val="00EC2ACA"/>
    <w:rsid w:val="00ED2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CFFD"/>
  <w15:chartTrackingRefBased/>
  <w15:docId w15:val="{59CF2203-B9A9-434E-A24F-9A56982A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Kaimo Kid</dc:creator>
  <cp:keywords/>
  <dc:description/>
  <cp:lastModifiedBy>Kaimo Kid</cp:lastModifiedBy>
  <cp:revision>5</cp:revision>
  <dcterms:created xsi:type="dcterms:W3CDTF">2021-01-12T06:57:00Z</dcterms:created>
  <dcterms:modified xsi:type="dcterms:W3CDTF">2021-01-12T07:51:00Z</dcterms:modified>
</cp:coreProperties>
</file>