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a116bc81b1b4858" /><Relationship Type="http://schemas.openxmlformats.org/officeDocument/2006/relationships/extended-properties" Target="/docProps/app.xml" Id="R8a764b446445447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a0e17f4d63d40eb" /><Relationship Type="http://schemas.openxmlformats.org/officeDocument/2006/relationships/customXml" Target="/customXml/item.xml" Id="R84289743e4df42b7" /></Relationships>
</file>

<file path=customXml/item.xml>��
</file>

<file path=docProps/app.xml><?xml version="1.0" encoding="utf-8"?>
<ap:Properties xmlns:ap="http://schemas.openxmlformats.org/officeDocument/2006/extended-properties"/>
</file>