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745E7" w:rsidP="00CD7ACC">
      <w:pPr>
        <w:pStyle w:val="Heading2"/>
      </w:pPr>
      <w:r>
        <w:t>Празен файл</w:t>
      </w:r>
    </w:p>
    <w:p w:rsidR="00F22D4E" w:rsidRDefault="00F22D4E" w:rsidP="00F745E7">
      <w:r>
        <w:rPr>
          <w:lang w:val="bg-BG"/>
        </w:rPr>
        <w:t>Създайте праз</w:t>
      </w:r>
      <w:r w:rsidR="00F745E7">
        <w:rPr>
          <w:lang w:val="bg-BG"/>
        </w:rPr>
        <w:t>е</w:t>
      </w:r>
      <w:r>
        <w:rPr>
          <w:lang w:val="bg-BG"/>
        </w:rPr>
        <w:t>н</w:t>
      </w:r>
      <w:r w:rsidR="00F745E7">
        <w:rPr>
          <w:lang w:val="bg-BG"/>
        </w:rPr>
        <w:t xml:space="preserve"> файл</w:t>
      </w: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745E7" w:rsidRPr="00F745E7" w:rsidRDefault="00F22D4E" w:rsidP="00F745E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F745E7">
        <w:rPr>
          <w:b/>
          <w:lang w:val="bg-BG"/>
        </w:rPr>
        <w:t>файл</w:t>
      </w:r>
    </w:p>
    <w:p w:rsidR="00F22D4E" w:rsidRPr="00C03612" w:rsidRDefault="00F745E7" w:rsidP="00F745E7">
      <w:pPr>
        <w:pStyle w:val="ListParagraph"/>
        <w:numPr>
          <w:ilvl w:val="0"/>
          <w:numId w:val="3"/>
        </w:numPr>
        <w:spacing w:before="120"/>
        <w:ind w:left="357" w:hanging="357"/>
      </w:pPr>
      <w:r>
        <w:rPr>
          <w:lang w:val="bg-BG"/>
        </w:rPr>
        <w:t>З</w:t>
      </w:r>
      <w:r w:rsidR="004874C4">
        <w:rPr>
          <w:lang w:val="bg-BG"/>
        </w:rPr>
        <w:t>адайте</w:t>
      </w:r>
      <w:r w:rsidR="00F22D4E">
        <w:rPr>
          <w:lang w:val="bg-BG"/>
        </w:rPr>
        <w:t xml:space="preserve"> име </w:t>
      </w:r>
      <w:r w:rsidR="00F22D4E">
        <w:t>“</w:t>
      </w:r>
      <w:r w:rsidR="00F22D4E">
        <w:rPr>
          <w:rStyle w:val="CodeChar"/>
        </w:rPr>
        <w:t>Excellent-Result</w:t>
      </w:r>
      <w:r w:rsidR="00F22D4E">
        <w:t>”</w:t>
      </w:r>
      <w:r w:rsidR="00F22D4E">
        <w:rPr>
          <w:lang w:val="bg-BG"/>
        </w:rPr>
        <w:t>: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F745E7" w:rsidRPr="00F745E7">
        <w:rPr>
          <w:b/>
          <w:lang w:val="bg-BG"/>
        </w:rPr>
        <w:t>началото на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A0E450" wp14:editId="4D637973">
            <wp:extent cx="4819774" cy="1996763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19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706F1" wp14:editId="66124768">
            <wp:extent cx="3452271" cy="8014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664A445C" wp14:editId="4A2D669F">
            <wp:extent cx="2948026" cy="798052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2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7E0321">
        <w:rPr>
          <w:b/>
          <w:lang w:val="bg-BG"/>
        </w:rPr>
        <w:t xml:space="preserve">въвежда </w:t>
      </w:r>
      <w:r>
        <w:rPr>
          <w:b/>
          <w:lang w:val="bg-BG"/>
        </w:rPr>
        <w:t>оценка</w:t>
      </w:r>
      <w:r>
        <w:rPr>
          <w:lang w:val="bg-BG"/>
        </w:rPr>
        <w:t xml:space="preserve"> (десетично число)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6B7E0A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</w:t>
      </w:r>
      <w:r w:rsidR="006B7E0A">
        <w:rPr>
          <w:b/>
          <w:lang w:val="bg-BG"/>
        </w:rPr>
        <w:t>файл,</w:t>
      </w:r>
      <w:r w:rsidRPr="005C63A6">
        <w:rPr>
          <w:lang w:val="bg-BG"/>
        </w:rPr>
        <w:t xml:space="preserve"> задайте</w:t>
      </w:r>
      <w:r w:rsidR="006B7E0A">
        <w:rPr>
          <w:lang w:val="bg-BG"/>
        </w:rPr>
        <w:t xml:space="preserve"> му</w:t>
      </w:r>
      <w:r w:rsidRPr="005C63A6">
        <w:rPr>
          <w:lang w:val="bg-BG"/>
        </w:rPr>
        <w:t xml:space="preserve">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1D885DB" wp14:editId="0A93DD75">
            <wp:extent cx="3708490" cy="1842916"/>
            <wp:effectExtent l="0" t="0" r="635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90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119712" wp14:editId="49DD8E7E">
            <wp:extent cx="2948026" cy="798052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3B0427A" wp14:editId="2BF31FD5">
            <wp:extent cx="2767491" cy="7874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BE342C"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  <w:lang w:val="bg-BG" w:eastAsia="bg-BG"/>
        </w:rPr>
        <w:drawing>
          <wp:inline distT="0" distB="0" distL="0" distR="0" wp14:anchorId="3B78363E" wp14:editId="43A9F04A">
            <wp:extent cx="3906317" cy="1118176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0" w:anchor="2" w:history="1">
        <w:r w:rsidRPr="00FA1308">
          <w:rPr>
            <w:rStyle w:val="Hyperlink"/>
            <w:lang w:val="bg-BG"/>
          </w:rPr>
          <w:t>https://judge.softuni.bg/Contests/Practice/Index/151#2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lastRenderedPageBreak/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6B7E0A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FA1308">
              <w:rPr>
                <w:b/>
                <w:lang w:val="bg-BG"/>
              </w:rPr>
              <w:t>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6B7E0A">
        <w:rPr>
          <w:b/>
          <w:lang w:val="bg-BG"/>
        </w:rPr>
        <w:t>файл</w:t>
      </w:r>
      <w:r w:rsidRPr="004D475F">
        <w:t>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47B60B75" wp14:editId="6055C34B">
            <wp:extent cx="3525926" cy="1373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2" w:anchor="3" w:history="1">
        <w:r w:rsidRPr="00BD2437">
          <w:rPr>
            <w:rStyle w:val="Hyperlink"/>
            <w:lang w:val="bg-BG"/>
          </w:rPr>
          <w:t>https://judge.softuni.bg/Contests/Practice/Index/151#3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9129FF" w:rsidP="009129FF">
      <w:pPr>
        <w:spacing w:before="120" w:after="60"/>
        <w:jc w:val="center"/>
        <w:rPr>
          <w:lang w:val="bg-BG"/>
        </w:rPr>
      </w:pPr>
      <w:r w:rsidRPr="009129FF">
        <w:rPr>
          <w:noProof/>
          <w:lang w:val="bg-BG" w:eastAsia="bg-BG"/>
        </w:rPr>
        <w:drawing>
          <wp:inline distT="0" distB="0" distL="0" distR="0" wp14:anchorId="6F03D797" wp14:editId="20B4332E">
            <wp:extent cx="4103668" cy="1931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668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въвежда </w:t>
      </w:r>
      <w:r w:rsidRPr="00FA1308">
        <w:rPr>
          <w:b/>
          <w:lang w:val="bg-BG"/>
        </w:rPr>
        <w:t>ц</w:t>
      </w:r>
      <w:r>
        <w:rPr>
          <w:b/>
          <w:lang w:val="bg-BG"/>
        </w:rPr>
        <w:t>я</w:t>
      </w:r>
      <w:r w:rsidRPr="00FA1308">
        <w:rPr>
          <w:b/>
          <w:lang w:val="bg-BG"/>
        </w:rPr>
        <w:t>л</w:t>
      </w:r>
      <w:r>
        <w:rPr>
          <w:b/>
          <w:lang w:val="bg-BG"/>
        </w:rPr>
        <w:t>о</w:t>
      </w:r>
      <w:r w:rsidRPr="00FA1308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о в диапазона </w:t>
      </w:r>
      <w:r>
        <w:rPr>
          <w:b/>
        </w:rPr>
        <w:t>[0…10]</w:t>
      </w:r>
      <w:r>
        <w:rPr>
          <w:lang w:val="bg-BG"/>
        </w:rPr>
        <w:t xml:space="preserve"> 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>
        <w:t>“</w:t>
      </w:r>
      <w:r w:rsidR="00917F06" w:rsidRPr="00917F06">
        <w:rPr>
          <w:b/>
        </w:rPr>
        <w:t>number too big</w:t>
      </w:r>
      <w:r w:rsidR="00917F06">
        <w:t>”.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917F06">
        <w:tc>
          <w:tcPr>
            <w:tcW w:w="736" w:type="dxa"/>
          </w:tcPr>
          <w:p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4" w:anchor="4" w:history="1">
        <w:r w:rsidR="00917F06" w:rsidRPr="00BD2437">
          <w:rPr>
            <w:rStyle w:val="Hyperlink"/>
            <w:lang w:val="bg-BG"/>
          </w:rPr>
          <w:t>https://judge.softuni.bg/Contests/Practice/Index/151#4</w:t>
        </w:r>
      </w:hyperlink>
      <w:r w:rsidRPr="00917F06">
        <w:rPr>
          <w:lang w:val="bg-BG"/>
        </w:rPr>
        <w:t>.</w:t>
      </w:r>
    </w:p>
    <w:p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>
        <w:t>-</w:t>
      </w:r>
      <w:r w:rsidR="00087D69" w:rsidRPr="00087D69">
        <w:rPr>
          <w:b/>
        </w:rPr>
        <w:t>el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</w:t>
      </w:r>
      <w:r w:rsidR="00087D69">
        <w:rPr>
          <w:rStyle w:val="CodeChar"/>
        </w:rPr>
        <w:t>if</w:t>
      </w:r>
      <w:r>
        <w:t>…</w:t>
      </w:r>
      <w:r w:rsidRPr="009129FF">
        <w:rPr>
          <w:rStyle w:val="CodeChar"/>
        </w:rPr>
        <w:t>else</w:t>
      </w:r>
      <w: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:rsidR="009129FF" w:rsidRDefault="00474D46" w:rsidP="009129FF">
      <w:pPr>
        <w:pStyle w:val="Heading2"/>
        <w:rPr>
          <w:bCs/>
        </w:rPr>
      </w:pPr>
      <w:r>
        <w:rPr>
          <w:bCs/>
        </w:rPr>
        <w:lastRenderedPageBreak/>
        <w:t>Бонус точки</w:t>
      </w:r>
    </w:p>
    <w:p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:rsidTr="00474D46">
        <w:tc>
          <w:tcPr>
            <w:tcW w:w="736" w:type="dxa"/>
          </w:tcPr>
          <w:p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FC67C9" wp14:editId="6C3F52B2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6" w:anchor="5" w:history="1">
        <w:r w:rsidRPr="00BD2437">
          <w:rPr>
            <w:rStyle w:val="Hyperlink"/>
            <w:lang w:val="bg-BG"/>
          </w:rPr>
          <w:t>https://judge.softuni.bg/Contests/Practice/Index/151#5</w:t>
        </w:r>
      </w:hyperlink>
      <w:r w:rsidRPr="00917F06">
        <w:rPr>
          <w:lang w:val="bg-BG"/>
        </w:rPr>
        <w:t>.</w:t>
      </w:r>
    </w:p>
    <w:p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>
        <w:t>-</w:t>
      </w:r>
      <w:r w:rsidR="009129FF" w:rsidRPr="009129FF">
        <w:rPr>
          <w:rStyle w:val="CodeChar"/>
        </w:rPr>
        <w:t>el</w:t>
      </w:r>
      <w:r w:rsidR="00087D69">
        <w:rPr>
          <w:rStyle w:val="CodeChar"/>
        </w:rPr>
        <w:t>if</w:t>
      </w:r>
      <w:r w:rsidR="009129FF">
        <w:t>-</w:t>
      </w:r>
      <w:r w:rsidR="00E05A2F" w:rsidRPr="009129FF">
        <w:rPr>
          <w:rStyle w:val="CodeChar"/>
        </w:rPr>
        <w:t>elif</w:t>
      </w:r>
      <w:r w:rsidR="00087D69">
        <w:rPr>
          <w:rStyle w:val="CodeChar"/>
        </w:rPr>
        <w:t>-else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>
        <w:t>-</w:t>
      </w:r>
      <w:r w:rsidR="00087D69">
        <w:rPr>
          <w:rStyle w:val="CodeChar"/>
        </w:rPr>
        <w:t>el</w:t>
      </w:r>
      <w:r w:rsidRPr="009129FF">
        <w:rPr>
          <w:rStyle w:val="CodeChar"/>
        </w:rPr>
        <w:t>if</w:t>
      </w:r>
      <w:r w:rsidR="00087D69">
        <w:rPr>
          <w:rStyle w:val="CodeChar"/>
        </w:rPr>
        <w:t>-else</w:t>
      </w:r>
      <w:r w:rsidRPr="00E05A2F">
        <w:rPr>
          <w:lang w:val="bg-BG"/>
        </w:rPr>
        <w:t xml:space="preserve"> конструкция (имате още 2 случая).</w:t>
      </w:r>
    </w:p>
    <w:p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въвежда времената на състезателите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:rsidTr="00E05A2F"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7" w:anchor="6" w:history="1">
        <w:r w:rsidRPr="00BD2437">
          <w:rPr>
            <w:rStyle w:val="Hyperlink"/>
            <w:lang w:val="bg-BG"/>
          </w:rPr>
          <w:t>https://judge.softuni.bg/Contests/Practice/Index/151#6</w:t>
        </w:r>
      </w:hyperlink>
      <w:r w:rsidR="006F6C77">
        <w:rPr>
          <w:lang w:val="bg-BG"/>
        </w:rPr>
        <w:t>.</w:t>
      </w:r>
    </w:p>
    <w:p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lastRenderedPageBreak/>
        <w:t>Конвертор за мерни единици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>
        <w:t xml:space="preserve">, </w:t>
      </w:r>
      <w:r w:rsidRPr="00461986">
        <w:rPr>
          <w:rStyle w:val="CodeChar"/>
        </w:rPr>
        <w:t>mm</w:t>
      </w:r>
      <w:r>
        <w:t xml:space="preserve">, </w:t>
      </w:r>
      <w:r w:rsidRPr="00461986">
        <w:rPr>
          <w:rStyle w:val="CodeChar"/>
        </w:rPr>
        <w:t>cm</w:t>
      </w:r>
      <w:r>
        <w:t xml:space="preserve">, </w:t>
      </w:r>
      <w:r w:rsidRPr="00461986">
        <w:rPr>
          <w:rStyle w:val="CodeChar"/>
        </w:rPr>
        <w:t>mi</w:t>
      </w:r>
      <w:r>
        <w:t xml:space="preserve">, </w:t>
      </w:r>
      <w:r w:rsidRPr="00461986">
        <w:rPr>
          <w:rStyle w:val="CodeChar"/>
        </w:rPr>
        <w:t>in</w:t>
      </w:r>
      <w:r>
        <w:t xml:space="preserve">, </w:t>
      </w:r>
      <w:r w:rsidRPr="00461986">
        <w:rPr>
          <w:rStyle w:val="CodeChar"/>
        </w:rPr>
        <w:t>km</w:t>
      </w:r>
      <w:r>
        <w:t xml:space="preserve">, </w:t>
      </w:r>
      <w:r w:rsidRPr="00461986">
        <w:rPr>
          <w:rStyle w:val="CodeChar"/>
        </w:rPr>
        <w:t>ft</w:t>
      </w:r>
      <w: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:rsidTr="00EF17E5">
        <w:trPr>
          <w:trHeight w:val="56"/>
          <w:jc w:val="center"/>
        </w:trPr>
        <w:tc>
          <w:tcPr>
            <w:tcW w:w="1907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реда: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9972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590"/>
      </w:tblGrid>
      <w:tr w:rsidR="006F6C77" w:rsidRPr="004C40B4" w:rsidTr="006F6C7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:rsidTr="006F6C77"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1864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39370.0788 ft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9503999.99393599</w:t>
            </w:r>
            <w:r>
              <w:rPr>
                <w:rFonts w:ascii="Consolas" w:hAnsi="Consolas"/>
                <w:noProof/>
              </w:rPr>
              <w:t xml:space="preserve"> mi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2590" w:type="dxa"/>
          </w:tcPr>
          <w:p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0.41147999937455</w:t>
            </w:r>
            <w:r>
              <w:rPr>
                <w:rFonts w:ascii="Consolas" w:hAnsi="Consolas"/>
                <w:noProof/>
              </w:rPr>
              <w:t xml:space="preserve"> yd</w:t>
            </w:r>
          </w:p>
        </w:tc>
      </w:tr>
    </w:tbl>
    <w:p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8" w:anchor="7" w:history="1">
        <w:r w:rsidR="006F6C77" w:rsidRPr="00BD2437">
          <w:rPr>
            <w:rStyle w:val="Hyperlink"/>
            <w:lang w:val="bg-BG"/>
          </w:rPr>
          <w:t>https://judge.softuni.bg/Contests/Practice/Index/151#7</w:t>
        </w:r>
      </w:hyperlink>
      <w:r w:rsidR="006F6C77">
        <w:rPr>
          <w:lang w:val="bg-BG"/>
        </w:rPr>
        <w:t>.</w:t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 xml:space="preserve">въвежда </w:t>
      </w:r>
      <w:r w:rsidR="00E30A03" w:rsidRPr="00E30A03">
        <w:rPr>
          <w:b/>
          <w:lang w:val="bg-BG"/>
        </w:rPr>
        <w:t>парола</w:t>
      </w:r>
      <w:r w:rsidR="00E30A03">
        <w:rPr>
          <w:lang w:val="bg-BG"/>
        </w:rPr>
        <w:t xml:space="preserve"> (един ред с произволен текст)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29" w:anchor="8" w:history="1">
        <w:r w:rsidR="000D227C" w:rsidRPr="00AA57E0">
          <w:rPr>
            <w:rStyle w:val="Hyperlink"/>
            <w:lang w:val="bg-BG"/>
          </w:rPr>
          <w:t>https://judge.softuni.bg/Contests/Practice/Index/151#8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0D227C" w:rsidRPr="004C40B4" w:rsidRDefault="000D227C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:rsidTr="000D227C"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:rsidR="000D227C" w:rsidRPr="00917F06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:rsidR="000D227C" w:rsidRPr="00917F06" w:rsidRDefault="00087D69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</w:t>
            </w:r>
            <w:r w:rsidR="000D227C"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D227C" w:rsidRDefault="000D227C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D227C" w:rsidRPr="000D227C" w:rsidRDefault="000D227C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0" w:anchor="9" w:history="1">
        <w:r w:rsidR="004E6DCE" w:rsidRPr="00AA57E0">
          <w:rPr>
            <w:rStyle w:val="Hyperlink"/>
            <w:lang w:val="bg-BG"/>
          </w:rPr>
          <w:t>https://judge.softuni.bg/Contests/Practice/Index/151#9</w:t>
        </w:r>
      </w:hyperlink>
      <w:r w:rsidRPr="00917F06">
        <w:rPr>
          <w:lang w:val="bg-BG"/>
        </w:rPr>
        <w:t>.</w:t>
      </w:r>
    </w:p>
    <w:p w:rsidR="000D227C" w:rsidRPr="00BD684F" w:rsidRDefault="000D227C" w:rsidP="000D227C">
      <w:pPr>
        <w:spacing w:before="120" w:after="60"/>
        <w:rPr>
          <w:rFonts w:ascii="Consolas" w:hAnsi="Consolas"/>
          <w:b/>
          <w:noProof/>
        </w:rPr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</w:t>
      </w:r>
      <w:r w:rsidR="00991242" w:rsidRPr="009129FF">
        <w:rPr>
          <w:rStyle w:val="CodeChar"/>
        </w:rPr>
        <w:t>if</w:t>
      </w:r>
      <w:r w:rsidR="00BD684F">
        <w:rPr>
          <w:rStyle w:val="CodeChar"/>
        </w:rPr>
        <w:t>-elif</w:t>
      </w:r>
      <w:r w:rsidR="00991242"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BD684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</w:t>
            </w:r>
            <w:r w:rsidR="007F299F">
              <w:rPr>
                <w:b/>
                <w:lang w:val="bg-BG"/>
              </w:rPr>
              <w:t>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BD684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</w:t>
            </w:r>
            <w:r w:rsidR="007F299F">
              <w:rPr>
                <w:rFonts w:ascii="Consolas" w:hAnsi="Consolas"/>
                <w:noProof/>
              </w:rPr>
              <w:t>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10" w:history="1">
        <w:r w:rsidRPr="00AA57E0">
          <w:rPr>
            <w:rStyle w:val="Hyperlink"/>
            <w:lang w:val="bg-BG"/>
          </w:rPr>
          <w:t>https://judge.softuni.bg/Contests/Practice/Index/151#10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 = word.</w:t>
      </w:r>
      <w:r w:rsidR="00BD684F">
        <w:rPr>
          <w:rStyle w:val="CodeChar"/>
        </w:rPr>
        <w:t>l</w:t>
      </w:r>
      <w:r w:rsidR="008A0061" w:rsidRPr="008A0061">
        <w:rPr>
          <w:rStyle w:val="CodeChar"/>
        </w:rPr>
        <w:t>ower()</w:t>
      </w:r>
      <w:r w:rsidR="008A0061">
        <w:t>.</w:t>
      </w:r>
    </w:p>
    <w:p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>
        <w:t>(</w:t>
      </w:r>
      <w:r w:rsidR="00F50615">
        <w:rPr>
          <w:lang w:val="bg-BG"/>
        </w:rPr>
        <w:t>включително</w:t>
      </w:r>
      <w:r w:rsidR="00F50615">
        <w:t xml:space="preserve">) </w:t>
      </w:r>
      <w:r>
        <w:rPr>
          <w:lang w:val="bg-BG"/>
        </w:rPr>
        <w:t xml:space="preserve">отпечатайте </w:t>
      </w:r>
      <w:r>
        <w:t>“</w:t>
      </w:r>
      <w:r w:rsidRPr="008A0061">
        <w:rPr>
          <w:b/>
        </w:rPr>
        <w:t>slow</w:t>
      </w:r>
      <w: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>до 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average</w:t>
      </w:r>
      <w:r w:rsidR="00F0077D"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>
        <w:rPr>
          <w:b/>
        </w:rPr>
        <w:t>50</w:t>
      </w:r>
      <w:r w:rsidR="00F0077D">
        <w:rPr>
          <w:lang w:val="bg-BG"/>
        </w:rPr>
        <w:t xml:space="preserve"> </w:t>
      </w:r>
      <w:r w:rsidR="00F0077D"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>
        <w:rPr>
          <w:b/>
        </w:rPr>
        <w:t>150</w:t>
      </w:r>
      <w:r w:rsidR="00F0077D">
        <w:t xml:space="preserve"> </w:t>
      </w:r>
      <w:r w:rsidR="00F0077D">
        <w:rPr>
          <w:lang w:val="bg-BG"/>
        </w:rPr>
        <w:t xml:space="preserve">отпечатайте </w:t>
      </w:r>
      <w:r w:rsidR="00F0077D">
        <w:t>“</w:t>
      </w:r>
      <w:r w:rsidR="00F0077D">
        <w:rPr>
          <w:b/>
        </w:rPr>
        <w:t>fast</w:t>
      </w:r>
      <w:r w:rsidR="00F0077D"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>
        <w:rPr>
          <w:b/>
        </w:rPr>
        <w:t>150</w:t>
      </w:r>
      <w:r w:rsidR="00B364A0">
        <w:rPr>
          <w:lang w:val="bg-BG"/>
        </w:rPr>
        <w:t xml:space="preserve"> </w:t>
      </w:r>
      <w:r w:rsidR="00B364A0"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>
        <w:rPr>
          <w:b/>
        </w:rPr>
        <w:t>1000</w:t>
      </w:r>
      <w:r w:rsidR="00B364A0">
        <w:t xml:space="preserve"> </w:t>
      </w:r>
      <w:r w:rsidR="00B364A0">
        <w:rPr>
          <w:lang w:val="bg-BG"/>
        </w:rPr>
        <w:t xml:space="preserve">отпечатайте </w:t>
      </w:r>
      <w:r w:rsidR="00B364A0">
        <w:rPr>
          <w:noProof/>
        </w:rPr>
        <w:t>“</w:t>
      </w:r>
      <w:r w:rsidR="00B364A0" w:rsidRPr="00B364A0">
        <w:rPr>
          <w:b/>
          <w:noProof/>
        </w:rPr>
        <w:t>ultra fast</w:t>
      </w:r>
      <w:r w:rsidR="00B364A0">
        <w:rPr>
          <w:noProof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A0061" w:rsidRPr="004C40B4" w:rsidRDefault="008A0061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:rsidTr="000E10EA">
        <w:tc>
          <w:tcPr>
            <w:tcW w:w="736" w:type="dxa"/>
          </w:tcPr>
          <w:p w:rsidR="008A0061" w:rsidRPr="007F299F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8A0061" w:rsidRPr="00917F06" w:rsidRDefault="00B364A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097830" w:rsidRDefault="00097830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8A0061" w:rsidRPr="00030203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8A0061" w:rsidRPr="00917F06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8A0061" w:rsidRDefault="008A0061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8A0061" w:rsidRPr="007F299F" w:rsidRDefault="00030203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11" w:history="1">
        <w:r w:rsidR="00B364A0" w:rsidRPr="00AA57E0">
          <w:rPr>
            <w:rStyle w:val="Hyperlink"/>
            <w:lang w:val="bg-BG"/>
          </w:rPr>
          <w:t>https://judge.softuni.bg/Contests/Practice/Index/151#11</w:t>
        </w:r>
      </w:hyperlink>
      <w:r w:rsidRPr="00917F06">
        <w:rPr>
          <w:lang w:val="bg-BG"/>
        </w:rPr>
        <w:t>.</w:t>
      </w:r>
    </w:p>
    <w:p w:rsidR="008A0061" w:rsidRPr="008A0061" w:rsidRDefault="008A0061" w:rsidP="008A0061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B364A0">
        <w:t>-</w:t>
      </w:r>
      <w:r w:rsidR="00B364A0">
        <w:rPr>
          <w:rStyle w:val="CodeChar"/>
        </w:rPr>
        <w:t>if</w:t>
      </w:r>
      <w:r w:rsidR="00B364A0">
        <w:t>-</w:t>
      </w:r>
      <w:r w:rsidR="00B364A0" w:rsidRPr="009129FF">
        <w:rPr>
          <w:rStyle w:val="CodeChar"/>
        </w:rPr>
        <w:t>else</w:t>
      </w:r>
      <w:r w:rsidR="00B364A0" w:rsidRPr="00B364A0">
        <w:rPr>
          <w:b/>
        </w:rPr>
        <w:t>-</w:t>
      </w:r>
      <w:r w:rsidR="00B364A0"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въвежда размерите на геометрична </w:t>
      </w:r>
      <w:r w:rsidRPr="00F84B4F">
        <w:rPr>
          <w:lang w:val="bg-BG"/>
        </w:rPr>
        <w:t>фигу</w:t>
      </w:r>
      <w:r>
        <w:rPr>
          <w:lang w:val="bg-BG"/>
        </w:rPr>
        <w:t>р</w:t>
      </w:r>
      <w:r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>
        <w:t>(</w:t>
      </w:r>
      <w:r w:rsidRPr="00F84B4F">
        <w:rPr>
          <w:b/>
        </w:rPr>
        <w:t>rectangle</w:t>
      </w:r>
      <w: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>
        <w:t xml:space="preserve">, </w:t>
      </w:r>
      <w:r w:rsidRPr="00F84B4F">
        <w:rPr>
          <w:rStyle w:val="CodeChar"/>
        </w:rPr>
        <w:t>rectangle</w:t>
      </w:r>
      <w:r>
        <w:t xml:space="preserve">, </w:t>
      </w:r>
      <w:r w:rsidRPr="00F84B4F">
        <w:rPr>
          <w:rStyle w:val="CodeChar"/>
        </w:rPr>
        <w:t>circle</w:t>
      </w:r>
      <w: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F84B4F" w:rsidRPr="004C40B4" w:rsidRDefault="00F84B4F" w:rsidP="00CD7AC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:rsidTr="007E16AC">
        <w:tc>
          <w:tcPr>
            <w:tcW w:w="1017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84B4F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1438B7" w:rsidRPr="00097830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F84B4F" w:rsidRPr="00030203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:rsidR="001438B7" w:rsidRPr="007F299F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F84B4F" w:rsidRPr="00917F06" w:rsidRDefault="007E16AC" w:rsidP="00CD7ACC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84B4F" w:rsidRDefault="00F84B4F" w:rsidP="00CD7A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F84B4F" w:rsidRDefault="001438B7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:rsid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:rsidR="001438B7" w:rsidRPr="001438B7" w:rsidRDefault="001438B7" w:rsidP="00CD7A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:rsidR="00F84B4F" w:rsidRPr="00F503F5" w:rsidRDefault="00F503F5" w:rsidP="00CD7AC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12" w:history="1">
        <w:r w:rsidR="00F503F5" w:rsidRPr="00AA57E0">
          <w:rPr>
            <w:rStyle w:val="Hyperlink"/>
            <w:lang w:val="bg-BG"/>
          </w:rPr>
          <w:t>https://judge.softuni.bg/Contests/Practice/Index/151#12</w:t>
        </w:r>
      </w:hyperlink>
      <w:r w:rsidRPr="00917F06">
        <w:rPr>
          <w:lang w:val="bg-BG"/>
        </w:rPr>
        <w:t>.</w:t>
      </w:r>
    </w:p>
    <w:p w:rsidR="00F84B4F" w:rsidRPr="008A0061" w:rsidRDefault="00F84B4F" w:rsidP="00F84B4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t>-</w:t>
      </w:r>
      <w:r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Pr="00B364A0">
        <w:rPr>
          <w:b/>
        </w:rPr>
        <w:t>-</w:t>
      </w:r>
      <w:r w:rsidRPr="00B364A0">
        <w:rPr>
          <w:rStyle w:val="CodeChar"/>
          <w:b w:val="0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фигури</w:t>
      </w:r>
      <w:r w:rsidRPr="000E10EA">
        <w:rPr>
          <w:lang w:val="bg-BG"/>
        </w:rPr>
        <w:t>.</w:t>
      </w:r>
    </w:p>
    <w:p w:rsidR="004E292D" w:rsidRDefault="004E292D" w:rsidP="004E292D">
      <w:pPr>
        <w:pStyle w:val="Heading2"/>
        <w:rPr>
          <w:bCs/>
        </w:rPr>
      </w:pPr>
      <w:r>
        <w:rPr>
          <w:bCs/>
        </w:rPr>
        <w:lastRenderedPageBreak/>
        <w:t>Време + 15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</w:t>
      </w:r>
      <w:r w:rsidR="00D5397F">
        <w:rPr>
          <w:lang w:val="bg-BG"/>
        </w:rPr>
        <w:t xml:space="preserve">от 24-часово денонощие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13" w:history="1">
        <w:r w:rsidR="006F7094" w:rsidRPr="00AA57E0">
          <w:rPr>
            <w:rStyle w:val="Hyperlink"/>
            <w:lang w:val="bg-BG"/>
          </w:rPr>
          <w:t>https://judge.softuni.bg/Contests/Practice/Index/151#13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9D3D8D" w:rsidP="009D3D8D">
      <w:pPr>
        <w:pStyle w:val="Heading2"/>
        <w:rPr>
          <w:bCs/>
        </w:rPr>
      </w:pPr>
      <w:r>
        <w:rPr>
          <w:bCs/>
        </w:rPr>
        <w:t>Еднакви 3 числа</w:t>
      </w:r>
    </w:p>
    <w:p w:rsidR="00F139B4" w:rsidRPr="00CD7ACC" w:rsidRDefault="00F139B4" w:rsidP="00F22D4E">
      <w:pPr>
        <w:rPr>
          <w:lang w:val="bg-BG"/>
        </w:rPr>
      </w:pPr>
      <w:r w:rsidRPr="00CD7ACC">
        <w:rPr>
          <w:lang w:val="bg-BG"/>
        </w:rPr>
        <w:t>Три еднакви числа: да се въведат 3 числа и да се отпечата дали са еднакви (</w:t>
      </w:r>
      <w:r w:rsidRPr="00CD7ACC">
        <w:t>yes / no).</w:t>
      </w:r>
    </w:p>
    <w:p w:rsidR="009D3D8D" w:rsidRDefault="00CD7ACC" w:rsidP="009D3D8D">
      <w:pPr>
        <w:pStyle w:val="Heading2"/>
        <w:rPr>
          <w:bCs/>
        </w:rPr>
      </w:pPr>
      <w:r>
        <w:rPr>
          <w:bCs/>
        </w:rPr>
        <w:t>*</w:t>
      </w:r>
      <w:r w:rsidR="00922276">
        <w:rPr>
          <w:bCs/>
        </w:rPr>
        <w:t>Изписване на ч</w:t>
      </w:r>
      <w:r w:rsidR="009D3D8D">
        <w:rPr>
          <w:bCs/>
        </w:rPr>
        <w:t>исло до 100 с думи</w:t>
      </w:r>
    </w:p>
    <w:p w:rsidR="00B36DAE" w:rsidRDefault="00F62ACE" w:rsidP="00F22D4E">
      <w:pPr>
        <w:rPr>
          <w:lang w:val="bg-BG"/>
        </w:rPr>
      </w:pPr>
      <w:r w:rsidRPr="00CD7ACC">
        <w:rPr>
          <w:lang w:val="bg-BG"/>
        </w:rPr>
        <w:t xml:space="preserve">Да се напише програма, която превръща число </w:t>
      </w:r>
      <w:r w:rsidRPr="00CD7ACC">
        <w:t xml:space="preserve">[0…100] </w:t>
      </w:r>
      <w:r w:rsidRPr="00CD7ACC">
        <w:rPr>
          <w:lang w:val="bg-BG"/>
        </w:rPr>
        <w:t>в текст</w:t>
      </w:r>
      <w:r w:rsidRPr="00CD7ACC">
        <w:t xml:space="preserve">: 25 </w:t>
      </w:r>
      <w:r w:rsidRPr="00CD7ACC">
        <w:sym w:font="Wingdings" w:char="F0E0"/>
      </w:r>
      <w:r w:rsidRPr="00CD7ACC">
        <w:t xml:space="preserve"> “twenty five”</w:t>
      </w:r>
    </w:p>
    <w:p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7444BD" w:rsidRDefault="006E70F5" w:rsidP="007444BD">
      <w:pPr>
        <w:pStyle w:val="Heading2"/>
        <w:rPr>
          <w:lang w:val="en-US"/>
        </w:rPr>
      </w:pPr>
      <w:r>
        <w:t>*</w:t>
      </w:r>
      <w:r w:rsidR="007444BD">
        <w:t>Цена за транспорт</w:t>
      </w:r>
    </w:p>
    <w:p w:rsidR="007444BD" w:rsidRPr="007444BD" w:rsidRDefault="007444BD" w:rsidP="007444BD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444BD" w:rsidRPr="00872582" w:rsidRDefault="007444BD" w:rsidP="007444BD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 w:rsidRPr="00872582">
        <w:rPr>
          <w:rStyle w:val="CodeChar"/>
        </w:rPr>
        <w:t>n</w:t>
      </w:r>
      <w:r w:rsidRPr="00872582">
        <w:t xml:space="preserve"> </w:t>
      </w:r>
      <w:r w:rsidRPr="00B8527A"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 w:rsidRPr="00B8527A"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Такси</w:t>
      </w:r>
      <w:r>
        <w:rPr>
          <w:lang w:val="bg-BG"/>
        </w:rPr>
        <w:t>.</w:t>
      </w:r>
      <w:r w:rsidRPr="00872582">
        <w:rPr>
          <w:lang w:val="bg-BG"/>
        </w:rPr>
        <w:t xml:space="preserve"> Начална такса: </w:t>
      </w:r>
      <w:r w:rsidRPr="00B8527A">
        <w:rPr>
          <w:b/>
          <w:lang w:val="bg-BG"/>
        </w:rPr>
        <w:t>0.70</w:t>
      </w:r>
      <w:r w:rsidRPr="00B8527A">
        <w:rPr>
          <w:lang w:val="bg-BG"/>
        </w:rPr>
        <w:t xml:space="preserve"> лв.</w:t>
      </w:r>
      <w:r w:rsidRPr="00872582">
        <w:rPr>
          <w:lang w:val="bg-BG"/>
        </w:rPr>
        <w:t xml:space="preserve"> Дневна тарифа: </w:t>
      </w:r>
      <w:r w:rsidRPr="00B8527A">
        <w:rPr>
          <w:b/>
          <w:lang w:val="bg-BG"/>
        </w:rPr>
        <w:t>0.79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Нощна тарифа: </w:t>
      </w:r>
      <w:r w:rsidRPr="00B8527A">
        <w:rPr>
          <w:b/>
          <w:lang w:val="bg-BG"/>
        </w:rPr>
        <w:t>0.90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>.</w:t>
      </w:r>
    </w:p>
    <w:p w:rsidR="007444BD" w:rsidRPr="00872582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Автобус</w:t>
      </w:r>
      <w:r>
        <w:rPr>
          <w:lang w:val="bg-BG"/>
        </w:rPr>
        <w:t>.</w:t>
      </w:r>
      <w:r w:rsidRPr="00872582">
        <w:rPr>
          <w:lang w:val="bg-BG"/>
        </w:rPr>
        <w:t xml:space="preserve"> </w:t>
      </w:r>
      <w:r>
        <w:rPr>
          <w:lang w:val="bg-BG"/>
        </w:rPr>
        <w:t xml:space="preserve">Дневна / нощна тарифа: </w:t>
      </w:r>
      <w:r w:rsidRPr="00B8527A">
        <w:rPr>
          <w:b/>
          <w:lang w:val="bg-BG"/>
        </w:rPr>
        <w:t>0.09</w:t>
      </w:r>
      <w:r w:rsidRPr="00872582">
        <w:rPr>
          <w:lang w:val="bg-BG"/>
        </w:rPr>
        <w:t xml:space="preserve"> лв. / </w:t>
      </w:r>
      <w:r>
        <w:rPr>
          <w:lang w:val="bg-BG"/>
        </w:rPr>
        <w:t>км</w:t>
      </w:r>
      <w:r w:rsidRPr="00872582">
        <w:rPr>
          <w:lang w:val="bg-BG"/>
        </w:rPr>
        <w:t xml:space="preserve">. Може да се използва за разстояния минимум </w:t>
      </w:r>
      <w:r w:rsidRPr="00B8527A">
        <w:rPr>
          <w:b/>
          <w:lang w:val="bg-BG"/>
        </w:rPr>
        <w:t>20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EB23B3" w:rsidRDefault="007444BD" w:rsidP="007444BD">
      <w:pPr>
        <w:pStyle w:val="ListParagraph"/>
        <w:numPr>
          <w:ilvl w:val="0"/>
          <w:numId w:val="18"/>
        </w:numPr>
        <w:tabs>
          <w:tab w:val="num" w:pos="720"/>
          <w:tab w:val="num" w:pos="1440"/>
        </w:tabs>
      </w:pPr>
      <w:r w:rsidRPr="00872582">
        <w:rPr>
          <w:b/>
          <w:lang w:val="bg-BG"/>
        </w:rPr>
        <w:t>Влак</w:t>
      </w:r>
      <w:r>
        <w:rPr>
          <w:lang w:val="bg-BG"/>
        </w:rPr>
        <w:t>. Дневна / нощна тарифа:</w:t>
      </w:r>
      <w:r w:rsidRPr="00872582">
        <w:rPr>
          <w:lang w:val="bg-BG"/>
        </w:rPr>
        <w:t xml:space="preserve"> </w:t>
      </w:r>
      <w:r w:rsidRPr="00B8527A">
        <w:rPr>
          <w:b/>
          <w:lang w:val="bg-BG"/>
        </w:rPr>
        <w:t>0.06</w:t>
      </w:r>
      <w:r w:rsidRPr="00B8527A">
        <w:rPr>
          <w:b/>
        </w:rPr>
        <w:t xml:space="preserve"> </w:t>
      </w:r>
      <w:r w:rsidRPr="00872582">
        <w:rPr>
          <w:lang w:val="bg-BG"/>
        </w:rPr>
        <w:t xml:space="preserve">лв. / </w:t>
      </w:r>
      <w:r>
        <w:rPr>
          <w:lang w:val="bg-BG"/>
        </w:rPr>
        <w:t>км</w:t>
      </w:r>
      <w:r>
        <w:t>.</w:t>
      </w:r>
      <w:r w:rsidRPr="00872582">
        <w:rPr>
          <w:lang w:val="bg-BG"/>
        </w:rPr>
        <w:t xml:space="preserve"> Може да се използва за разстояния минимум </w:t>
      </w:r>
      <w:r w:rsidRPr="00B8527A">
        <w:rPr>
          <w:b/>
          <w:lang w:val="bg-BG"/>
        </w:rPr>
        <w:t>100</w:t>
      </w:r>
      <w:r w:rsidRPr="00872582">
        <w:rPr>
          <w:lang w:val="bg-BG"/>
        </w:rPr>
        <w:t xml:space="preserve"> </w:t>
      </w:r>
      <w:r>
        <w:rPr>
          <w:lang w:val="bg-BG"/>
        </w:rPr>
        <w:t>км</w:t>
      </w:r>
      <w:r>
        <w:t>.</w:t>
      </w:r>
    </w:p>
    <w:p w:rsidR="007444BD" w:rsidRPr="00B8527A" w:rsidRDefault="007444BD" w:rsidP="007444B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 w:rsidRPr="00B8527A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 и изчислява </w:t>
      </w:r>
      <w:r w:rsidRPr="00B8527A"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B8527A"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7444BD" w:rsidRPr="00B8527A" w:rsidRDefault="007444BD" w:rsidP="007444BD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 w:rsidRPr="00B8527A"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B8527A"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444BD" w:rsidRDefault="007444BD" w:rsidP="007444BD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C3774">
        <w:rPr>
          <w:b/>
          <w:lang w:val="bg-BG"/>
        </w:rPr>
        <w:t>най-ниската цена</w:t>
      </w:r>
      <w:r w:rsidRPr="00CC3774">
        <w:rPr>
          <w:lang w:val="bg-BG"/>
        </w:rPr>
        <w:t xml:space="preserve"> за посочения брой километр</w:t>
      </w:r>
      <w:r>
        <w:rPr>
          <w:lang w:val="bg-BG"/>
        </w:rPr>
        <w:t>и.</w:t>
      </w:r>
    </w:p>
    <w:p w:rsidR="007444BD" w:rsidRPr="00134BD8" w:rsidRDefault="007444BD" w:rsidP="007444B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7444BD" w:rsidRPr="00882C2F" w:rsidTr="00CD7ACC">
        <w:tc>
          <w:tcPr>
            <w:tcW w:w="896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7444BD" w:rsidRPr="00882C2F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7444BD" w:rsidRDefault="007444BD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44BD" w:rsidRPr="00882C2F" w:rsidTr="00CD7ACC">
        <w:trPr>
          <w:trHeight w:val="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</w:t>
            </w:r>
          </w:p>
          <w:p w:rsidR="007444BD" w:rsidRPr="00CC1EA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 w:rsidRPr="005029A2"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Tr="00CD7ACC">
        <w:trPr>
          <w:trHeight w:val="117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 w:rsidRPr="005029A2"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5029A2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7444BD" w:rsidRPr="005029A2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7444BD" w:rsidRPr="005029A2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 w:rsidRPr="00580D31"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7444BD" w:rsidRPr="00882C2F" w:rsidTr="00CD7ACC">
        <w:trPr>
          <w:trHeight w:val="30"/>
        </w:trPr>
        <w:tc>
          <w:tcPr>
            <w:tcW w:w="896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444BD" w:rsidRPr="00580D31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7444BD" w:rsidRDefault="007444BD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</w:p>
        </w:tc>
        <w:tc>
          <w:tcPr>
            <w:tcW w:w="8808" w:type="dxa"/>
          </w:tcPr>
          <w:p w:rsidR="007444BD" w:rsidRDefault="007444BD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 w:rsidRPr="005029A2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 w:rsidRPr="00580D31"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</w:t>
            </w:r>
            <w:r w:rsidRPr="00580D31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FD1310" w:rsidRDefault="006E70F5" w:rsidP="00FD1310">
      <w:pPr>
        <w:pStyle w:val="Heading2"/>
      </w:pPr>
      <w:r>
        <w:t>*</w:t>
      </w:r>
      <w:r w:rsidR="00FD1310">
        <w:t>Тръби в басейн</w:t>
      </w:r>
    </w:p>
    <w:p w:rsidR="00FD1310" w:rsidRPr="00FD1310" w:rsidRDefault="00FD1310" w:rsidP="00FD131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D1310" w:rsidRPr="00D70C4E" w:rsidRDefault="00FD1310" w:rsidP="00FD1310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>
        <w:rPr>
          <w:b/>
          <w:lang w:val="bg-BG"/>
        </w:rPr>
        <w:t xml:space="preserve"> </w:t>
      </w:r>
      <w:r w:rsidRPr="008E30D3">
        <w:rPr>
          <w:lang w:val="bg-BG"/>
        </w:rPr>
        <w:t>(</w:t>
      </w:r>
      <w:r>
        <w:rPr>
          <w:lang w:val="bg-BG"/>
        </w:rPr>
        <w:t xml:space="preserve">литрите вода минаващи през една тръба за един час).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Pr="00D70C4E">
        <w:rPr>
          <w:b/>
          <w:lang w:val="bg-BG"/>
        </w:rPr>
        <w:t>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FD1310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 w:rsidRPr="00D70C4E">
        <w:rPr>
          <w:b/>
        </w:rPr>
        <w:t xml:space="preserve">P1 – </w:t>
      </w:r>
      <w:r w:rsidRPr="00D70C4E">
        <w:rPr>
          <w:b/>
          <w:lang w:val="bg-BG"/>
        </w:rPr>
        <w:t>дебит на първата тръба</w:t>
      </w:r>
      <w:r>
        <w:rPr>
          <w:b/>
          <w:lang w:val="bg-BG"/>
        </w:rPr>
        <w:t xml:space="preserve"> за час</w:t>
      </w:r>
      <w:r>
        <w:rPr>
          <w:lang w:val="bg-BG"/>
        </w:rPr>
        <w:t xml:space="preserve"> –</w:t>
      </w:r>
      <w:r w:rsidRPr="00E209C7">
        <w:rPr>
          <w:lang w:val="bg-BG"/>
        </w:rPr>
        <w:t xml:space="preserve">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FD1310" w:rsidRPr="00B8527A" w:rsidRDefault="00FD1310" w:rsidP="00FD1310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FD1310" w:rsidRDefault="00FD1310" w:rsidP="00FD131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1B0876"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FD1310" w:rsidRPr="00E209C7" w:rsidRDefault="00FD1310" w:rsidP="00FD1310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FD1310" w:rsidRPr="00E209C7" w:rsidRDefault="00FD1310" w:rsidP="00FD1310">
      <w:pPr>
        <w:pStyle w:val="ListParagraph"/>
        <w:numPr>
          <w:ilvl w:val="1"/>
          <w:numId w:val="19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>
        <w:rPr>
          <w:rFonts w:ascii="Consolas" w:hAnsi="Consolas" w:cs="Consolas"/>
          <w:lang w:val="bg-BG"/>
        </w:rPr>
        <w:t xml:space="preserve">. </w:t>
      </w:r>
      <w:r w:rsidRPr="00E209C7">
        <w:rPr>
          <w:rFonts w:ascii="Consolas" w:hAnsi="Consolas" w:cs="Consolas"/>
          <w:lang w:val="bg-BG"/>
        </w:rPr>
        <w:t xml:space="preserve">Pipe 1: </w:t>
      </w:r>
      <w:r w:rsidRPr="00283B53">
        <w:rPr>
          <w:rFonts w:ascii="Consolas" w:hAnsi="Consolas" w:cs="Consolas"/>
          <w:b/>
        </w:rPr>
        <w:t>[y]</w:t>
      </w:r>
      <w:r w:rsidRPr="00283B53">
        <w:rPr>
          <w:rFonts w:ascii="Consolas" w:hAnsi="Consolas" w:cs="Consolas"/>
          <w:b/>
          <w:lang w:val="bg-BG"/>
        </w:rPr>
        <w:t>%</w:t>
      </w:r>
      <w:r w:rsidRPr="00E209C7">
        <w:rPr>
          <w:rFonts w:ascii="Consolas" w:hAnsi="Consolas" w:cs="Consolas"/>
          <w:lang w:val="bg-BG"/>
        </w:rPr>
        <w:t xml:space="preserve">. Pipe 2: </w:t>
      </w:r>
      <w:r w:rsidRPr="00283B53">
        <w:rPr>
          <w:rFonts w:ascii="Consolas" w:hAnsi="Consolas" w:cs="Consolas"/>
          <w:b/>
        </w:rPr>
        <w:t>[z]</w:t>
      </w:r>
      <w:r w:rsidRPr="00283B53"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FD1310" w:rsidRPr="005439D2" w:rsidRDefault="00FD1310" w:rsidP="00FD1310">
      <w:pPr>
        <w:pStyle w:val="Heading3"/>
        <w:numPr>
          <w:ilvl w:val="0"/>
          <w:numId w:val="19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FD1310" w:rsidRPr="003073A9" w:rsidRDefault="00FD1310" w:rsidP="00FD1310">
      <w:pPr>
        <w:pStyle w:val="ListParagraph"/>
        <w:numPr>
          <w:ilvl w:val="1"/>
          <w:numId w:val="19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FD1310" w:rsidRPr="005439D2" w:rsidRDefault="00FD1310" w:rsidP="00FD1310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FD1310" w:rsidRPr="00134BD8" w:rsidRDefault="00FD1310" w:rsidP="00FD131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FD1310" w:rsidRPr="00882C2F" w:rsidTr="00CD7ACC">
        <w:tc>
          <w:tcPr>
            <w:tcW w:w="715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FD1310" w:rsidRPr="00882C2F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FD1310" w:rsidRDefault="00FD1310" w:rsidP="00CD7AC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D1310" w:rsidRPr="00882C2F" w:rsidTr="00CD7ACC">
        <w:trPr>
          <w:trHeight w:val="17"/>
        </w:trPr>
        <w:tc>
          <w:tcPr>
            <w:tcW w:w="715" w:type="dxa"/>
          </w:tcPr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CD423C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FD1310" w:rsidRPr="00CC1EAD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FD1310" w:rsidRPr="00165314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FD1310" w:rsidTr="00CD7ACC">
        <w:trPr>
          <w:trHeight w:val="117"/>
        </w:trPr>
        <w:tc>
          <w:tcPr>
            <w:tcW w:w="715" w:type="dxa"/>
          </w:tcPr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FD1310" w:rsidRPr="000A2C3E" w:rsidRDefault="00FD1310" w:rsidP="00CD7AC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FD1310" w:rsidRPr="001B0876" w:rsidRDefault="00FD1310" w:rsidP="00CD7A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FD1310" w:rsidRDefault="00FD1310" w:rsidP="00CD7AC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FD1310" w:rsidRPr="001B0876" w:rsidRDefault="00FD1310" w:rsidP="00CD7A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97211B" w:rsidRPr="0097211B" w:rsidRDefault="0097211B" w:rsidP="0097211B">
      <w:pPr>
        <w:pStyle w:val="Heading2"/>
        <w:rPr>
          <w:lang w:val="en-US"/>
        </w:rPr>
      </w:pPr>
      <w:r>
        <w:rPr>
          <w:lang w:val="en-US"/>
        </w:rPr>
        <w:t>*</w:t>
      </w:r>
      <w:r>
        <w:t>Поспаливата котка Том</w:t>
      </w:r>
    </w:p>
    <w:p w:rsidR="00CD7ACC" w:rsidRPr="00FD1310" w:rsidRDefault="00CD7ACC" w:rsidP="00CD7AC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</w:t>
      </w:r>
      <w:r w:rsidR="006E70F5">
        <w:rPr>
          <w:i/>
          <w:sz w:val="20"/>
          <w:szCs w:val="20"/>
        </w:rPr>
        <w:t xml:space="preserve">4 </w:t>
      </w:r>
      <w:r w:rsidR="006E70F5">
        <w:rPr>
          <w:i/>
          <w:sz w:val="20"/>
          <w:szCs w:val="20"/>
          <w:lang w:val="bg-BG"/>
        </w:rPr>
        <w:t>април</w:t>
      </w:r>
      <w:r>
        <w:rPr>
          <w:i/>
          <w:sz w:val="20"/>
          <w:szCs w:val="20"/>
          <w:lang w:val="bg-BG"/>
        </w:rPr>
        <w:t xml:space="preserve">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7211B" w:rsidRDefault="0097211B" w:rsidP="0097211B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97211B" w:rsidRPr="005C3D5A" w:rsidRDefault="0097211B" w:rsidP="0097211B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97211B" w:rsidRDefault="0097211B" w:rsidP="0097211B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97211B" w:rsidRPr="00101194" w:rsidRDefault="0097211B" w:rsidP="0097211B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97211B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97211B" w:rsidRPr="00505E12" w:rsidRDefault="0097211B" w:rsidP="0097211B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97211B" w:rsidRDefault="0097211B" w:rsidP="0097211B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97211B" w:rsidRPr="008308A9" w:rsidRDefault="0097211B" w:rsidP="0097211B">
      <w:pPr>
        <w:pStyle w:val="ListParagraph"/>
        <w:numPr>
          <w:ilvl w:val="0"/>
          <w:numId w:val="21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1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97211B" w:rsidRPr="00CD3EE5" w:rsidRDefault="0097211B" w:rsidP="0097211B">
      <w:pPr>
        <w:pStyle w:val="ListParagraph"/>
        <w:numPr>
          <w:ilvl w:val="1"/>
          <w:numId w:val="21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Pr="008308A9" w:rsidRDefault="0097211B" w:rsidP="0097211B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97211B" w:rsidRPr="008308A9" w:rsidRDefault="0097211B" w:rsidP="0097211B">
      <w:pPr>
        <w:pStyle w:val="ListParagraph"/>
        <w:numPr>
          <w:ilvl w:val="0"/>
          <w:numId w:val="22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97211B" w:rsidRPr="00CF4CC1" w:rsidRDefault="0097211B" w:rsidP="0097211B">
      <w:pPr>
        <w:pStyle w:val="ListParagraph"/>
        <w:numPr>
          <w:ilvl w:val="1"/>
          <w:numId w:val="22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97211B" w:rsidRPr="00CD3EE5" w:rsidRDefault="0097211B" w:rsidP="0097211B">
      <w:pPr>
        <w:pStyle w:val="ListParagraph"/>
        <w:numPr>
          <w:ilvl w:val="1"/>
          <w:numId w:val="22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>
        <w:rPr>
          <w:lang w:val="bg-BG"/>
        </w:rPr>
        <w:t xml:space="preserve"> във формат:</w:t>
      </w:r>
    </w:p>
    <w:p w:rsidR="0097211B" w:rsidRDefault="0097211B" w:rsidP="0097211B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97211B" w:rsidRPr="00B57630" w:rsidRDefault="0097211B" w:rsidP="0097211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97211B" w:rsidRPr="00882C2F" w:rsidTr="00CD7ACC">
        <w:tc>
          <w:tcPr>
            <w:tcW w:w="736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97211B" w:rsidRPr="00882C2F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97211B" w:rsidRDefault="0097211B" w:rsidP="00CD7AC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97211B" w:rsidRPr="003955C2" w:rsidTr="00CD7ACC">
        <w:trPr>
          <w:trHeight w:val="1427"/>
        </w:trPr>
        <w:tc>
          <w:tcPr>
            <w:tcW w:w="736" w:type="dxa"/>
          </w:tcPr>
          <w:p w:rsidR="0097211B" w:rsidRPr="0051790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97211B" w:rsidRPr="007D336D" w:rsidRDefault="0097211B" w:rsidP="00CD7AC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97211B" w:rsidRPr="00D62636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2 540 минути игра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365 - 20 = 345 * 63 = </w:t>
            </w:r>
            <w:r>
              <w:rPr>
                <w:noProof/>
              </w:rPr>
              <w:t>21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97211B" w:rsidRPr="00B34610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30 000 &gt; 24 274 =&gt; остават 5725 мин = 95 часа и 25 мин</w:t>
            </w:r>
          </w:p>
        </w:tc>
      </w:tr>
      <w:tr w:rsidR="0097211B" w:rsidRPr="00B34610" w:rsidTr="00CD7ACC">
        <w:trPr>
          <w:trHeight w:val="145"/>
        </w:trPr>
        <w:tc>
          <w:tcPr>
            <w:tcW w:w="736" w:type="dxa"/>
          </w:tcPr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97211B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97211B" w:rsidRPr="00B34610" w:rsidRDefault="0097211B" w:rsidP="00CD7A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97211B" w:rsidRDefault="0097211B" w:rsidP="00CD7AC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97211B" w:rsidRPr="00B34610" w:rsidRDefault="0097211B" w:rsidP="00CD7ACC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6E70F5" w:rsidRDefault="006E70F5">
      <w:pPr>
        <w:pStyle w:val="Heading2"/>
      </w:pPr>
      <w:r>
        <w:lastRenderedPageBreak/>
        <w:t>*Реколта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7415C8" w:rsidRDefault="006E70F5" w:rsidP="006E70F5">
      <w:r>
        <w:rPr>
          <w:lang w:val="bg-BG"/>
        </w:rPr>
        <w:t xml:space="preserve">От </w:t>
      </w:r>
      <w:r w:rsidRPr="00273F3F">
        <w:rPr>
          <w:b/>
          <w:lang w:val="bg-BG"/>
        </w:rPr>
        <w:t xml:space="preserve">лозе с площ </w:t>
      </w:r>
      <w:r w:rsidRPr="00273F3F">
        <w:rPr>
          <w:b/>
        </w:rPr>
        <w:t xml:space="preserve">X </w:t>
      </w:r>
      <w:r w:rsidRPr="00273F3F">
        <w:rPr>
          <w:b/>
          <w:lang w:val="bg-BG"/>
        </w:rPr>
        <w:t>квадрат</w:t>
      </w:r>
      <w:r>
        <w:rPr>
          <w:b/>
          <w:lang w:val="bg-BG"/>
        </w:rPr>
        <w:t>ни</w:t>
      </w:r>
      <w:r w:rsidRPr="00273F3F">
        <w:rPr>
          <w:b/>
          <w:lang w:val="bg-BG"/>
        </w:rPr>
        <w:t xml:space="preserve"> мет</w:t>
      </w:r>
      <w:r>
        <w:rPr>
          <w:b/>
          <w:lang w:val="bg-BG"/>
        </w:rPr>
        <w:t>ри</w:t>
      </w:r>
      <w:r w:rsidRPr="00273F3F">
        <w:rPr>
          <w:b/>
          <w:lang w:val="bg-BG"/>
        </w:rPr>
        <w:t xml:space="preserve"> </w:t>
      </w:r>
      <w:r>
        <w:rPr>
          <w:lang w:val="bg-BG"/>
        </w:rPr>
        <w:t xml:space="preserve">се заделя </w:t>
      </w:r>
      <w:r w:rsidRPr="00273F3F"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 w:rsidRPr="00273F3F">
        <w:rPr>
          <w:b/>
        </w:rPr>
        <w:t xml:space="preserve">1 </w:t>
      </w:r>
      <w:r w:rsidRPr="00273F3F"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 w:rsidRPr="00273F3F">
        <w:rPr>
          <w:b/>
          <w:lang w:val="bg-BG"/>
        </w:rPr>
        <w:t xml:space="preserve">изкарват </w:t>
      </w:r>
      <w:r w:rsidRPr="00273F3F">
        <w:rPr>
          <w:b/>
        </w:rPr>
        <w:t xml:space="preserve">Y </w:t>
      </w:r>
      <w:r w:rsidRPr="00273F3F">
        <w:rPr>
          <w:b/>
          <w:lang w:val="bg-BG"/>
        </w:rPr>
        <w:t>килограма грозде</w:t>
      </w:r>
      <w:r>
        <w:rPr>
          <w:lang w:val="bg-BG"/>
        </w:rPr>
        <w:t xml:space="preserve">. </w:t>
      </w:r>
      <w:r w:rsidRPr="00273F3F">
        <w:rPr>
          <w:lang w:val="bg-BG"/>
        </w:rPr>
        <w:t xml:space="preserve">За </w:t>
      </w:r>
      <w:r w:rsidRPr="00273F3F"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 w:rsidRPr="00273F3F"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 w:rsidRPr="00273F3F"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 w:rsidRPr="00273F3F">
        <w:rPr>
          <w:b/>
        </w:rPr>
        <w:t xml:space="preserve">Z </w:t>
      </w:r>
      <w:r w:rsidRPr="00273F3F">
        <w:rPr>
          <w:b/>
          <w:lang w:val="bg-BG"/>
        </w:rPr>
        <w:t>литра</w:t>
      </w:r>
      <w:r>
        <w:rPr>
          <w:lang w:val="bg-BG"/>
        </w:rPr>
        <w:t>.</w:t>
      </w:r>
    </w:p>
    <w:p w:rsidR="006E70F5" w:rsidRPr="006A6370" w:rsidRDefault="006E70F5" w:rsidP="006E70F5">
      <w:pPr>
        <w:rPr>
          <w:lang w:val="bg-BG"/>
        </w:rPr>
      </w:pPr>
      <w:r>
        <w:rPr>
          <w:lang w:val="bg-BG"/>
        </w:rPr>
        <w:t xml:space="preserve">Напишете </w:t>
      </w:r>
      <w:r w:rsidRPr="00273F3F"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 w:rsidRPr="00273F3F"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 w:rsidRPr="00273F3F"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 w:rsidRPr="00273F3F"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 w:rsidRPr="00273F3F">
        <w:rPr>
          <w:b/>
          <w:lang w:val="bg-BG"/>
        </w:rPr>
        <w:t>остатък</w:t>
      </w:r>
      <w:r>
        <w:rPr>
          <w:b/>
          <w:lang w:val="bg-BG"/>
        </w:rPr>
        <w:t xml:space="preserve">ът </w:t>
      </w:r>
      <w:r w:rsidRPr="00273F3F">
        <w:rPr>
          <w:b/>
          <w:lang w:val="bg-BG"/>
        </w:rPr>
        <w:t>се разделя по равно</w:t>
      </w:r>
      <w:r>
        <w:rPr>
          <w:lang w:val="bg-BG"/>
        </w:rPr>
        <w:t xml:space="preserve"> </w:t>
      </w:r>
      <w:r w:rsidRPr="00273F3F"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Pr="00273F3F" w:rsidRDefault="006E70F5" w:rsidP="006E70F5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273F3F">
        <w:rPr>
          <w:b/>
          <w:lang w:val="bg-BG"/>
        </w:rPr>
        <w:t>точно 4 реда: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 w:rsidRPr="00EC1FE1"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</w:t>
      </w:r>
      <w:r w:rsidRPr="00F60471">
        <w:rPr>
          <w:b/>
        </w:rPr>
        <w:t>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5000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Default="006E70F5" w:rsidP="006E70F5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</w:t>
      </w:r>
      <w:r w:rsidRPr="00EC1FE1">
        <w:rPr>
          <w:b/>
          <w:lang w:val="bg-BG"/>
        </w:rPr>
        <w:t xml:space="preserve">грозде </w:t>
      </w:r>
      <w:r>
        <w:rPr>
          <w:b/>
          <w:lang w:val="bg-BG"/>
        </w:rPr>
        <w:t xml:space="preserve">за </w:t>
      </w:r>
      <w:r w:rsidRPr="00EC1FE1">
        <w:rPr>
          <w:b/>
          <w:lang w:val="bg-BG"/>
        </w:rPr>
        <w:t>един кв.м</w:t>
      </w:r>
      <w:r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реално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0.00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10.00</w:t>
      </w:r>
      <w:r w:rsidRPr="00F60471">
        <w:rPr>
          <w:b/>
        </w:rPr>
        <w:t>]</w:t>
      </w:r>
      <w:r>
        <w:rPr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3т</w:t>
      </w:r>
      <w:r w:rsidRPr="001B3914">
        <w:rPr>
          <w:lang w:val="bg-BG"/>
        </w:rPr>
        <w:t xml:space="preserve">и ред: </w:t>
      </w:r>
      <w:r>
        <w:rPr>
          <w:b/>
        </w:rPr>
        <w:t xml:space="preserve">Z </w:t>
      </w:r>
      <w:r>
        <w:rPr>
          <w:b/>
          <w:lang w:val="bg-BG"/>
        </w:rPr>
        <w:t>нужни литри</w:t>
      </w:r>
      <w:r w:rsidRPr="00EC1FE1">
        <w:rPr>
          <w:b/>
          <w:lang w:val="bg-BG"/>
        </w:rPr>
        <w:t xml:space="preserve"> вино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10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…</w:t>
      </w:r>
      <w:r>
        <w:rPr>
          <w:b/>
          <w:lang w:val="bg-BG"/>
        </w:rPr>
        <w:t xml:space="preserve"> </w:t>
      </w:r>
      <w:r w:rsidRPr="00F60471">
        <w:rPr>
          <w:b/>
          <w:lang w:val="bg-BG"/>
        </w:rPr>
        <w:t>600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Pr="00F60471" w:rsidRDefault="006E70F5" w:rsidP="006E70F5">
      <w:pPr>
        <w:pStyle w:val="ListParagraph"/>
        <w:numPr>
          <w:ilvl w:val="0"/>
          <w:numId w:val="21"/>
        </w:numPr>
        <w:rPr>
          <w:b/>
          <w:lang w:val="bg-BG"/>
        </w:rPr>
      </w:pPr>
      <w:r>
        <w:rPr>
          <w:lang w:val="bg-BG"/>
        </w:rPr>
        <w:t>4</w:t>
      </w:r>
      <w:r w:rsidRPr="001B3914">
        <w:rPr>
          <w:lang w:val="bg-BG"/>
        </w:rPr>
        <w:t xml:space="preserve">ти ред: </w:t>
      </w:r>
      <w:r>
        <w:rPr>
          <w:b/>
          <w:lang w:val="bg-BG"/>
        </w:rPr>
        <w:t>брой</w:t>
      </w:r>
      <w:r w:rsidRPr="001B3914">
        <w:rPr>
          <w:b/>
          <w:lang w:val="bg-BG"/>
        </w:rPr>
        <w:t xml:space="preserve"> </w:t>
      </w:r>
      <w:r>
        <w:rPr>
          <w:b/>
          <w:lang w:val="bg-BG"/>
        </w:rPr>
        <w:t>работници</w:t>
      </w:r>
      <w:r w:rsidRPr="001B3914">
        <w:rPr>
          <w:lang w:val="bg-BG"/>
        </w:rPr>
        <w:t xml:space="preserve"> – </w:t>
      </w:r>
      <w:r w:rsidRPr="00F60471">
        <w:rPr>
          <w:b/>
          <w:lang w:val="bg-BG"/>
        </w:rPr>
        <w:t xml:space="preserve">цяло число в интервала </w:t>
      </w:r>
      <w:r w:rsidRPr="00F60471">
        <w:rPr>
          <w:b/>
        </w:rPr>
        <w:t>[</w:t>
      </w:r>
      <w:r w:rsidRPr="00F60471">
        <w:rPr>
          <w:b/>
          <w:lang w:val="bg-BG"/>
        </w:rPr>
        <w:t>1 … 20</w:t>
      </w:r>
      <w:r w:rsidRPr="00F60471">
        <w:rPr>
          <w:b/>
        </w:rPr>
        <w:t>]</w:t>
      </w:r>
      <w:r w:rsidRPr="00F60471">
        <w:rPr>
          <w:b/>
          <w:lang w:val="bg-BG"/>
        </w:rPr>
        <w:t>;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7A158F" w:rsidRDefault="006E70F5" w:rsidP="006E70F5">
      <w:r w:rsidRPr="00CA6D84">
        <w:rPr>
          <w:lang w:val="bg-BG"/>
        </w:rPr>
        <w:t>На конзолата трябва да се отпечата следното: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</w:t>
      </w:r>
      <w:r>
        <w:rPr>
          <w:b/>
          <w:lang w:val="bg-BG"/>
        </w:rPr>
        <w:t>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по-малко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It will be a tough winter! More {</w:t>
      </w:r>
      <w:r w:rsidRPr="00CA6D84">
        <w:rPr>
          <w:rStyle w:val="CodeChar"/>
          <w:highlight w:val="white"/>
          <w:lang w:val="bg-BG"/>
        </w:rPr>
        <w:t>недостигащо вино</w:t>
      </w:r>
      <w:r w:rsidRPr="00CA6D84">
        <w:rPr>
          <w:rStyle w:val="CodeChar"/>
          <w:highlight w:val="white"/>
        </w:rPr>
        <w:t>} liters wine needed.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</w:t>
      </w:r>
      <w:r>
        <w:rPr>
          <w:rStyle w:val="CodeChar"/>
          <w:rFonts w:asciiTheme="minorHAnsi" w:hAnsiTheme="minorHAnsi" w:cstheme="minorHAnsi"/>
          <w:lang w:val="bg-BG"/>
        </w:rPr>
        <w:t>ниско</w:t>
      </w:r>
      <w:r w:rsidRPr="0040327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:rsidR="006E70F5" w:rsidRPr="00CA6D84" w:rsidRDefault="006E70F5" w:rsidP="006E70F5">
      <w:pPr>
        <w:pStyle w:val="ListParagraph"/>
        <w:numPr>
          <w:ilvl w:val="0"/>
          <w:numId w:val="23"/>
        </w:numPr>
        <w:rPr>
          <w:lang w:val="bg-BG"/>
        </w:rPr>
      </w:pPr>
      <w:r w:rsidRPr="00CA6D84">
        <w:rPr>
          <w:lang w:val="bg-BG"/>
        </w:rPr>
        <w:t xml:space="preserve">Ако </w:t>
      </w:r>
      <w:r w:rsidRPr="00CA6D84">
        <w:rPr>
          <w:b/>
          <w:lang w:val="bg-BG"/>
        </w:rPr>
        <w:t>произведеното</w:t>
      </w:r>
      <w:r w:rsidRPr="00CA6D84">
        <w:rPr>
          <w:lang w:val="bg-BG"/>
        </w:rPr>
        <w:t xml:space="preserve"> вино е </w:t>
      </w:r>
      <w:r w:rsidRPr="00CA6D84">
        <w:rPr>
          <w:b/>
          <w:lang w:val="bg-BG"/>
        </w:rPr>
        <w:t>повече от нужното</w:t>
      </w:r>
      <w:r w:rsidRPr="00CA6D84">
        <w:rPr>
          <w:lang w:val="bg-BG"/>
        </w:rPr>
        <w:t>: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bookmarkStart w:id="0" w:name="OLE_LINK1"/>
      <w:bookmarkStart w:id="1" w:name="OLE_LINK2"/>
      <w:r w:rsidRPr="00CA6D84">
        <w:rPr>
          <w:rStyle w:val="CodeChar"/>
          <w:highlight w:val="white"/>
        </w:rPr>
        <w:t>Good harvest this year! Total wine: {</w:t>
      </w:r>
      <w:r w:rsidRPr="00CA6D84">
        <w:rPr>
          <w:rStyle w:val="CodeChar"/>
          <w:highlight w:val="white"/>
          <w:lang w:val="bg-BG"/>
        </w:rPr>
        <w:t>общо вино</w:t>
      </w:r>
      <w:r w:rsidRPr="00CA6D84">
        <w:rPr>
          <w:rStyle w:val="CodeChar"/>
          <w:highlight w:val="white"/>
        </w:rPr>
        <w:t>} liters</w:t>
      </w:r>
      <w:r w:rsidRPr="00CA6D84">
        <w:rPr>
          <w:rStyle w:val="CodeChar"/>
          <w:lang w:val="bg-BG"/>
        </w:rPr>
        <w:t>.</w:t>
      </w:r>
      <w:bookmarkEnd w:id="0"/>
      <w:bookmarkEnd w:id="1"/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CA6D84" w:rsidRDefault="006E70F5" w:rsidP="006E70F5">
      <w:pPr>
        <w:pStyle w:val="ListParagraph"/>
        <w:numPr>
          <w:ilvl w:val="2"/>
          <w:numId w:val="23"/>
        </w:numPr>
      </w:pPr>
      <w:r w:rsidRPr="0040327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0327B">
        <w:rPr>
          <w:lang w:val="bg-BG"/>
        </w:rPr>
        <w:t xml:space="preserve">е </w:t>
      </w:r>
      <w:r w:rsidRPr="0040327B">
        <w:rPr>
          <w:b/>
          <w:lang w:val="bg-BG"/>
        </w:rPr>
        <w:t>закръглен към</w:t>
      </w:r>
      <w:r w:rsidRPr="0040327B">
        <w:rPr>
          <w:b/>
        </w:rPr>
        <w:t xml:space="preserve"> п</w:t>
      </w:r>
      <w:r w:rsidRPr="0040327B">
        <w:rPr>
          <w:b/>
          <w:lang w:val="bg-BG"/>
        </w:rPr>
        <w:t>о</w:t>
      </w:r>
      <w:r w:rsidRPr="0040327B"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6E70F5" w:rsidRPr="00CA6D84" w:rsidRDefault="006E70F5" w:rsidP="006E70F5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A6D84">
        <w:rPr>
          <w:rStyle w:val="CodeChar"/>
          <w:rFonts w:asciiTheme="minorHAnsi" w:hAnsiTheme="minorHAnsi"/>
          <w:b w:val="0"/>
        </w:rPr>
        <w:t>“</w:t>
      </w:r>
      <w:r w:rsidRPr="00CA6D84">
        <w:rPr>
          <w:rStyle w:val="CodeChar"/>
          <w:highlight w:val="white"/>
        </w:rPr>
        <w:t>{</w:t>
      </w:r>
      <w:r w:rsidRPr="00CA6D84">
        <w:rPr>
          <w:rStyle w:val="CodeChar"/>
          <w:highlight w:val="white"/>
          <w:lang w:val="bg-BG"/>
        </w:rPr>
        <w:t>Оставащо вино</w:t>
      </w:r>
      <w:r w:rsidRPr="00CA6D84">
        <w:rPr>
          <w:rStyle w:val="CodeChar"/>
          <w:highlight w:val="white"/>
        </w:rPr>
        <w:t>} liters left -&gt; {</w:t>
      </w:r>
      <w:r w:rsidRPr="00CA6D84">
        <w:rPr>
          <w:rStyle w:val="CodeChar"/>
          <w:highlight w:val="white"/>
          <w:lang w:val="bg-BG"/>
        </w:rPr>
        <w:t>вино за 1 работник</w:t>
      </w:r>
      <w:r w:rsidRPr="00CA6D84">
        <w:rPr>
          <w:rStyle w:val="CodeChar"/>
          <w:highlight w:val="white"/>
        </w:rPr>
        <w:t>} liters per person</w:t>
      </w:r>
      <w:r w:rsidRPr="00CA6D84">
        <w:rPr>
          <w:rStyle w:val="CodeChar"/>
        </w:rPr>
        <w:t>.</w:t>
      </w:r>
      <w:r w:rsidRPr="00CA6D84">
        <w:rPr>
          <w:rStyle w:val="CodeChar"/>
          <w:rFonts w:asciiTheme="minorHAnsi" w:hAnsiTheme="minorHAnsi"/>
          <w:b w:val="0"/>
        </w:rPr>
        <w:t>”</w:t>
      </w:r>
    </w:p>
    <w:p w:rsidR="006E70F5" w:rsidRPr="0040327B" w:rsidRDefault="006E70F5" w:rsidP="006E70F5">
      <w:pPr>
        <w:pStyle w:val="ListParagraph"/>
        <w:numPr>
          <w:ilvl w:val="2"/>
          <w:numId w:val="23"/>
        </w:numPr>
        <w:rPr>
          <w:lang w:val="bg-BG"/>
        </w:rPr>
      </w:pPr>
      <w:r w:rsidRPr="0040327B">
        <w:rPr>
          <w:rStyle w:val="CodeChar"/>
          <w:rFonts w:asciiTheme="minorHAnsi" w:hAnsiTheme="minorHAnsi" w:cstheme="minorHAnsi"/>
          <w:b w:val="0"/>
          <w:lang w:val="bg-BG"/>
        </w:rPr>
        <w:t>И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</w:t>
      </w:r>
      <w:r w:rsidRPr="0040327B">
        <w:rPr>
          <w:rStyle w:val="CodeChar"/>
          <w:rFonts w:asciiTheme="minorHAnsi" w:hAnsiTheme="minorHAnsi" w:cstheme="minorHAnsi"/>
        </w:rPr>
        <w:t>двата резултата</w:t>
      </w:r>
      <w:r w:rsidRPr="0040327B">
        <w:rPr>
          <w:rStyle w:val="CodeChar"/>
          <w:rFonts w:asciiTheme="minorHAnsi" w:hAnsiTheme="minorHAnsi" w:cstheme="minorHAnsi"/>
          <w:b w:val="0"/>
        </w:rPr>
        <w:t xml:space="preserve"> трябва да </w:t>
      </w:r>
      <w:r w:rsidRPr="0040327B"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 w:rsidRPr="0040327B">
        <w:rPr>
          <w:rStyle w:val="CodeChar"/>
          <w:rFonts w:asciiTheme="minorHAnsi" w:hAnsiTheme="minorHAnsi" w:cstheme="minorHAnsi"/>
          <w:lang w:val="bg-BG"/>
        </w:rPr>
        <w:t>закръгл</w:t>
      </w:r>
      <w:r>
        <w:rPr>
          <w:rStyle w:val="CodeChar"/>
          <w:rFonts w:asciiTheme="minorHAnsi" w:hAnsiTheme="minorHAnsi" w:cstheme="minorHAnsi"/>
          <w:lang w:val="bg-BG"/>
        </w:rPr>
        <w:t>е</w:t>
      </w:r>
      <w:r w:rsidRPr="0040327B">
        <w:rPr>
          <w:rStyle w:val="CodeChar"/>
          <w:rFonts w:asciiTheme="minorHAnsi" w:hAnsiTheme="minorHAnsi" w:cstheme="minorHAnsi"/>
          <w:lang w:val="bg-BG"/>
        </w:rPr>
        <w:t>ни</w:t>
      </w:r>
      <w:r w:rsidRPr="0040327B">
        <w:rPr>
          <w:rStyle w:val="CodeChar"/>
          <w:rFonts w:asciiTheme="minorHAnsi" w:hAnsiTheme="minorHAnsi" w:cstheme="minorHAnsi"/>
        </w:rPr>
        <w:t xml:space="preserve"> </w:t>
      </w:r>
      <w:r w:rsidRPr="0040327B"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6E70F5" w:rsidRPr="00460568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6E70F5" w:rsidTr="00F745E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E70F5" w:rsidRDefault="006E70F5" w:rsidP="00F745E7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6E70F5" w:rsidTr="00F745E7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</w:t>
            </w:r>
            <w:r w:rsidRPr="00EC1FE1">
              <w:rPr>
                <w:rFonts w:ascii="Consolas" w:hAnsi="Consolas" w:cs="Consolas"/>
                <w:highlight w:val="white"/>
              </w:rPr>
              <w:t xml:space="preserve">! </w:t>
            </w:r>
            <w:r>
              <w:rPr>
                <w:rFonts w:ascii="Consolas" w:hAnsi="Consolas" w:cs="Consolas"/>
                <w:highlight w:val="white"/>
              </w:rPr>
              <w:t>Total wine: 208 liters</w:t>
            </w:r>
            <w:r w:rsidRPr="00EC1FE1">
              <w:rPr>
                <w:rFonts w:ascii="Consolas" w:hAnsi="Consolas" w:cs="Consolas"/>
                <w:highlight w:val="white"/>
              </w:rPr>
              <w:t>.</w:t>
            </w:r>
          </w:p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</w:t>
            </w:r>
            <w:r>
              <w:rPr>
                <w:rFonts w:ascii="Consolas" w:hAnsi="Consolas" w:cs="Consolas"/>
                <w:highlight w:val="white"/>
              </w:rPr>
              <w:t>left</w:t>
            </w:r>
            <w:r w:rsidRPr="00252B7B">
              <w:rPr>
                <w:rFonts w:ascii="Consolas" w:hAnsi="Consolas" w:cs="Consolas"/>
                <w:highlight w:val="white"/>
              </w:rPr>
              <w:t xml:space="preserve">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 w:rsidRPr="00252B7B">
              <w:rPr>
                <w:rFonts w:ascii="Consolas" w:hAnsi="Consolas" w:cs="Consolas"/>
                <w:highlight w:val="white"/>
              </w:rPr>
              <w:t xml:space="preserve"> liters per person</w:t>
            </w:r>
            <w:r w:rsidRPr="00252B7B"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 w:rsidRPr="00A82919">
              <w:rPr>
                <w:b/>
                <w:noProof/>
                <w:lang w:val="bg-BG"/>
              </w:rPr>
              <w:t>208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208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&gt;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175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 w:rsidRPr="00A82919"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 w:rsidRPr="00A82919">
              <w:rPr>
                <w:b/>
                <w:noProof/>
                <w:lang w:val="bg-BG"/>
              </w:rPr>
              <w:t>11 л на човек</w:t>
            </w:r>
          </w:p>
        </w:tc>
      </w:tr>
      <w:tr w:rsidR="006E70F5" w:rsidTr="00F745E7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:rsidR="006E70F5" w:rsidRPr="00F92AE8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425</w:t>
            </w:r>
          </w:p>
          <w:p w:rsidR="006E70F5" w:rsidRPr="00252B7B" w:rsidRDefault="006E70F5" w:rsidP="00F745E7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Pr="00252B7B" w:rsidRDefault="006E70F5" w:rsidP="00F745E7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5"/>
            <w:bookmarkStart w:id="5" w:name="OLE_LINK6"/>
            <w:r>
              <w:rPr>
                <w:rFonts w:ascii="Consolas" w:eastAsia="Calibri" w:hAnsi="Consolas" w:cs="Times New Roman"/>
                <w:noProof/>
              </w:rPr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0F5" w:rsidRDefault="006E70F5" w:rsidP="00F745E7">
            <w:pPr>
              <w:spacing w:after="0"/>
              <w:rPr>
                <w:noProof/>
                <w:lang w:val="bg-BG"/>
              </w:rPr>
            </w:pPr>
            <w:r w:rsidRPr="00A82919"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 w:rsidRPr="00A82919">
              <w:rPr>
                <w:b/>
                <w:noProof/>
              </w:rPr>
              <w:t>1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53</w:t>
            </w:r>
            <w:r w:rsidRPr="00A82919"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:rsidR="006E70F5" w:rsidRPr="005526BC" w:rsidRDefault="006E70F5" w:rsidP="00F745E7">
            <w:pPr>
              <w:spacing w:after="0"/>
              <w:rPr>
                <w:noProof/>
              </w:rPr>
            </w:pPr>
            <w:r w:rsidRPr="00A82919"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 w:rsidRPr="00A82919">
              <w:rPr>
                <w:b/>
                <w:noProof/>
              </w:rPr>
              <w:t>244.80</w:t>
            </w:r>
          </w:p>
          <w:p w:rsidR="006E70F5" w:rsidRPr="00A82919" w:rsidRDefault="006E70F5" w:rsidP="00F745E7">
            <w:pPr>
              <w:spacing w:after="0"/>
              <w:rPr>
                <w:b/>
                <w:noProof/>
                <w:lang w:val="bg-BG"/>
              </w:rPr>
            </w:pPr>
            <w:r w:rsidRPr="00A82919">
              <w:rPr>
                <w:b/>
                <w:noProof/>
              </w:rPr>
              <w:t>244.80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&lt;</w:t>
            </w:r>
            <w:r w:rsidRPr="00A82919">
              <w:rPr>
                <w:b/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</w:rPr>
              <w:t>425</w:t>
            </w:r>
          </w:p>
          <w:p w:rsidR="006E70F5" w:rsidRPr="001B3914" w:rsidRDefault="006E70F5" w:rsidP="00F745E7">
            <w:pPr>
              <w:spacing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 w:rsidRPr="00A82919"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 w:rsidRPr="00A82919">
              <w:rPr>
                <w:b/>
                <w:noProof/>
                <w:lang w:val="bg-BG"/>
              </w:rPr>
              <w:t>л не достигат</w:t>
            </w:r>
          </w:p>
        </w:tc>
      </w:tr>
    </w:tbl>
    <w:p w:rsidR="006E70F5" w:rsidRDefault="006E70F5">
      <w:pPr>
        <w:pStyle w:val="Heading2"/>
      </w:pPr>
      <w:r>
        <w:t>*Фирма</w:t>
      </w:r>
    </w:p>
    <w:p w:rsidR="006E70F5" w:rsidRPr="00FD1310" w:rsidRDefault="006E70F5" w:rsidP="006E70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9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6E70F5" w:rsidRPr="00096475" w:rsidRDefault="006E70F5" w:rsidP="006E70F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 w:rsidRPr="00096475">
        <w:rPr>
          <w:rStyle w:val="CodeChar"/>
          <w:rFonts w:asciiTheme="minorHAnsi" w:hAnsiTheme="minorHAnsi" w:cstheme="minorHAnsi"/>
          <w:b w:val="0"/>
          <w:lang w:val="bg-BG"/>
        </w:rPr>
        <w:t>Фирма</w:t>
      </w:r>
      <w:r w:rsidRPr="00096475">
        <w:rPr>
          <w:rStyle w:val="CodeChar"/>
          <w:rFonts w:asciiTheme="minorHAnsi" w:hAnsiTheme="minorHAns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asciiTheme="minorHAnsi" w:hAnsiTheme="minorHAnsi" w:cstheme="minorHAnsi"/>
          <w:b w:val="0"/>
          <w:lang w:val="bg-BG"/>
        </w:rPr>
        <w:t>определен брой часове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Фирмата разполага с </w:t>
      </w:r>
      <w:r w:rsidRPr="00984415">
        <w:rPr>
          <w:rStyle w:val="CodeChar"/>
          <w:rFonts w:asciiTheme="minorHAnsi" w:hAnsiTheme="minorHAnsi" w:cstheme="minorHAnsi"/>
          <w:lang w:val="bg-BG"/>
        </w:rPr>
        <w:t>определен брой дни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</w:t>
      </w:r>
      <w:r w:rsidRPr="00984415">
        <w:rPr>
          <w:rStyle w:val="CodeChar"/>
          <w:rFonts w:asciiTheme="minorHAnsi" w:hAnsiTheme="minorHAnsi" w:cstheme="minorHAnsi"/>
          <w:lang w:val="bg-BG"/>
        </w:rPr>
        <w:t>През 10% от дните служителите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са на обучение и </w:t>
      </w:r>
      <w:r w:rsidRPr="00984415">
        <w:rPr>
          <w:rStyle w:val="CodeChar"/>
          <w:rFonts w:asciiTheme="minorHAnsi" w:hAnsiTheme="minorHAnsi" w:cstheme="minorHAnsi"/>
          <w:lang w:val="bg-BG"/>
        </w:rPr>
        <w:t xml:space="preserve">не могат да </w:t>
      </w:r>
      <w:r w:rsidRPr="00984415">
        <w:rPr>
          <w:rStyle w:val="CodeChar"/>
          <w:rFonts w:asciiTheme="minorHAnsi" w:hAnsiTheme="minorHAnsi" w:cstheme="minorHAnsi"/>
          <w:lang w:val="bg-BG"/>
        </w:rPr>
        <w:lastRenderedPageBreak/>
        <w:t xml:space="preserve">работят 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по проекта. Един нормален </w:t>
      </w:r>
      <w:r w:rsidRPr="00984415">
        <w:rPr>
          <w:rStyle w:val="CodeChar"/>
          <w:rFonts w:asciiTheme="minorHAnsi" w:hAnsiTheme="minorHAnsi" w:cstheme="minorHAnsi"/>
          <w:lang w:val="bg-BG"/>
        </w:rPr>
        <w:t>работен ден във фирмата е 8 часа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 xml:space="preserve">. Всеки </w:t>
      </w:r>
      <w:r w:rsidRPr="00984415">
        <w:rPr>
          <w:rStyle w:val="CodeChar"/>
          <w:rFonts w:asciiTheme="minorHAnsi" w:hAnsiTheme="minorHAnsi" w:cstheme="minorHAnsi"/>
          <w:lang w:val="bg-BG"/>
        </w:rPr>
        <w:t>служител може да работи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по проекта в </w:t>
      </w:r>
      <w:r w:rsidRPr="00984415">
        <w:rPr>
          <w:rStyle w:val="CodeChar"/>
          <w:rFonts w:asciiTheme="minorHAnsi" w:hAnsiTheme="minorHAnsi" w:cstheme="minorHAnsi"/>
          <w:lang w:val="bg-BG"/>
        </w:rPr>
        <w:t>извънработно време по 2 часа на ден</w:t>
      </w:r>
      <w:r w:rsidRPr="00096475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rStyle w:val="CodeChar"/>
          <w:rFonts w:asciiTheme="minorHAnsi" w:hAnsiTheme="minorHAnsi" w:cstheme="minorHAnsi"/>
          <w:lang w:val="bg-BG"/>
        </w:rPr>
        <w:t>Часовете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са</w:t>
      </w:r>
      <w:r w:rsidRPr="00E64950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 w:rsidRPr="00E64950">
        <w:rPr>
          <w:rStyle w:val="CodeChar"/>
          <w:rFonts w:asciiTheme="minorHAnsi" w:hAnsiTheme="minorHAnsi" w:cstheme="minorHAnsi"/>
          <w:b w:val="0"/>
        </w:rPr>
        <w:t xml:space="preserve"> </w:t>
      </w:r>
      <w:r w:rsidRPr="00E64950"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>
        <w:t>(</w:t>
      </w:r>
      <w:r>
        <w:rPr>
          <w:lang w:val="bg-BG"/>
        </w:rPr>
        <w:t>Например –</w:t>
      </w:r>
      <w:r>
        <w:t xml:space="preserve">&gt; </w:t>
      </w:r>
      <w:r w:rsidRPr="00CB692A">
        <w:rPr>
          <w:b/>
        </w:rPr>
        <w:t>6.98</w:t>
      </w:r>
      <w:r w:rsidRPr="00816307">
        <w:t xml:space="preserve"> </w:t>
      </w:r>
      <w:r w:rsidRPr="00CB692A">
        <w:rPr>
          <w:b/>
          <w:lang w:val="bg-BG"/>
        </w:rPr>
        <w:t>часа</w:t>
      </w:r>
      <w:r w:rsidRPr="00816307">
        <w:t xml:space="preserve"> </w:t>
      </w:r>
      <w:r>
        <w:rPr>
          <w:lang w:val="bg-BG"/>
        </w:rPr>
        <w:t xml:space="preserve">се закръглят на </w:t>
      </w:r>
      <w:r w:rsidRPr="00CB692A">
        <w:rPr>
          <w:b/>
        </w:rPr>
        <w:t xml:space="preserve">6 </w:t>
      </w:r>
      <w:r w:rsidRPr="00CB692A">
        <w:rPr>
          <w:b/>
          <w:lang w:val="bg-BG"/>
        </w:rPr>
        <w:t>часа</w:t>
      </w:r>
      <w:r w:rsidRPr="00816307">
        <w:t>)</w:t>
      </w:r>
      <w:r>
        <w:rPr>
          <w:lang w:val="bg-BG"/>
        </w:rPr>
        <w:t>.</w:t>
      </w:r>
    </w:p>
    <w:p w:rsidR="006E70F5" w:rsidRPr="0009647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 w:rsidRPr="00453783">
        <w:rPr>
          <w:b/>
          <w:lang w:val="bg-BG"/>
        </w:rPr>
        <w:t>фир</w:t>
      </w:r>
      <w:r>
        <w:rPr>
          <w:b/>
          <w:lang w:val="bg-BG"/>
        </w:rPr>
        <w:t>мата може да завърши проекта на</w:t>
      </w:r>
      <w:r w:rsidRPr="00453783">
        <w:rPr>
          <w:b/>
          <w:lang w:val="bg-BG"/>
        </w:rPr>
        <w:t>време</w:t>
      </w:r>
      <w:r>
        <w:rPr>
          <w:b/>
          <w:lang w:val="bg-BG"/>
        </w:rPr>
        <w:t xml:space="preserve"> </w:t>
      </w:r>
      <w:r w:rsidRPr="00CB692A"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6E70F5" w:rsidRDefault="006E70F5" w:rsidP="006E70F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необходимите</w:t>
      </w:r>
      <w:r w:rsidRPr="006F7648">
        <w:rPr>
          <w:lang w:val="bg-BG"/>
        </w:rPr>
        <w:t xml:space="preserve"> </w:t>
      </w:r>
      <w:r w:rsidRPr="006F7648">
        <w:rPr>
          <w:b/>
          <w:lang w:val="bg-BG"/>
        </w:rPr>
        <w:t>часовете</w:t>
      </w:r>
      <w:r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</w:t>
      </w:r>
      <w:r>
        <w:rPr>
          <w:b/>
        </w:rPr>
        <w:t xml:space="preserve">0 </w:t>
      </w:r>
      <w:r w:rsidRPr="00E0380F">
        <w:rPr>
          <w:b/>
          <w:lang w:val="bg-BG"/>
        </w:rPr>
        <w:t>0</w:t>
      </w:r>
      <w:r>
        <w:rPr>
          <w:b/>
          <w:lang w:val="bg-BG"/>
        </w:rPr>
        <w:t>0</w:t>
      </w:r>
      <w:r>
        <w:rPr>
          <w:b/>
        </w:rPr>
        <w:t>0</w:t>
      </w:r>
      <w:r w:rsidRPr="00E0380F">
        <w:rPr>
          <w:b/>
        </w:rPr>
        <w:t>]</w:t>
      </w:r>
    </w:p>
    <w:p w:rsidR="006E70F5" w:rsidRPr="006F7648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Pr="006F7648">
        <w:rPr>
          <w:lang w:val="bg-BG"/>
        </w:rPr>
        <w:t xml:space="preserve"> ред са </w:t>
      </w:r>
      <w:r w:rsidRPr="006F7648">
        <w:rPr>
          <w:b/>
          <w:lang w:val="bg-BG"/>
        </w:rPr>
        <w:t>дните</w:t>
      </w:r>
      <w:r w:rsidRPr="006F7648">
        <w:rPr>
          <w:b/>
        </w:rPr>
        <w:t xml:space="preserve">, </w:t>
      </w:r>
      <w:r w:rsidRPr="006F7648">
        <w:rPr>
          <w:b/>
          <w:lang w:val="bg-BG"/>
        </w:rPr>
        <w:t>с които фирмата разполага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>
        <w:rPr>
          <w:b/>
        </w:rPr>
        <w:t xml:space="preserve"> </w:t>
      </w:r>
      <w:r w:rsidRPr="006F7648">
        <w:rPr>
          <w:b/>
          <w:lang w:val="bg-BG"/>
        </w:rPr>
        <w:t>00</w:t>
      </w:r>
      <w:r>
        <w:rPr>
          <w:b/>
        </w:rPr>
        <w:t>0</w:t>
      </w:r>
      <w:r w:rsidRPr="006F7648">
        <w:rPr>
          <w:b/>
        </w:rPr>
        <w:t>]</w:t>
      </w:r>
    </w:p>
    <w:p w:rsidR="006E70F5" w:rsidRPr="00E0380F" w:rsidRDefault="006E70F5" w:rsidP="006E70F5">
      <w:pPr>
        <w:pStyle w:val="ListParagraph"/>
        <w:numPr>
          <w:ilvl w:val="0"/>
          <w:numId w:val="24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  <w:lang w:val="bg-BG"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6E70F5" w:rsidRDefault="006E70F5" w:rsidP="006E70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E70F5" w:rsidRPr="00997D5E" w:rsidRDefault="006E70F5" w:rsidP="006E70F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6E70F5" w:rsidRPr="00E0380F" w:rsidRDefault="006E70F5" w:rsidP="006E70F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 w:rsidRPr="00E0380F"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B7685E">
        <w:rPr>
          <w:lang w:val="bg-BG"/>
        </w:rPr>
        <w:t>“</w:t>
      </w:r>
      <w:bookmarkStart w:id="6" w:name="OLE_LINK26"/>
      <w:bookmarkStart w:id="7" w:name="OLE_LINK27"/>
      <w:r w:rsidRPr="00B7685E">
        <w:rPr>
          <w:rFonts w:ascii="Consolas" w:hAnsi="Consolas" w:cs="Consolas"/>
          <w:b/>
        </w:rPr>
        <w:t>Yes</w:t>
      </w:r>
      <w:r w:rsidRPr="00B7685E"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 w:rsidRPr="00B7685E">
        <w:rPr>
          <w:rFonts w:ascii="Consolas" w:hAnsi="Consolas" w:cs="Consolas"/>
          <w:b/>
          <w:lang w:val="bg-BG"/>
        </w:rPr>
        <w:t>}</w:t>
      </w:r>
      <w:r w:rsidRPr="00B7685E">
        <w:rPr>
          <w:rFonts w:ascii="Consolas" w:hAnsi="Consolas" w:cs="Consolas"/>
          <w:b/>
        </w:rPr>
        <w:t xml:space="preserve"> hours</w:t>
      </w:r>
      <w:r w:rsidRPr="00B7685E">
        <w:rPr>
          <w:rFonts w:ascii="Consolas" w:hAnsi="Consolas" w:cs="Consolas"/>
          <w:b/>
          <w:lang w:val="bg-BG"/>
        </w:rPr>
        <w:t xml:space="preserve"> left.</w:t>
      </w:r>
      <w:bookmarkEnd w:id="6"/>
      <w:bookmarkEnd w:id="7"/>
      <w:r>
        <w:rPr>
          <w:lang w:val="bg-BG"/>
        </w:rPr>
        <w:t>”</w:t>
      </w:r>
    </w:p>
    <w:p w:rsidR="006E70F5" w:rsidRPr="00B7685E" w:rsidRDefault="006E70F5" w:rsidP="006E70F5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b/>
          <w:lang w:val="bg-BG"/>
        </w:rPr>
        <w:t xml:space="preserve">времето </w:t>
      </w:r>
      <w:r w:rsidRPr="00B7685E">
        <w:rPr>
          <w:b/>
          <w:lang w:val="bg-BG"/>
        </w:rPr>
        <w:t>НЕ Е достатъч</w:t>
      </w:r>
      <w:r>
        <w:rPr>
          <w:b/>
          <w:lang w:val="bg-BG"/>
        </w:rPr>
        <w:t>но</w:t>
      </w:r>
      <w:r w:rsidRPr="00B7685E">
        <w:rPr>
          <w:lang w:val="bg-BG"/>
        </w:rPr>
        <w:t>:</w:t>
      </w:r>
    </w:p>
    <w:p w:rsidR="006E70F5" w:rsidRPr="006F7648" w:rsidRDefault="006E70F5" w:rsidP="006E70F5">
      <w:pPr>
        <w:pStyle w:val="ListParagraph"/>
        <w:numPr>
          <w:ilvl w:val="1"/>
          <w:numId w:val="25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8" w:name="OLE_LINK28"/>
      <w:r w:rsidRPr="00E0380F">
        <w:rPr>
          <w:rFonts w:ascii="Consolas" w:hAnsi="Consolas" w:cs="Consolas"/>
          <w:b/>
          <w:lang w:val="bg-BG"/>
        </w:rPr>
        <w:t xml:space="preserve">Not enough </w:t>
      </w:r>
      <w:r>
        <w:rPr>
          <w:rFonts w:ascii="Consolas" w:hAnsi="Consolas" w:cs="Consolas"/>
          <w:b/>
        </w:rPr>
        <w:t>time</w:t>
      </w:r>
      <w:r>
        <w:rPr>
          <w:rFonts w:ascii="Consolas" w:hAnsi="Consolas" w:cs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 w:rsidRPr="00E0380F">
        <w:rPr>
          <w:rFonts w:ascii="Consolas" w:hAnsi="Consolas" w:cs="Consolas"/>
          <w:b/>
          <w:lang w:val="bg-BG"/>
        </w:rPr>
        <w:t>}</w:t>
      </w:r>
      <w:r w:rsidRPr="00E0380F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</w:rPr>
        <w:t>hours needed</w:t>
      </w:r>
      <w:bookmarkEnd w:id="8"/>
      <w:r>
        <w:rPr>
          <w:rFonts w:ascii="Consolas" w:hAnsi="Consolas" w:cs="Consolas"/>
          <w:b/>
          <w:lang w:val="bg-BG"/>
        </w:rPr>
        <w:t>.</w:t>
      </w:r>
      <w:r w:rsidRPr="00E0380F">
        <w:rPr>
          <w:lang w:val="bg-BG"/>
        </w:rPr>
        <w:t>“</w:t>
      </w:r>
    </w:p>
    <w:p w:rsidR="006E70F5" w:rsidRPr="003C0CF3" w:rsidRDefault="006E70F5" w:rsidP="006E70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1530"/>
        <w:gridCol w:w="5580"/>
      </w:tblGrid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shd w:val="clear" w:color="auto" w:fill="D9D9D9"/>
          </w:tcPr>
          <w:p w:rsidR="006E70F5" w:rsidRPr="00B57630" w:rsidRDefault="006E70F5" w:rsidP="00F745E7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610" w:type="dxa"/>
          </w:tcPr>
          <w:p w:rsidR="006E70F5" w:rsidRPr="00B57630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BC5">
              <w:rPr>
                <w:rFonts w:ascii="Consolas" w:eastAsia="Calibri" w:hAnsi="Consolas" w:cs="Times New Roman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</w:tcPr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 w:rsidRPr="00984415"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 w:rsidRPr="00984415"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 w:rsidRPr="008E0BC5"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984415"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984415"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 w:rsidRPr="00C5320B"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E70F5" w:rsidRDefault="006E70F5" w:rsidP="00F745E7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5320B"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 w:rsidRPr="008477CD">
              <w:rPr>
                <w:rFonts w:eastAsia="Calibri" w:cs="Times New Roman"/>
                <w:b/>
                <w:lang w:val="bg-BG"/>
              </w:rPr>
              <w:t>92.4 часа</w:t>
            </w:r>
            <w:r>
              <w:rPr>
                <w:rFonts w:eastAsia="Calibri" w:cs="Times New Roman"/>
                <w:b/>
                <w:lang w:val="bg-BG"/>
              </w:rPr>
              <w:t xml:space="preserve"> -&gt; 92 часа &gt; 90</w:t>
            </w:r>
          </w:p>
          <w:p w:rsidR="006E70F5" w:rsidRPr="008477CD" w:rsidRDefault="006E70F5" w:rsidP="00F745E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 w:rsidRPr="008E0BC5"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 w:rsidRPr="008E0BC5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6E70F5" w:rsidRPr="00B57630" w:rsidTr="00F745E7">
        <w:tc>
          <w:tcPr>
            <w:tcW w:w="715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shd w:val="clear" w:color="auto" w:fill="D9D9D9"/>
          </w:tcPr>
          <w:p w:rsidR="006E70F5" w:rsidRPr="00B57630" w:rsidRDefault="006E70F5" w:rsidP="00F745E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E70F5" w:rsidRPr="00B57630" w:rsidTr="00F745E7">
        <w:trPr>
          <w:trHeight w:val="406"/>
        </w:trPr>
        <w:tc>
          <w:tcPr>
            <w:tcW w:w="715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99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E70F5" w:rsidRPr="003570FC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610" w:type="dxa"/>
          </w:tcPr>
          <w:p w:rsidR="006E70F5" w:rsidRPr="008E0BC5" w:rsidRDefault="006E70F5" w:rsidP="00F745E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E0BC5"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</w:tcPr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6E70F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5580" w:type="dxa"/>
          </w:tcPr>
          <w:p w:rsidR="006E70F5" w:rsidRPr="007A0D85" w:rsidRDefault="006E70F5" w:rsidP="00F745E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F7648">
              <w:rPr>
                <w:rFonts w:ascii="Consolas" w:eastAsia="Calibri" w:hAnsi="Consolas" w:cs="Times New Roman"/>
                <w:lang w:val="bg-BG"/>
              </w:rPr>
              <w:t>Yes!6 hours left.</w:t>
            </w:r>
          </w:p>
        </w:tc>
      </w:tr>
    </w:tbl>
    <w:p w:rsidR="006E70F5" w:rsidRPr="006E70F5" w:rsidRDefault="006E70F5" w:rsidP="006E70F5">
      <w:pPr>
        <w:rPr>
          <w:lang w:val="bg-BG"/>
        </w:rPr>
      </w:pPr>
      <w:bookmarkStart w:id="9" w:name="_GoBack"/>
      <w:bookmarkEnd w:id="9"/>
    </w:p>
    <w:sectPr w:rsidR="006E70F5" w:rsidRPr="006E70F5" w:rsidSect="009254B7">
      <w:headerReference w:type="default" r:id="rId40"/>
      <w:footerReference w:type="default" r:id="rId4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399" w:rsidRDefault="00A47399" w:rsidP="008068A2">
      <w:pPr>
        <w:spacing w:after="0" w:line="240" w:lineRule="auto"/>
      </w:pPr>
      <w:r>
        <w:separator/>
      </w:r>
    </w:p>
  </w:endnote>
  <w:endnote w:type="continuationSeparator" w:id="0">
    <w:p w:rsidR="00A47399" w:rsidRDefault="00A473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E7" w:rsidRPr="00AC77AD" w:rsidRDefault="00F745E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B21B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45E7" w:rsidRDefault="00F745E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F745E7" w:rsidRDefault="00F745E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45E7" w:rsidRPr="008C2B83" w:rsidRDefault="00F745E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84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684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745E7" w:rsidRPr="008C2B83" w:rsidRDefault="00F745E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84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684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45E7" w:rsidRDefault="00F745E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F745E7" w:rsidRDefault="00F745E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745E7" w:rsidRDefault="00F745E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745E7" w:rsidRDefault="00F745E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745E7" w:rsidRDefault="00F745E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F745E7" w:rsidRDefault="00F745E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399" w:rsidRDefault="00A47399" w:rsidP="008068A2">
      <w:pPr>
        <w:spacing w:after="0" w:line="240" w:lineRule="auto"/>
      </w:pPr>
      <w:r>
        <w:separator/>
      </w:r>
    </w:p>
  </w:footnote>
  <w:footnote w:type="continuationSeparator" w:id="0">
    <w:p w:rsidR="00A47399" w:rsidRDefault="00A473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5E7" w:rsidRDefault="00F745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86727"/>
    <w:rsid w:val="00087D69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320AE2"/>
    <w:rsid w:val="0033212E"/>
    <w:rsid w:val="0033490F"/>
    <w:rsid w:val="00347882"/>
    <w:rsid w:val="00354E6F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07096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C40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90961"/>
    <w:rsid w:val="00695634"/>
    <w:rsid w:val="00697DD2"/>
    <w:rsid w:val="006A571B"/>
    <w:rsid w:val="006B16B4"/>
    <w:rsid w:val="006B35C9"/>
    <w:rsid w:val="006B7E0A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39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D684F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A6316"/>
    <w:rsid w:val="00CD2B0A"/>
    <w:rsid w:val="00CD5181"/>
    <w:rsid w:val="00CD7485"/>
    <w:rsid w:val="00CD7ACC"/>
    <w:rsid w:val="00CF0F3E"/>
    <w:rsid w:val="00D00282"/>
    <w:rsid w:val="00D22895"/>
    <w:rsid w:val="00D34086"/>
    <w:rsid w:val="00D4354E"/>
    <w:rsid w:val="00D43F69"/>
    <w:rsid w:val="00D4520E"/>
    <w:rsid w:val="00D5397F"/>
    <w:rsid w:val="00D654A5"/>
    <w:rsid w:val="00D72979"/>
    <w:rsid w:val="00D73957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5E7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D84F7"/>
  <w15:docId w15:val="{447734F5-DF50-40B9-91FC-E39A3B8B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151" TargetMode="External"/><Relationship Id="rId39" Type="http://schemas.openxmlformats.org/officeDocument/2006/relationships/hyperlink" Target="https://judge.softuni.bg/Contests/Practice/Index/274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2" TargetMode="External"/><Relationship Id="rId17" Type="http://schemas.openxmlformats.org/officeDocument/2006/relationships/hyperlink" Target="https://judge.softuni.bg/Contests/Practice/Index/151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2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1" TargetMode="External"/><Relationship Id="rId29" Type="http://schemas.openxmlformats.org/officeDocument/2006/relationships/hyperlink" Target="https://judge.softuni.bg/Contests/Practice/Index/151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hyperlink" Target="https://judge.softuni.bg/Contests/Practice/Index/151" TargetMode="External"/><Relationship Id="rId37" Type="http://schemas.openxmlformats.org/officeDocument/2006/relationships/hyperlink" Target="https://judge.softuni.bg/Contests/Practice/Index/181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hyperlink" Target="https://judge.softuni.bg/Contests/Practice/Index/17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1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judge.softuni.bg/Contests/Practice/Index/151" TargetMode="External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hyperlink" Target="https://judge.softuni.bg/Contests/Practice/Index/151" TargetMode="External"/><Relationship Id="rId35" Type="http://schemas.openxmlformats.org/officeDocument/2006/relationships/hyperlink" Target="https://judge.softuni.bg/Contests/Practice/Index/169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7DD84-8F4F-441B-9264-18D22E5C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3111</Words>
  <Characters>17736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alex</cp:lastModifiedBy>
  <cp:revision>2</cp:revision>
  <cp:lastPrinted>2015-10-26T22:35:00Z</cp:lastPrinted>
  <dcterms:created xsi:type="dcterms:W3CDTF">2017-02-13T08:36:00Z</dcterms:created>
  <dcterms:modified xsi:type="dcterms:W3CDTF">2017-02-13T08:36:00Z</dcterms:modified>
  <cp:category>programming, education, software engineering, software development</cp:category>
</cp:coreProperties>
</file>