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ind w:leftChars="-202"/>
        <w:outlineLvl w:val="0"/>
        <w:rPr>
          <w:rFonts w:ascii="微软雅黑" w:hAnsi="微软雅黑" w:eastAsia="微软雅黑"/>
          <w:sz w:val="52"/>
        </w:rPr>
      </w:pPr>
      <w:bookmarkStart w:id="0" w:name="_Toc451371924"/>
      <w:r>
        <w:rPr>
          <w:rFonts w:hint="eastAsia" w:ascii="微软雅黑" w:hAnsi="微软雅黑" w:eastAsia="微软雅黑"/>
          <w:sz w:val="52"/>
        </w:rPr>
        <w:t>用户场景</w:t>
      </w:r>
      <w:bookmarkEnd w:id="0"/>
    </w:p>
    <w:p>
      <w:pPr>
        <w:rPr>
          <w:b/>
          <w:sz w:val="28"/>
          <w:lang w:val="en-US"/>
        </w:rPr>
      </w:pPr>
      <w:r>
        <w:rPr>
          <w:rFonts w:hint="eastAsia"/>
          <w:b/>
          <w:sz w:val="28"/>
        </w:rPr>
        <w:t>用例</w:t>
      </w:r>
      <w:r>
        <w:rPr>
          <w:rFonts w:hint="eastAsia"/>
          <w:b/>
          <w:sz w:val="28"/>
          <w:lang w:val="en-US" w:eastAsia="zh-CN"/>
        </w:rPr>
        <w:t>一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买家</w:t>
      </w:r>
      <w:r>
        <w:rPr>
          <w:rFonts w:hint="eastAsia"/>
          <w:b/>
          <w:sz w:val="28"/>
        </w:rPr>
        <w:t>用户</w:t>
      </w:r>
      <w:r>
        <w:rPr>
          <w:rFonts w:hint="eastAsia"/>
          <w:b/>
          <w:sz w:val="28"/>
          <w:lang w:val="en-US" w:eastAsia="zh-CN"/>
        </w:rPr>
        <w:t>查看现有订单（包括支付，退款）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用户</w:t>
            </w:r>
            <w:r>
              <w:rPr>
                <w:rFonts w:hint="eastAsia"/>
                <w:lang w:val="en-US" w:eastAsia="zh-CN"/>
              </w:rPr>
              <w:t>查看订单信息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</w:t>
            </w:r>
            <w:r>
              <w:rPr>
                <w:rFonts w:hint="eastAsia"/>
                <w:lang w:val="en-US" w:eastAsia="zh-CN"/>
              </w:rPr>
              <w:t>查看详细</w:t>
            </w:r>
            <w:r>
              <w:t>订单的指令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</w:t>
            </w:r>
            <w:r>
              <w:rPr>
                <w:rFonts w:hint="eastAsia"/>
                <w:lang w:val="en-US" w:eastAsia="zh-CN"/>
              </w:rPr>
              <w:t>查看详细订单，包括订购物品，订单总数，目前状态，卖家买家信息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用户进入查询界面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用户输入查询要求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用户点击查询得到的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用户输入查询要求后无信息显示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t>用户点击查询结果后无法进入详细信息界面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t>用户点击“</w:t>
            </w:r>
            <w:r>
              <w:rPr>
                <w:rFonts w:hint="eastAsia"/>
                <w:lang w:val="en-US" w:eastAsia="zh-CN"/>
              </w:rPr>
              <w:t>支付</w:t>
            </w:r>
            <w:r>
              <w:t>”</w:t>
            </w:r>
            <w:r>
              <w:rPr>
                <w:rFonts w:hint="eastAsia"/>
                <w:lang w:eastAsia="zh-CN"/>
              </w:rPr>
              <w:t>，</w:t>
            </w:r>
            <w:r>
              <w:t>“</w:t>
            </w:r>
            <w:r>
              <w:rPr>
                <w:rFonts w:hint="eastAsia"/>
                <w:lang w:val="en-US" w:eastAsia="zh-CN"/>
              </w:rPr>
              <w:t>退款</w:t>
            </w:r>
            <w:r>
              <w:t>”选项无反应，系统未跳转至订单子系统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较为频繁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系统如何实时更新</w:t>
            </w:r>
            <w:r>
              <w:rPr>
                <w:rFonts w:hint="eastAsia"/>
                <w:lang w:val="en-US" w:eastAsia="zh-CN"/>
              </w:rPr>
              <w:t>订单状态，如物流位置</w:t>
            </w:r>
            <w:r>
              <w:rPr>
                <w:rFonts w:hint="eastAsia"/>
              </w:rPr>
              <w:t>和可订数量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t>系统能否将不对的查询格式转换为正确的格式</w:t>
            </w:r>
          </w:p>
        </w:tc>
      </w:tr>
    </w:tbl>
    <w:p/>
    <w:p>
      <w:pPr>
        <w:rPr>
          <w:b/>
          <w:sz w:val="28"/>
        </w:rPr>
      </w:pPr>
      <w:r>
        <w:rPr>
          <w:rFonts w:hint="eastAsia"/>
          <w:b/>
          <w:sz w:val="28"/>
        </w:rPr>
        <w:t>用例</w:t>
      </w:r>
      <w:r>
        <w:rPr>
          <w:rFonts w:hint="eastAsia"/>
          <w:b/>
          <w:sz w:val="28"/>
          <w:lang w:val="en-US" w:eastAsia="zh-CN"/>
        </w:rPr>
        <w:t>二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买家</w:t>
      </w:r>
      <w:r>
        <w:rPr>
          <w:rFonts w:hint="eastAsia"/>
          <w:b/>
          <w:sz w:val="28"/>
        </w:rPr>
        <w:t>用户</w:t>
      </w:r>
      <w:r>
        <w:rPr>
          <w:rFonts w:hint="eastAsia"/>
          <w:b/>
          <w:sz w:val="28"/>
          <w:lang w:val="en-US" w:eastAsia="zh-CN"/>
        </w:rPr>
        <w:t>投诉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用户发出</w:t>
            </w:r>
            <w:r>
              <w:rPr>
                <w:rFonts w:hint="eastAsia"/>
                <w:lang w:val="en-US" w:eastAsia="zh-CN"/>
              </w:rPr>
              <w:t>投诉</w:t>
            </w:r>
            <w: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用户发出建立一个</w:t>
            </w:r>
            <w:r>
              <w:rPr>
                <w:rFonts w:hint="eastAsia"/>
                <w:lang w:val="en-US" w:eastAsia="zh-CN"/>
              </w:rPr>
              <w:t>投诉</w:t>
            </w:r>
            <w:r>
              <w:t>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</w:t>
            </w:r>
            <w:r>
              <w:rPr>
                <w:rFonts w:hint="eastAsia"/>
                <w:lang w:val="en-US" w:eastAsia="zh-CN"/>
              </w:rPr>
              <w:t>对订购不满意，打分较低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用户进入查询界面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用户输入查询要求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用户点击查询得到的一条信息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用户核对信息，决定</w:t>
            </w:r>
            <w:r>
              <w:rPr>
                <w:rFonts w:hint="eastAsia"/>
                <w:lang w:val="en-US" w:eastAsia="zh-CN"/>
              </w:rPr>
              <w:t>投诉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用户点击“</w:t>
            </w:r>
            <w:r>
              <w:rPr>
                <w:rFonts w:hint="eastAsia"/>
                <w:lang w:val="en-US" w:eastAsia="zh-CN"/>
              </w:rPr>
              <w:t>投诉</w:t>
            </w:r>
            <w:r>
              <w:t>”选项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t>跳转至订单子系统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用户输入查询要求后无信息显示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t>用户点击查询结果后无法进入详细信息界面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t>用户点击“</w:t>
            </w:r>
            <w:r>
              <w:rPr>
                <w:rFonts w:hint="eastAsia"/>
                <w:lang w:val="en-US" w:eastAsia="zh-CN"/>
              </w:rPr>
              <w:t>投诉</w:t>
            </w:r>
            <w:r>
              <w:t>”选项无反应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t>用户点击“</w:t>
            </w:r>
            <w:r>
              <w:rPr>
                <w:rFonts w:hint="eastAsia"/>
                <w:lang w:val="en-US" w:eastAsia="zh-CN"/>
              </w:rPr>
              <w:t>投诉</w:t>
            </w:r>
            <w:r>
              <w:t>”后，系统未跳转至订单子系统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r>
              <w:t>必须实现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不太</w:t>
            </w:r>
            <w:r>
              <w:t>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系统如何实时更新</w:t>
            </w:r>
            <w:r>
              <w:rPr>
                <w:rFonts w:hint="eastAsia"/>
                <w:lang w:val="en-US" w:eastAsia="zh-CN"/>
              </w:rPr>
              <w:t>投诉正在处理的状态，是否已解决。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/>
    <w:p>
      <w:pPr>
        <w:pStyle w:val="7"/>
        <w:rPr>
          <w:lang w:val="en-US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买家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查看历史纪录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发出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用户（顾客）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t>用户</w:t>
            </w:r>
            <w:r>
              <w:rPr>
                <w:rFonts w:hint="eastAsia"/>
                <w:lang w:val="en-US" w:eastAsia="zh-CN"/>
              </w:rPr>
              <w:t>以往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交易记录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</w:t>
            </w:r>
            <w:r>
              <w:rPr>
                <w:rFonts w:hint="eastAsia"/>
                <w:lang w:val="en-US" w:eastAsia="zh-CN"/>
              </w:rPr>
              <w:t>登陆</w:t>
            </w:r>
            <w:r>
              <w:t>，浏览器已跳转至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</w:t>
            </w:r>
            <w:r>
              <w:rPr>
                <w:rFonts w:hint="eastAsia"/>
                <w:lang w:val="en-US" w:eastAsia="zh-CN"/>
              </w:rPr>
              <w:t>查看以往记录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用户进入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t>用户输入</w:t>
            </w:r>
            <w:r>
              <w:rPr>
                <w:rFonts w:hint="eastAsia"/>
                <w:lang w:val="en-US" w:eastAsia="zh-CN"/>
              </w:rPr>
              <w:t>查询条件，如按日期，按状态分类显示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查询结果按类别</w:t>
            </w:r>
            <w:r>
              <w:rPr>
                <w:rFonts w:hint="eastAsia"/>
              </w:rPr>
              <w:t>显示有误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订单状态没有被及时更新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较为频繁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如何确保系统在</w:t>
            </w:r>
            <w:r>
              <w:rPr>
                <w:rFonts w:hint="eastAsia"/>
                <w:lang w:val="en-US" w:eastAsia="zh-CN"/>
              </w:rPr>
              <w:t>更新订单详情</w:t>
            </w:r>
            <w:r>
              <w:rPr>
                <w:rFonts w:hint="eastAsia"/>
              </w:rPr>
              <w:t>时进行滚回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t>如何确保用户</w:t>
            </w:r>
            <w:r>
              <w:rPr>
                <w:rFonts w:hint="eastAsia"/>
                <w:lang w:val="en-US" w:eastAsia="zh-CN"/>
              </w:rPr>
              <w:t>订单的隐私性</w:t>
            </w:r>
          </w:p>
        </w:tc>
      </w:tr>
    </w:tbl>
    <w:p>
      <w:pPr>
        <w:rPr>
          <w:rFonts w:ascii="微软雅黑" w:hAnsi="微软雅黑" w:eastAsia="微软雅黑"/>
          <w:b/>
          <w:sz w:val="40"/>
        </w:rPr>
      </w:pPr>
    </w:p>
    <w:p>
      <w:pPr>
        <w:pStyle w:val="7"/>
        <w:rPr>
          <w:lang w:val="en-US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卖家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查看订单状态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148" w:type="dxa"/>
          </w:tcPr>
          <w:p>
            <w:r>
              <w:t>发出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>
            <w:r>
              <w:t>用户（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正在进行的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交易记录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4148" w:type="dxa"/>
          </w:tcPr>
          <w:p>
            <w:r>
              <w:t>用户已</w:t>
            </w:r>
            <w:r>
              <w:rPr>
                <w:rFonts w:hint="eastAsia"/>
                <w:lang w:val="en-US" w:eastAsia="zh-CN"/>
              </w:rPr>
              <w:t>登陆</w:t>
            </w:r>
            <w:r>
              <w:t>，浏览器已跳转至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4148" w:type="dxa"/>
          </w:tcPr>
          <w:p>
            <w:r>
              <w:t>用户决定</w:t>
            </w:r>
            <w:r>
              <w:rPr>
                <w:rFonts w:hint="eastAsia"/>
                <w:lang w:val="en-US" w:eastAsia="zh-CN"/>
              </w:rPr>
              <w:t>查看订单状态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用户进入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t>用户输入</w:t>
            </w:r>
            <w:r>
              <w:rPr>
                <w:rFonts w:hint="eastAsia"/>
                <w:lang w:val="en-US" w:eastAsia="zh-CN"/>
              </w:rPr>
              <w:t>查询条件，进行查询，显示订单物流状态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查询结果</w:t>
            </w:r>
            <w:r>
              <w:rPr>
                <w:rFonts w:hint="eastAsia"/>
              </w:rPr>
              <w:t>显示有误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订单状态没有被及时更新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4148" w:type="dxa"/>
          </w:tcPr>
          <w:p>
            <w:r>
              <w:t>较为频繁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使用方式</w:t>
            </w:r>
          </w:p>
        </w:tc>
        <w:tc>
          <w:tcPr>
            <w:tcW w:w="4148" w:type="dxa"/>
          </w:tcPr>
          <w:p>
            <w:r>
              <w:t>通过浏览器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未解决的问题</w:t>
            </w:r>
          </w:p>
        </w:tc>
        <w:tc>
          <w:tcPr>
            <w:tcW w:w="4148" w:type="dxa"/>
          </w:tcPr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如何确保系统在</w:t>
            </w:r>
            <w:r>
              <w:rPr>
                <w:rFonts w:hint="eastAsia"/>
                <w:lang w:val="en-US" w:eastAsia="zh-CN"/>
              </w:rPr>
              <w:t>更新订单详情</w:t>
            </w:r>
            <w:r>
              <w:rPr>
                <w:rFonts w:hint="eastAsia"/>
              </w:rPr>
              <w:t>时进行滚回</w:t>
            </w:r>
          </w:p>
        </w:tc>
      </w:tr>
    </w:tbl>
    <w:p>
      <w:pPr>
        <w:rPr>
          <w:rFonts w:ascii="微软雅黑" w:hAnsi="微软雅黑" w:eastAsia="微软雅黑"/>
          <w:b/>
          <w:sz w:val="40"/>
        </w:rPr>
      </w:pPr>
    </w:p>
    <w:p>
      <w:pPr>
        <w:rPr>
          <w:rFonts w:hint="eastAsia" w:ascii="微软雅黑" w:hAnsi="微软雅黑" w:eastAsia="微软雅黑"/>
          <w:b/>
          <w:sz w:val="40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lang w:val="en-US" w:eastAsia="zh-CN"/>
        </w:rPr>
        <w:t>状态图</w:t>
      </w:r>
    </w:p>
    <w:p>
      <w:r>
        <w:drawing>
          <wp:inline distT="0" distB="0" distL="114300" distR="114300">
            <wp:extent cx="5269865" cy="3412490"/>
            <wp:effectExtent l="0" t="0" r="63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83280"/>
            <wp:effectExtent l="0" t="0" r="1206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425" w:leftChars="0"/>
        <w:outlineLvl w:val="1"/>
        <w:rPr>
          <w:rFonts w:ascii="微软雅黑" w:hAnsi="微软雅黑" w:eastAsia="微软雅黑"/>
          <w:b/>
          <w:sz w:val="40"/>
        </w:rPr>
      </w:pPr>
      <w:bookmarkStart w:id="1" w:name="_Toc451371930"/>
      <w:r>
        <w:rPr>
          <w:rFonts w:hint="eastAsia" w:ascii="微软雅黑" w:hAnsi="微软雅黑" w:eastAsia="微软雅黑"/>
          <w:b/>
          <w:sz w:val="40"/>
        </w:rPr>
        <w:t>模块数据流图</w:t>
      </w:r>
      <w:bookmarkEnd w:id="1"/>
    </w:p>
    <w:p>
      <w:pPr>
        <w:rPr>
          <w:rFonts w:hint="eastAsia" w:ascii="微软雅黑" w:hAnsi="微软雅黑" w:eastAsia="微软雅黑" w:cstheme="minorBidi"/>
          <w:b/>
          <w:kern w:val="2"/>
          <w:sz w:val="40"/>
          <w:szCs w:val="22"/>
          <w:lang w:val="en-US" w:eastAsia="zh-CN" w:bidi="ar-SA"/>
        </w:rPr>
      </w:pPr>
    </w:p>
    <w:p>
      <w:pPr>
        <w:rPr>
          <w:rFonts w:hint="eastAsia" w:ascii="微软雅黑" w:hAnsi="微软雅黑" w:eastAsia="微软雅黑" w:cstheme="minorBidi"/>
          <w:b/>
          <w:kern w:val="2"/>
          <w:sz w:val="40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40"/>
          <w:szCs w:val="22"/>
          <w:lang w:val="en-US" w:eastAsia="zh-CN" w:bidi="ar-SA"/>
        </w:rPr>
        <w:t>买家</w:t>
      </w:r>
    </w:p>
    <w:p>
      <w:r>
        <w:drawing>
          <wp:inline distT="0" distB="0" distL="114300" distR="114300">
            <wp:extent cx="2565400" cy="26428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499995" cy="2398395"/>
            <wp:effectExtent l="0" t="0" r="190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theme="minorBidi"/>
          <w:b/>
          <w:kern w:val="2"/>
          <w:sz w:val="40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40"/>
          <w:szCs w:val="22"/>
          <w:lang w:val="en-US" w:eastAsia="zh-CN" w:bidi="ar-SA"/>
        </w:rPr>
        <w:t>卖家</w:t>
      </w:r>
    </w:p>
    <w:p/>
    <w:p>
      <w:r>
        <w:drawing>
          <wp:inline distT="0" distB="0" distL="114300" distR="114300">
            <wp:extent cx="2574290" cy="2303780"/>
            <wp:effectExtent l="0" t="0" r="381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微软雅黑" w:hAnsi="微软雅黑" w:eastAsia="微软雅黑"/>
          <w:sz w:val="52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CRC卡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类：</w:t>
            </w:r>
            <w:r>
              <w:rPr>
                <w:rFonts w:hint="eastAsia"/>
                <w:lang w:val="en-US" w:eastAsia="zh-CN"/>
              </w:rPr>
              <w:t>seller_check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请求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发货商品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详细状态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Seller_db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将结果输出给</w:t>
            </w:r>
            <w:r>
              <w:rPr>
                <w:rFonts w:hint="eastAsia"/>
                <w:lang w:val="en-US" w:eastAsia="zh-CN"/>
              </w:rPr>
              <w:t>卖家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Seller_db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类：</w:t>
            </w:r>
            <w:r>
              <w:rPr>
                <w:rFonts w:hint="eastAsia"/>
                <w:lang w:val="en-US" w:eastAsia="zh-CN"/>
              </w:rPr>
              <w:t>seller</w:t>
            </w:r>
            <w:r>
              <w:rPr>
                <w:rFonts w:hint="eastAsia"/>
              </w:rPr>
              <w:t>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的数据库操作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的个人信息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在数据库中修改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的个人信息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在数据库中修改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的状态（是否冻结）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类：</w:t>
            </w:r>
            <w:r>
              <w:rPr>
                <w:rFonts w:hint="eastAsia"/>
                <w:lang w:val="en-US" w:eastAsia="zh-CN"/>
              </w:rPr>
              <w:t>buyer</w:t>
            </w:r>
            <w:r>
              <w:rPr>
                <w:rFonts w:hint="eastAsia"/>
              </w:rPr>
              <w:t>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的数据库操作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连接买家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卖家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买家</w:t>
            </w:r>
            <w:r>
              <w:rPr>
                <w:rFonts w:hint="eastAsia"/>
              </w:rPr>
              <w:t>信息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在数据库中修改</w:t>
            </w:r>
            <w:r>
              <w:rPr>
                <w:rFonts w:hint="eastAsia"/>
                <w:lang w:val="en-US" w:eastAsia="zh-CN"/>
              </w:rPr>
              <w:t>买家</w:t>
            </w:r>
            <w:r>
              <w:rPr>
                <w:rFonts w:hint="eastAsia"/>
              </w:rPr>
              <w:t>的个人信息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在数据库中修改</w:t>
            </w:r>
            <w:r>
              <w:rPr>
                <w:rFonts w:hint="eastAsia"/>
                <w:lang w:val="en-US" w:eastAsia="zh-CN"/>
              </w:rPr>
              <w:t>买家</w:t>
            </w:r>
            <w:r>
              <w:rPr>
                <w:rFonts w:hint="eastAsia"/>
              </w:rPr>
              <w:t>的状态（是否冻结）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User_db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类：</w:t>
            </w:r>
            <w:r>
              <w:rPr>
                <w:rFonts w:hint="eastAsia"/>
                <w:lang w:val="en-US" w:eastAsia="zh-CN"/>
              </w:rPr>
              <w:t>buyer_operate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买家</w:t>
            </w:r>
            <w:r>
              <w:rPr>
                <w:rFonts w:hint="eastAsia"/>
              </w:rPr>
              <w:t>请求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支付，退款或投诉操作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buyer_db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将结果输出给</w:t>
            </w:r>
            <w:r>
              <w:rPr>
                <w:rFonts w:hint="eastAsia"/>
                <w:lang w:val="en-US" w:eastAsia="zh-CN"/>
              </w:rPr>
              <w:t>买家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buyer_db</w:t>
            </w:r>
          </w:p>
        </w:tc>
      </w:tr>
    </w:tbl>
    <w:p/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类：user_manage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获取用户请求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对用户请求进行数据库的操作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将结果输出给用户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类：user_db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用户的数据库操作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连接用户数据库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获取用户的个人信息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在数据库中修改用户的个人信息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在数据库中修改用户的状态（是否冻结）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701"/>
    <w:multiLevelType w:val="multilevel"/>
    <w:tmpl w:val="01B477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07308"/>
    <w:multiLevelType w:val="multilevel"/>
    <w:tmpl w:val="025073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75F60"/>
    <w:multiLevelType w:val="multilevel"/>
    <w:tmpl w:val="08D75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4C4F"/>
    <w:multiLevelType w:val="multilevel"/>
    <w:tmpl w:val="3B7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7816DB"/>
    <w:multiLevelType w:val="multilevel"/>
    <w:tmpl w:val="3F7816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751ABF"/>
    <w:multiLevelType w:val="multilevel"/>
    <w:tmpl w:val="56751A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E6A61"/>
    <w:rsid w:val="016E108E"/>
    <w:rsid w:val="0A13646C"/>
    <w:rsid w:val="10CF6B5F"/>
    <w:rsid w:val="181569FA"/>
    <w:rsid w:val="18B4657B"/>
    <w:rsid w:val="19373FB4"/>
    <w:rsid w:val="1F173B35"/>
    <w:rsid w:val="21462E4F"/>
    <w:rsid w:val="2A96256F"/>
    <w:rsid w:val="2FEF3706"/>
    <w:rsid w:val="34AE6A61"/>
    <w:rsid w:val="369A7DFF"/>
    <w:rsid w:val="3CDF7C99"/>
    <w:rsid w:val="3E096663"/>
    <w:rsid w:val="3FA27946"/>
    <w:rsid w:val="46CF09F1"/>
    <w:rsid w:val="4DF3297B"/>
    <w:rsid w:val="522A722A"/>
    <w:rsid w:val="55EA36C9"/>
    <w:rsid w:val="65050ED5"/>
    <w:rsid w:val="6604389F"/>
    <w:rsid w:val="6D3E1E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样式1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2017-05-11T05:24:00Z</dcterms:created>
  <dc:creator>zhang</dc:creator>
  <cp:lastModifiedBy>zhang</cp:lastModifiedBy>
  <dcterms:modified xsi:type="dcterms:W3CDTF">2017-05-12T12:07:51Z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