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6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FlutterFlow Training Guide</w:t>
      </w:r>
      <w:r w:rsidDel="00000000" w:rsidR="00000000" w:rsidRPr="00000000">
        <w:rPr>
          <w:rtl w:val="0"/>
        </w:rPr>
      </w:r>
    </w:p>
    <w:p w:rsidR="00000000" w:rsidDel="00000000" w:rsidP="00000000" w:rsidRDefault="00000000" w:rsidRPr="00000000" w14:paraId="00000002">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73739"/>
          <w:sz w:val="58"/>
          <w:szCs w:val="58"/>
          <w:rtl w:val="0"/>
        </w:rPr>
        <w:t xml:space="preserve">Integrating RevenueCat</w:t>
      </w:r>
      <w:r w:rsidDel="00000000" w:rsidR="00000000" w:rsidRPr="00000000">
        <w:rPr>
          <w:rtl w:val="0"/>
        </w:rPr>
      </w:r>
    </w:p>
    <w:p w:rsidR="00000000" w:rsidDel="00000000" w:rsidP="00000000" w:rsidRDefault="00000000" w:rsidRPr="00000000" w14:paraId="00000003">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sz w:val="46"/>
          <w:szCs w:val="46"/>
          <w:rtl w:val="0"/>
        </w:rPr>
        <w:t xml:space="preserve">with FlutterFlow</w:t>
      </w:r>
      <w:r w:rsidDel="00000000" w:rsidR="00000000" w:rsidRPr="00000000">
        <w:rPr>
          <w:rtl w:val="0"/>
        </w:rPr>
      </w:r>
    </w:p>
    <w:p w:rsidR="00000000" w:rsidDel="00000000" w:rsidP="00000000" w:rsidRDefault="00000000" w:rsidRPr="00000000" w14:paraId="00000004">
      <w:pPr>
        <w:spacing w:after="5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Add subscriptions and in-app purchases to your app — step by step, from zero to live paywall.</w:t>
      </w:r>
      <w:r w:rsidDel="00000000" w:rsidR="00000000" w:rsidRPr="00000000">
        <w:rPr>
          <w:rtl w:val="0"/>
        </w:rPr>
      </w:r>
    </w:p>
    <w:tbl>
      <w:tblPr>
        <w:tblStyle w:val="Table1"/>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4"/>
        <w:tblGridChange w:id="0">
          <w:tblGrid>
            <w:gridCol w:w="8784"/>
          </w:tblGrid>
        </w:tblGridChange>
      </w:tblGrid>
      <w:tr>
        <w:trPr>
          <w:cantSplit w:val="0"/>
          <w:tblHeader w:val="0"/>
        </w:trPr>
        <w:tc>
          <w:tcPr>
            <w:tcBorders>
              <w:top w:color="e73739" w:space="0" w:sz="10" w:val="single"/>
              <w:left w:color="000000" w:space="0" w:sz="0" w:val="nil"/>
              <w:bottom w:color="e73739" w:space="0" w:sz="10" w:val="single"/>
              <w:right w:color="000000" w:space="0" w:sz="0" w:val="nil"/>
            </w:tcBorders>
            <w:shd w:fill="fef2f2" w:val="clear"/>
            <w:tcMar>
              <w:top w:w="180.0" w:type="dxa"/>
              <w:left w:w="240.0" w:type="dxa"/>
              <w:bottom w:w="180.0" w:type="dxa"/>
              <w:right w:w="240.0" w:type="dxa"/>
            </w:tcMar>
          </w:tcPr>
          <w:p w:rsidR="00000000" w:rsidDel="00000000" w:rsidP="00000000" w:rsidRDefault="00000000" w:rsidRPr="00000000" w14:paraId="0000000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73739"/>
                <w:sz w:val="24"/>
                <w:szCs w:val="24"/>
                <w:rtl w:val="0"/>
              </w:rPr>
              <w:t xml:space="preserve">What you will learn in this guide: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What RevenueCat is and why it is the best tool for purchases in FlutterFlow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How to set up a RevenueCat account with apps, products, entitlements, and offerings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How to connect RevenueCat to FlutterFlow using your API key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How to build a Paywall page with a Subscribe button wired to RevenueCat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How to check subscription status and show or hide premium features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How to add a Restore Purchases button for App Store compliance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1"/>
                <w:szCs w:val="21"/>
                <w:u w:val="none"/>
                <w:shd w:fill="auto" w:val="clear"/>
                <w:vertAlign w:val="baseline"/>
                <w:rtl w:val="0"/>
              </w:rPr>
              <w:t xml:space="preserve">How to test everything using sandbox/test purchases before going live</w:t>
            </w:r>
            <w:r w:rsidDel="00000000" w:rsidR="00000000" w:rsidRPr="00000000">
              <w:rPr>
                <w:rtl w:val="0"/>
              </w:rPr>
            </w:r>
          </w:p>
        </w:tc>
      </w:tr>
    </w:tbl>
    <w:p w:rsidR="00000000" w:rsidDel="00000000" w:rsidP="00000000" w:rsidRDefault="00000000" w:rsidRPr="00000000" w14:paraId="0000000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e73739"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RevenueCat?</w:t>
      </w:r>
    </w:p>
    <w:p w:rsidR="00000000" w:rsidDel="00000000" w:rsidP="00000000" w:rsidRDefault="00000000" w:rsidRPr="00000000" w14:paraId="0000000F">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RevenueCat is a service that makes it easy to add subscriptions and in-app purchases to your mobile app. Instead of writing complicated separate code for the App Store and Google Play, RevenueCat handles all of that for you. You just tell it what you sell, and it takes care of payments, receipt validation, and subscription status tracking.</w:t>
      </w:r>
    </w:p>
    <w:p w:rsidR="00000000" w:rsidDel="00000000" w:rsidP="00000000" w:rsidRDefault="00000000" w:rsidRPr="00000000" w14:paraId="0000001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Why use RevenueCat instead of doing it yourself?  </w:t>
      </w:r>
      <w:r w:rsidDel="00000000" w:rsidR="00000000" w:rsidRPr="00000000">
        <w:rPr>
          <w:rFonts w:ascii="Times New Roman" w:cs="Times New Roman" w:eastAsia="Times New Roman" w:hAnsi="Times New Roman"/>
          <w:rtl w:val="0"/>
        </w:rPr>
        <w:t xml:space="preserve">Handling purchases directly requires separate code for iOS and Android, server-side receipt validation, and complex subscription logic. RevenueCat replaces all of that with a single integration. It also gives you a dashboard to track revenue, see subscriber counts, and manage your products.</w:t>
      </w:r>
    </w:p>
    <w:p w:rsidR="00000000" w:rsidDel="00000000" w:rsidP="00000000" w:rsidRDefault="00000000" w:rsidRPr="00000000" w14:paraId="00000012">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 Key RevenueCat Concepts</w:t>
      </w:r>
    </w:p>
    <w:p w:rsidR="00000000" w:rsidDel="00000000" w:rsidP="00000000" w:rsidRDefault="00000000" w:rsidRPr="00000000" w14:paraId="00000014">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RevenueCat uses four words everywhere. Understanding these before you start will save you a lot of confusion:</w:t>
      </w:r>
    </w:p>
    <w:p w:rsidR="00000000" w:rsidDel="00000000" w:rsidP="00000000" w:rsidRDefault="00000000" w:rsidRPr="00000000" w14:paraId="00000015">
      <w:pPr>
        <w:spacing w:after="60" w:lineRule="auto"/>
        <w:rPr>
          <w:rFonts w:ascii="Times New Roman" w:cs="Times New Roman" w:eastAsia="Times New Roman" w:hAnsi="Times New Roman"/>
        </w:rPr>
      </w:pPr>
      <w:r w:rsidDel="00000000" w:rsidR="00000000" w:rsidRPr="00000000">
        <w:rPr>
          <w:rtl w:val="0"/>
        </w:rPr>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5"/>
        <w:gridCol w:w="1680"/>
        <w:gridCol w:w="3240"/>
        <w:gridCol w:w="2430"/>
        <w:tblGridChange w:id="0">
          <w:tblGrid>
            <w:gridCol w:w="2005"/>
            <w:gridCol w:w="1680"/>
            <w:gridCol w:w="3240"/>
            <w:gridCol w:w="243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00.0" w:type="dxa"/>
              <w:bottom w:w="80.0" w:type="dxa"/>
              <w:right w:w="100.0" w:type="dxa"/>
            </w:tcM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19"/>
                <w:szCs w:val="19"/>
                <w:rtl w:val="0"/>
              </w:rPr>
              <w:t xml:space="preserve">Term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00.0" w:type="dxa"/>
              <w:bottom w:w="80.0" w:type="dxa"/>
              <w:right w:w="100.0"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19"/>
                <w:szCs w:val="19"/>
                <w:rtl w:val="0"/>
              </w:rPr>
              <w:t xml:space="preserve">Example 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00.0" w:type="dxa"/>
              <w:bottom w:w="80.0" w:type="dxa"/>
              <w:right w:w="100.0"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19"/>
                <w:szCs w:val="19"/>
                <w:rtl w:val="0"/>
              </w:rPr>
              <w:t xml:space="preserve">What it means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00.0" w:type="dxa"/>
              <w:bottom w:w="80.0" w:type="dxa"/>
              <w:right w:w="100.0" w:type="dxa"/>
            </w:tcM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19"/>
                <w:szCs w:val="19"/>
                <w:rtl w:val="0"/>
              </w:rPr>
              <w:t xml:space="preserve">Example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Entitlement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73739"/>
                <w:sz w:val="19"/>
                <w:szCs w:val="19"/>
                <w:rtl w:val="0"/>
              </w:rPr>
              <w:t xml:space="preserve">premium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What the user can ACCESS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Show premium content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Product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73739"/>
                <w:sz w:val="19"/>
                <w:szCs w:val="19"/>
                <w:rtl w:val="0"/>
              </w:rPr>
              <w:t xml:space="preserve">monthly_sub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The item sold in App Store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$9.99/month plan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Package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73739"/>
                <w:sz w:val="19"/>
                <w:szCs w:val="19"/>
                <w:rtl w:val="0"/>
              </w:rPr>
              <w:t xml:space="preserve">$rc_monthly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 wrapper for display on paywall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Monthly option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Offering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73739"/>
                <w:sz w:val="19"/>
                <w:szCs w:val="19"/>
                <w:rtl w:val="0"/>
              </w:rPr>
              <w:t xml:space="preserve">default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Full set of packages shown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00.0" w:type="dxa"/>
              <w:bottom w:w="70.0" w:type="dxa"/>
              <w:right w:w="100.0" w:type="dxa"/>
            </w:tcM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Your complete paywall</w:t>
            </w:r>
            <w:r w:rsidDel="00000000" w:rsidR="00000000" w:rsidRPr="00000000">
              <w:rPr>
                <w:rtl w:val="0"/>
              </w:rPr>
            </w:r>
          </w:p>
        </w:tc>
      </w:tr>
    </w:tbl>
    <w:p w:rsidR="00000000" w:rsidDel="00000000" w:rsidP="00000000" w:rsidRDefault="00000000" w:rsidRPr="00000000" w14:paraId="0000002A">
      <w:pPr>
        <w:spacing w:after="120" w:lineRule="auto"/>
        <w:rPr>
          <w:rFonts w:ascii="Times New Roman" w:cs="Times New Roman" w:eastAsia="Times New Roman" w:hAnsi="Times New Roman"/>
        </w:rPr>
      </w:pPr>
      <w:r w:rsidDel="00000000" w:rsidR="00000000" w:rsidRPr="00000000">
        <w:rPr>
          <w:rtl w:val="0"/>
        </w:rPr>
      </w:r>
    </w:p>
    <w:tbl>
      <w:tblPr>
        <w:tblStyle w:val="Table3"/>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5"/>
        <w:tblGridChange w:id="0">
          <w:tblGrid>
            <w:gridCol w:w="9325"/>
          </w:tblGrid>
        </w:tblGridChange>
      </w:tblGrid>
      <w:tr>
        <w:trPr>
          <w:cantSplit w:val="0"/>
          <w:tblHeader w:val="0"/>
        </w:trPr>
        <w:tc>
          <w:tcPr>
            <w:tcBorders>
              <w:top w:color="2563eb" w:space="0" w:sz="4" w:val="single"/>
              <w:left w:color="2563eb" w:space="0" w:sz="28" w:val="single"/>
              <w:bottom w:color="2563eb" w:space="0" w:sz="4" w:val="single"/>
              <w:right w:color="000000" w:space="0" w:sz="0" w:val="nil"/>
            </w:tcBorders>
            <w:shd w:fill="eff6ff" w:val="clear"/>
            <w:tcMar>
              <w:top w:w="120.0" w:type="dxa"/>
              <w:left w:w="200.0" w:type="dxa"/>
              <w:bottom w:w="120.0" w:type="dxa"/>
              <w:right w:w="180.0" w:type="dxa"/>
            </w:tcMar>
          </w:tcPr>
          <w:p w:rsidR="00000000" w:rsidDel="00000000" w:rsidP="00000000" w:rsidRDefault="00000000" w:rsidRPr="00000000" w14:paraId="0000002B">
            <w:pPr>
              <w:spacing w:after="6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color w:val="0f1923"/>
                <w:rtl w:val="0"/>
              </w:rPr>
              <w:t xml:space="preserve">💡</w:t>
            </w:r>
            <w:r w:rsidDel="00000000" w:rsidR="00000000" w:rsidRPr="00000000">
              <w:rPr>
                <w:rFonts w:ascii="Times New Roman" w:cs="Times New Roman" w:eastAsia="Times New Roman" w:hAnsi="Times New Roman"/>
                <w:b w:val="1"/>
                <w:bCs w:val="1"/>
                <w:color w:val="0f1923"/>
                <w:rtl w:val="0"/>
              </w:rPr>
              <w:t xml:space="preserve">  Simple way to think about it</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An Offering is your paywall screen. Packages are the subscribe buttons on that screen (Monthly, Yearly, Lifetime). Each Package links to a Product (the real App Store item with a price). When someone buys a Package, they get an Entitlement (the "key" that unlocks your premium features). You check the Entitlement to decide what the user can see.</w:t>
            </w:r>
            <w:r w:rsidDel="00000000" w:rsidR="00000000" w:rsidRPr="00000000">
              <w:rPr>
                <w:rtl w:val="0"/>
              </w:rPr>
            </w:r>
          </w:p>
        </w:tc>
      </w:tr>
    </w:tbl>
    <w:p w:rsidR="00000000" w:rsidDel="00000000" w:rsidP="00000000" w:rsidRDefault="00000000" w:rsidRPr="00000000" w14:paraId="0000002D">
      <w:pPr>
        <w:pBdr>
          <w:bottom w:color="e2e8f0" w:space="1" w:sz="4" w:val="single"/>
        </w:pBd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1"/>
        <w:pBdr>
          <w:bottom w:color="e73739"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 Set Up RevenueCat</w:t>
      </w:r>
    </w:p>
    <w:p w:rsidR="00000000" w:rsidDel="00000000" w:rsidP="00000000" w:rsidRDefault="00000000" w:rsidRPr="00000000" w14:paraId="0000002F">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you need a RevenueCat account and a project. RevenueCat is free to start — they only charge a small cut after your app earns more than $2,500 per month.</w:t>
      </w:r>
    </w:p>
    <w:p w:rsidR="00000000" w:rsidDel="00000000" w:rsidP="00000000" w:rsidRDefault="00000000" w:rsidRPr="00000000" w14:paraId="0000003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 Create Your Account and Project</w:t>
      </w:r>
    </w:p>
    <w:p w:rsidR="00000000" w:rsidDel="00000000" w:rsidP="00000000" w:rsidRDefault="00000000" w:rsidRPr="00000000" w14:paraId="00000031">
      <w:pPr>
        <w:spacing w:after="40"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3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Create a free account at app.revenuecat.com</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Open your browser and go to app.revenuecat.com. Click "Sign Up". You can use Google, GitHub, or an email address to create your account.</w:t>
            </w:r>
            <w:r w:rsidDel="00000000" w:rsidR="00000000" w:rsidRPr="00000000">
              <w:rPr>
                <w:rtl w:val="0"/>
              </w:rPr>
            </w:r>
          </w:p>
        </w:tc>
      </w:tr>
    </w:tbl>
    <w:p w:rsidR="00000000" w:rsidDel="00000000" w:rsidP="00000000" w:rsidRDefault="00000000" w:rsidRPr="00000000" w14:paraId="00000035">
      <w:pPr>
        <w:spacing w:after="80"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3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 Create new project"</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Once logged in, you will see the RevenueCat dashboard. Click the large "+ Create new project" button. Type your app name (e.g. "myapp") and click "Create project".</w:t>
            </w:r>
            <w:r w:rsidDel="00000000" w:rsidR="00000000" w:rsidRPr="00000000">
              <w:rPr>
                <w:rtl w:val="0"/>
              </w:rPr>
            </w:r>
          </w:p>
        </w:tc>
      </w:tr>
    </w:tbl>
    <w:p w:rsidR="00000000" w:rsidDel="00000000" w:rsidP="00000000" w:rsidRDefault="00000000" w:rsidRPr="00000000" w14:paraId="0000003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70795" cy="2684389"/>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270795" cy="268438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88017" cy="226366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188017" cy="226366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140" w:before="60" w:lineRule="auto"/>
        <w:jc w:val="center"/>
        <w:rPr>
          <w:rFonts w:ascii="Times New Roman" w:cs="Times New Roman" w:eastAsia="Times New Roman" w:hAnsi="Times New Roman"/>
        </w:rPr>
      </w:pPr>
      <w:r w:rsidDel="00000000" w:rsidR="00000000" w:rsidRPr="00000000">
        <w:rPr>
          <w:rFonts w:ascii="Quattrocento Sans" w:cs="Quattrocento Sans" w:eastAsia="Quattrocento Sans" w:hAnsi="Quattrocento Sans"/>
          <w:i w:val="1"/>
          <w:iCs w:val="1"/>
          <w:color w:val="7a90a4"/>
          <w:sz w:val="18"/>
          <w:szCs w:val="18"/>
          <w:rtl w:val="0"/>
        </w:rPr>
        <w:t xml:space="preserve">📸</w:t>
      </w:r>
      <w:r w:rsidDel="00000000" w:rsidR="00000000" w:rsidRPr="00000000">
        <w:rPr>
          <w:rFonts w:ascii="Times New Roman" w:cs="Times New Roman" w:eastAsia="Times New Roman" w:hAnsi="Times New Roman"/>
          <w:i w:val="1"/>
          <w:iCs w:val="1"/>
          <w:color w:val="7a90a4"/>
          <w:sz w:val="18"/>
          <w:szCs w:val="18"/>
          <w:rtl w:val="0"/>
        </w:rPr>
        <w:t xml:space="preserve">  RevenueCat Dashboard — click "+ Create new project" to start (red annotation shows where to click)</w:t>
      </w:r>
      <w:r w:rsidDel="00000000" w:rsidR="00000000" w:rsidRPr="00000000">
        <w:rPr>
          <w:rtl w:val="0"/>
        </w:rPr>
      </w:r>
    </w:p>
    <w:tbl>
      <w:tblPr>
        <w:tblStyle w:val="Table6"/>
        <w:tblW w:w="9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15"/>
        <w:tblGridChange w:id="0">
          <w:tblGrid>
            <w:gridCol w:w="9415"/>
          </w:tblGrid>
        </w:tblGridChange>
      </w:tblGrid>
      <w:tr>
        <w:trPr>
          <w:cantSplit w:val="0"/>
          <w:tblHeader w:val="0"/>
        </w:trPr>
        <w:tc>
          <w:tcPr>
            <w:tcBorders>
              <w:top w:color="2563eb" w:space="0" w:sz="4" w:val="single"/>
              <w:left w:color="2563eb" w:space="0" w:sz="28" w:val="single"/>
              <w:bottom w:color="2563eb" w:space="0" w:sz="4" w:val="single"/>
              <w:right w:color="000000" w:space="0" w:sz="0" w:val="nil"/>
            </w:tcBorders>
            <w:shd w:fill="eff6ff" w:val="clear"/>
            <w:tcMar>
              <w:top w:w="120.0" w:type="dxa"/>
              <w:left w:w="200.0" w:type="dxa"/>
              <w:bottom w:w="120.0" w:type="dxa"/>
              <w:right w:w="180.0" w:type="dxa"/>
            </w:tcMar>
          </w:tcPr>
          <w:p w:rsidR="00000000" w:rsidDel="00000000" w:rsidP="00000000" w:rsidRDefault="00000000" w:rsidRPr="00000000" w14:paraId="0000003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ℹ️  One project per app</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Create one RevenueCat project for each app. If you have two separate apps (e.g. a customer app and a delivery driver app), create two RevenueCat projects.</w:t>
            </w:r>
            <w:r w:rsidDel="00000000" w:rsidR="00000000" w:rsidRPr="00000000">
              <w:rPr>
                <w:rtl w:val="0"/>
              </w:rPr>
            </w:r>
          </w:p>
        </w:tc>
      </w:tr>
    </w:tbl>
    <w:p w:rsidR="00000000" w:rsidDel="00000000" w:rsidP="00000000" w:rsidRDefault="00000000" w:rsidRPr="00000000" w14:paraId="0000004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 — Add Your iOS and Android Apps</w:t>
      </w:r>
    </w:p>
    <w:p w:rsidR="00000000" w:rsidDel="00000000" w:rsidP="00000000" w:rsidRDefault="00000000" w:rsidRPr="00000000" w14:paraId="00000043">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your new project, you need to register your iOS app and your Android app separately. This is because the App Store and Google Play are different systems.</w:t>
      </w:r>
    </w:p>
    <w:tbl>
      <w:tblPr>
        <w:tblStyle w:val="Table7"/>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930"/>
        <w:tblGridChange w:id="0">
          <w:tblGrid>
            <w:gridCol w:w="520"/>
            <w:gridCol w:w="8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4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 New app" and choose App Store (iOS)</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your RevenueCat project, click "Apps" in the left sidebar. Click "New app Configuration". Select "App Store" for iOS. Enter your app's Bundle ID — this must exactly match the Bundle ID in App Store Connect (e.g. com.yourcompany.myapp).</w:t>
            </w:r>
            <w:r w:rsidDel="00000000" w:rsidR="00000000" w:rsidRPr="00000000">
              <w:rPr>
                <w:rtl w:val="0"/>
              </w:rPr>
            </w:r>
          </w:p>
        </w:tc>
      </w:tr>
    </w:tbl>
    <w:p w:rsidR="00000000" w:rsidDel="00000000" w:rsidP="00000000" w:rsidRDefault="00000000" w:rsidRPr="00000000" w14:paraId="0000004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50914" cy="2490709"/>
            <wp:effectExtent b="0" l="0" r="0" t="0"/>
            <wp:docPr id="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150914" cy="249070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80" w:lineRule="auto"/>
        <w:jc w:val="center"/>
        <w:rPr>
          <w:rFonts w:ascii="Times New Roman" w:cs="Times New Roman" w:eastAsia="Times New Roman" w:hAnsi="Times New Roman"/>
        </w:rPr>
      </w:pPr>
      <w:r w:rsidDel="00000000" w:rsidR="00000000" w:rsidRPr="00000000">
        <w:rPr>
          <w:rtl w:val="0"/>
        </w:rPr>
      </w:r>
    </w:p>
    <w:tbl>
      <w:tblPr>
        <w:tblStyle w:val="Table8"/>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930"/>
        <w:tblGridChange w:id="0">
          <w:tblGrid>
            <w:gridCol w:w="520"/>
            <w:gridCol w:w="8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4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Enter your App Store Connect API credentials</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sdt>
              <w:sdtPr>
                <w:id w:val="1540050533"/>
                <w:tag w:val="goog_rdk_0"/>
              </w:sdtPr>
              <w:sdtContent>
                <w:r w:rsidDel="00000000" w:rsidR="00000000" w:rsidRPr="00000000">
                  <w:rPr>
                    <w:rFonts w:ascii="Cardo" w:cs="Cardo" w:eastAsia="Cardo" w:hAnsi="Cardo"/>
                    <w:sz w:val="21"/>
                    <w:szCs w:val="21"/>
                    <w:rtl w:val="0"/>
                  </w:rPr>
                  <w:t xml:space="preserve">RevenueCat needs read access to your App Store products. In App Store Connect, go to Users and Access → Integrations → App Store Connect API and generate an API key. Download the .p8 file. Enter the Key ID, Issuer ID, and upload the .p8 file into RevenueCat.</w:t>
                </w:r>
              </w:sdtContent>
            </w:sdt>
            <w:r w:rsidDel="00000000" w:rsidR="00000000" w:rsidRPr="00000000">
              <w:rPr>
                <w:rtl w:val="0"/>
              </w:rPr>
            </w:r>
          </w:p>
        </w:tc>
      </w:tr>
    </w:tbl>
    <w:p w:rsidR="00000000" w:rsidDel="00000000" w:rsidP="00000000" w:rsidRDefault="00000000" w:rsidRPr="00000000" w14:paraId="0000004D">
      <w:pPr>
        <w:spacing w:after="80" w:lineRule="auto"/>
        <w:rPr>
          <w:rFonts w:ascii="Times New Roman" w:cs="Times New Roman" w:eastAsia="Times New Roman" w:hAnsi="Times New Roman"/>
        </w:rPr>
      </w:pPr>
      <w:r w:rsidDel="00000000" w:rsidR="00000000" w:rsidRPr="00000000">
        <w:rPr>
          <w:rtl w:val="0"/>
        </w:rPr>
      </w:r>
    </w:p>
    <w:tbl>
      <w:tblPr>
        <w:tblStyle w:val="Table9"/>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930"/>
        <w:tblGridChange w:id="0">
          <w:tblGrid>
            <w:gridCol w:w="520"/>
            <w:gridCol w:w="8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3</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4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Repeat the process for Google Play (Android)</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sdt>
              <w:sdtPr>
                <w:id w:val="-2136549197"/>
                <w:tag w:val="goog_rdk_1"/>
              </w:sdtPr>
              <w:sdtContent>
                <w:r w:rsidDel="00000000" w:rsidR="00000000" w:rsidRPr="00000000">
                  <w:rPr>
                    <w:rFonts w:ascii="Cardo" w:cs="Cardo" w:eastAsia="Cardo" w:hAnsi="Cardo"/>
                    <w:sz w:val="21"/>
                    <w:szCs w:val="21"/>
                    <w:rtl w:val="0"/>
                  </w:rPr>
                  <w:t xml:space="preserve">Click "New app Configuration" again and select "Google Play". Enter your Package Name (e.g. com.yourcompany.myapp). RevenueCat will ask for a Google Play Service Account JSON file. Create this in Google Play Console under Setup → API access → Create new service account.</w:t>
                </w:r>
              </w:sdtContent>
            </w:sdt>
            <w:r w:rsidDel="00000000" w:rsidR="00000000" w:rsidRPr="00000000">
              <w:rPr>
                <w:rtl w:val="0"/>
              </w:rPr>
            </w:r>
          </w:p>
        </w:tc>
      </w:tr>
    </w:tbl>
    <w:p w:rsidR="00000000" w:rsidDel="00000000" w:rsidP="00000000" w:rsidRDefault="00000000" w:rsidRPr="00000000" w14:paraId="0000005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92032" cy="241601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92032" cy="2416015"/>
                    </a:xfrm>
                    <a:prstGeom prst="rect"/>
                    <a:ln/>
                  </pic:spPr>
                </pic:pic>
              </a:graphicData>
            </a:graphic>
          </wp:inline>
        </w:drawing>
      </w:r>
      <w:r w:rsidDel="00000000" w:rsidR="00000000" w:rsidRPr="00000000">
        <w:rPr>
          <w:rtl w:val="0"/>
        </w:rPr>
      </w:r>
    </w:p>
    <w:tbl>
      <w:tblPr>
        <w:tblStyle w:val="Table1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930"/>
        <w:tblGridChange w:id="0">
          <w:tblGrid>
            <w:gridCol w:w="520"/>
            <w:gridCol w:w="8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4</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5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Copy the Public SDK Keys for both platforms</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Go to "API Keys" in the left sidebar of your RevenueCat project. You will see a Public App-Specific Key for iOS and one for Android. Copy both — you will paste them into FlutterFlow in Step 3.</w:t>
            </w:r>
            <w:r w:rsidDel="00000000" w:rsidR="00000000" w:rsidRPr="00000000">
              <w:rPr>
                <w:rtl w:val="0"/>
              </w:rPr>
            </w:r>
          </w:p>
        </w:tc>
      </w:tr>
    </w:tbl>
    <w:p w:rsidR="00000000" w:rsidDel="00000000" w:rsidP="00000000" w:rsidRDefault="00000000" w:rsidRPr="00000000" w14:paraId="0000005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33936" cy="2509376"/>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33936" cy="250937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140" w:before="60" w:lineRule="auto"/>
        <w:jc w:val="center"/>
        <w:rPr>
          <w:rFonts w:ascii="Times New Roman" w:cs="Times New Roman" w:eastAsia="Times New Roman" w:hAnsi="Times New Roman"/>
        </w:rPr>
      </w:pPr>
      <w:r w:rsidDel="00000000" w:rsidR="00000000" w:rsidRPr="00000000">
        <w:rPr>
          <w:rFonts w:ascii="Quattrocento Sans" w:cs="Quattrocento Sans" w:eastAsia="Quattrocento Sans" w:hAnsi="Quattrocento Sans"/>
          <w:i w:val="1"/>
          <w:iCs w:val="1"/>
          <w:color w:val="7a90a4"/>
          <w:sz w:val="18"/>
          <w:szCs w:val="18"/>
          <w:rtl w:val="0"/>
        </w:rPr>
        <w:t xml:space="preserve">📸</w:t>
      </w:r>
      <w:r w:rsidDel="00000000" w:rsidR="00000000" w:rsidRPr="00000000">
        <w:rPr>
          <w:rFonts w:ascii="Times New Roman" w:cs="Times New Roman" w:eastAsia="Times New Roman" w:hAnsi="Times New Roman"/>
          <w:i w:val="1"/>
          <w:iCs w:val="1"/>
          <w:color w:val="7a90a4"/>
          <w:sz w:val="18"/>
          <w:szCs w:val="18"/>
          <w:rtl w:val="0"/>
        </w:rPr>
        <w:t xml:space="preserve"> RevenueCat Apps page — add your iOS app (Step 1) and Android app (Step 2), then copy both SDK Keys (Step 3, annotated in red)</w:t>
      </w:r>
      <w:r w:rsidDel="00000000" w:rsidR="00000000" w:rsidRPr="00000000">
        <w:rPr>
          <w:rtl w:val="0"/>
        </w:rPr>
      </w:r>
    </w:p>
    <w:tbl>
      <w:tblPr>
        <w:tblStyle w:val="Table11"/>
        <w:tblW w:w="9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15"/>
        <w:tblGridChange w:id="0">
          <w:tblGrid>
            <w:gridCol w:w="9415"/>
          </w:tblGrid>
        </w:tblGridChange>
      </w:tblGrid>
      <w:tr>
        <w:trPr>
          <w:cantSplit w:val="0"/>
          <w:tblHeader w:val="0"/>
        </w:trPr>
        <w:tc>
          <w:tcPr>
            <w:tcBorders>
              <w:top w:color="d97706" w:space="0" w:sz="4" w:val="single"/>
              <w:left w:color="d97706" w:space="0" w:sz="28" w:val="single"/>
              <w:bottom w:color="d97706" w:space="0" w:sz="4" w:val="single"/>
              <w:right w:color="000000" w:space="0" w:sz="0" w:val="nil"/>
            </w:tcBorders>
            <w:shd w:fill="fffbeb" w:val="clear"/>
            <w:tcMar>
              <w:top w:w="120.0" w:type="dxa"/>
              <w:left w:w="200.0" w:type="dxa"/>
              <w:bottom w:w="120.0" w:type="dxa"/>
              <w:right w:w="180.0" w:type="dxa"/>
            </w:tcMar>
          </w:tcPr>
          <w:p w:rsidR="00000000" w:rsidDel="00000000" w:rsidP="00000000" w:rsidRDefault="00000000" w:rsidRPr="00000000" w14:paraId="0000005A">
            <w:pPr>
              <w:spacing w:after="6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color w:val="0f1923"/>
                <w:rtl w:val="0"/>
              </w:rPr>
              <w:t xml:space="preserve">⚠️</w:t>
            </w:r>
            <w:r w:rsidDel="00000000" w:rsidR="00000000" w:rsidRPr="00000000">
              <w:rPr>
                <w:rFonts w:ascii="Times New Roman" w:cs="Times New Roman" w:eastAsia="Times New Roman" w:hAnsi="Times New Roman"/>
                <w:b w:val="1"/>
                <w:bCs w:val="1"/>
                <w:color w:val="0f1923"/>
                <w:rtl w:val="0"/>
              </w:rPr>
              <w:t xml:space="preserve"> Bundle ID must match exactly</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The Bundle ID you enter in RevenueCat must be exactly the same as in App Store Connect and in your FlutterFlow project settings. Even one difference (like a capital letter or extra space) will cause purchases to fail.</w:t>
            </w:r>
            <w:r w:rsidDel="00000000" w:rsidR="00000000" w:rsidRPr="00000000">
              <w:rPr>
                <w:rtl w:val="0"/>
              </w:rPr>
            </w:r>
          </w:p>
        </w:tc>
      </w:tr>
    </w:tbl>
    <w:p w:rsidR="00000000" w:rsidDel="00000000" w:rsidP="00000000" w:rsidRDefault="00000000" w:rsidRPr="00000000" w14:paraId="0000005C">
      <w:pPr>
        <w:pBdr>
          <w:bottom w:color="e2e8f0" w:space="1" w:sz="4" w:val="single"/>
        </w:pBd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1"/>
        <w:pBdr>
          <w:bottom w:color="e73739"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 Create Products, Entitlements, and Offerings</w:t>
      </w:r>
    </w:p>
    <w:p w:rsidR="00000000" w:rsidDel="00000000" w:rsidP="00000000" w:rsidRDefault="00000000" w:rsidRPr="00000000" w14:paraId="0000005E">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has three parts. All three must be completed before your paywall will work. Do them in order: Entitlement first, then Product, then Offering.</w:t>
      </w:r>
    </w:p>
    <w:p w:rsidR="00000000" w:rsidDel="00000000" w:rsidP="00000000" w:rsidRDefault="00000000" w:rsidRPr="00000000" w14:paraId="0000005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 Create an Entitlement</w:t>
      </w:r>
    </w:p>
    <w:p w:rsidR="00000000" w:rsidDel="00000000" w:rsidP="00000000" w:rsidRDefault="00000000" w:rsidRPr="00000000" w14:paraId="00000060">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Entitlement is the name of the access level your user gets after paying. Think of it as a door key. You give the user this key when they subscribe, and you check for it every time they try to access premium content. Use a simple, lowercase identifier with no spaces.</w:t>
      </w:r>
    </w:p>
    <w:p w:rsidR="00000000" w:rsidDel="00000000" w:rsidP="00000000" w:rsidRDefault="00000000" w:rsidRPr="00000000" w14:paraId="00000061">
      <w:pPr>
        <w:spacing w:after="60" w:lineRule="auto"/>
        <w:rPr>
          <w:rFonts w:ascii="Times New Roman" w:cs="Times New Roman" w:eastAsia="Times New Roman" w:hAnsi="Times New Roman"/>
        </w:rPr>
      </w:pPr>
      <w:r w:rsidDel="00000000" w:rsidR="00000000" w:rsidRPr="00000000">
        <w:rPr>
          <w:rtl w:val="0"/>
        </w:rPr>
      </w:r>
    </w:p>
    <w:tbl>
      <w:tblPr>
        <w:tblStyle w:val="Table12"/>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930"/>
        <w:tblGridChange w:id="0">
          <w:tblGrid>
            <w:gridCol w:w="520"/>
            <w:gridCol w:w="8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6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Go to Entitlements in the left sidebar</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your RevenueCat project, click "Entitlements" in the left menu. Click the "+ New" button to create a new entitlement.</w:t>
            </w:r>
            <w:r w:rsidDel="00000000" w:rsidR="00000000" w:rsidRPr="00000000">
              <w:rPr>
                <w:rtl w:val="0"/>
              </w:rPr>
            </w:r>
          </w:p>
        </w:tc>
      </w:tr>
    </w:tbl>
    <w:p w:rsidR="00000000" w:rsidDel="00000000" w:rsidP="00000000" w:rsidRDefault="00000000" w:rsidRPr="00000000" w14:paraId="00000065">
      <w:pPr>
        <w:spacing w:after="80" w:lineRule="auto"/>
        <w:rPr>
          <w:rFonts w:ascii="Times New Roman" w:cs="Times New Roman" w:eastAsia="Times New Roman" w:hAnsi="Times New Roman"/>
        </w:rPr>
      </w:pPr>
      <w:r w:rsidDel="00000000" w:rsidR="00000000" w:rsidRPr="00000000">
        <w:rPr>
          <w:rtl w:val="0"/>
        </w:rPr>
      </w:r>
    </w:p>
    <w:tbl>
      <w:tblPr>
        <w:tblStyle w:val="Table13"/>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8"/>
        <w:gridCol w:w="8902"/>
        <w:tblGridChange w:id="0">
          <w:tblGrid>
            <w:gridCol w:w="548"/>
            <w:gridCol w:w="8902"/>
          </w:tblGrid>
        </w:tblGridChange>
      </w:tblGrid>
      <w:tr>
        <w:trPr>
          <w:cantSplit w:val="0"/>
          <w:trHeight w:val="783" w:hRule="atLeast"/>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6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Type "premium" as the Entitlement Identifier and click Add</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The identifier "premium" is the standard choice. This is the exact string your FlutterFlow app will check later when deciding what to show the user. Click "Add" to save it.</w:t>
            </w:r>
            <w:r w:rsidDel="00000000" w:rsidR="00000000" w:rsidRPr="00000000">
              <w:rPr>
                <w:rtl w:val="0"/>
              </w:rPr>
            </w:r>
          </w:p>
        </w:tc>
      </w:tr>
    </w:tbl>
    <w:p w:rsidR="00000000" w:rsidDel="00000000" w:rsidP="00000000" w:rsidRDefault="00000000" w:rsidRPr="00000000" w14:paraId="0000006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5179" cy="2622656"/>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95179" cy="262265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 Add Your Products</w:t>
      </w:r>
    </w:p>
    <w:p w:rsidR="00000000" w:rsidDel="00000000" w:rsidP="00000000" w:rsidRDefault="00000000" w:rsidRPr="00000000" w14:paraId="0000006C">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Product is the actual subscription item that lives in App Store Connect or Google Play Console. Important: you must create the product in App Store Connect (and/or Google Play Console) first, Then add it to RevenueCat.</w:t>
      </w:r>
    </w:p>
    <w:p w:rsidR="00000000" w:rsidDel="00000000" w:rsidP="00000000" w:rsidRDefault="00000000" w:rsidRPr="00000000" w14:paraId="0000006D">
      <w:pPr>
        <w:spacing w:after="60" w:lineRule="auto"/>
        <w:rPr>
          <w:rFonts w:ascii="Times New Roman" w:cs="Times New Roman" w:eastAsia="Times New Roman" w:hAnsi="Times New Roman"/>
        </w:rPr>
      </w:pPr>
      <w:r w:rsidDel="00000000" w:rsidR="00000000" w:rsidRPr="00000000">
        <w:rPr>
          <w:rtl w:val="0"/>
        </w:rPr>
      </w:r>
    </w:p>
    <w:tbl>
      <w:tblPr>
        <w:tblStyle w:val="Table14"/>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930"/>
        <w:tblGridChange w:id="0">
          <w:tblGrid>
            <w:gridCol w:w="520"/>
            <w:gridCol w:w="89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6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Create the subscription product in App Store Connect</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sdt>
              <w:sdtPr>
                <w:id w:val="-1739486930"/>
                <w:tag w:val="goog_rdk_2"/>
              </w:sdtPr>
              <w:sdtContent>
                <w:r w:rsidDel="00000000" w:rsidR="00000000" w:rsidRPr="00000000">
                  <w:rPr>
                    <w:rFonts w:ascii="Cardo" w:cs="Cardo" w:eastAsia="Cardo" w:hAnsi="Cardo"/>
                    <w:sz w:val="21"/>
                    <w:szCs w:val="21"/>
                    <w:rtl w:val="0"/>
                  </w:rPr>
                  <w:t xml:space="preserve">In App Store Connect, go to your app page → Subscriptions. Create a Subscription Group (e.g. "Premium"). Add a subscription inside it (e.g. "Premium Monthly" at $9.99/month). Note the exact Product ID you give it — e.g. com.yourapp.premium_monthly.</w:t>
                </w:r>
              </w:sdtContent>
            </w:sdt>
            <w:r w:rsidDel="00000000" w:rsidR="00000000" w:rsidRPr="00000000">
              <w:rPr>
                <w:rtl w:val="0"/>
              </w:rPr>
            </w:r>
          </w:p>
        </w:tc>
      </w:tr>
    </w:tbl>
    <w:p w:rsidR="00000000" w:rsidDel="00000000" w:rsidP="00000000" w:rsidRDefault="00000000" w:rsidRPr="00000000" w14:paraId="0000007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53330" cy="2527885"/>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253330" cy="25278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30325" cy="2454419"/>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130325" cy="245441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80" w:lineRule="auto"/>
        <w:jc w:val="center"/>
        <w:rPr>
          <w:rFonts w:ascii="Times New Roman" w:cs="Times New Roman" w:eastAsia="Times New Roman" w:hAnsi="Times New Roman"/>
        </w:rPr>
      </w:pPr>
      <w:r w:rsidDel="00000000" w:rsidR="00000000" w:rsidRPr="00000000">
        <w:rPr>
          <w:rtl w:val="0"/>
        </w:rPr>
      </w:r>
    </w:p>
    <w:tbl>
      <w:tblPr>
        <w:tblStyle w:val="Table1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200"/>
        <w:tblGridChange w:id="0">
          <w:tblGrid>
            <w:gridCol w:w="52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7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Add the product in RevenueCat</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RevenueCat, click "Products" in the left sidebar. Click "+ New". Type the exact Product ID from App Store Connect (e.g. com.yourapp.premium_monthly). Select iOS as the platform. Click "Save". Repeat for Android products with their Play Store product IDs.</w:t>
            </w:r>
            <w:r w:rsidDel="00000000" w:rsidR="00000000" w:rsidRPr="00000000">
              <w:rPr>
                <w:rtl w:val="0"/>
              </w:rPr>
            </w:r>
          </w:p>
        </w:tc>
      </w:tr>
    </w:tbl>
    <w:p w:rsidR="00000000" w:rsidDel="00000000" w:rsidP="00000000" w:rsidRDefault="00000000" w:rsidRPr="00000000" w14:paraId="00000078">
      <w:pPr>
        <w:spacing w:after="80" w:lineRule="auto"/>
        <w:rPr>
          <w:rFonts w:ascii="Times New Roman" w:cs="Times New Roman" w:eastAsia="Times New Roman" w:hAnsi="Times New Roman"/>
        </w:rPr>
      </w:pPr>
      <w:r w:rsidDel="00000000" w:rsidR="00000000" w:rsidRPr="00000000">
        <w:rPr>
          <w:rtl w:val="0"/>
        </w:rPr>
      </w:r>
    </w:p>
    <w:tbl>
      <w:tblPr>
        <w:tblStyle w:val="Table1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200"/>
        <w:tblGridChange w:id="0">
          <w:tblGrid>
            <w:gridCol w:w="52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3</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7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Link the product to your Entitlement</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sdt>
              <w:sdtPr>
                <w:id w:val="589857629"/>
                <w:tag w:val="goog_rdk_3"/>
              </w:sdtPr>
              <w:sdtContent>
                <w:r w:rsidDel="00000000" w:rsidR="00000000" w:rsidRPr="00000000">
                  <w:rPr>
                    <w:rFonts w:ascii="Cardo" w:cs="Cardo" w:eastAsia="Cardo" w:hAnsi="Cardo"/>
                    <w:sz w:val="21"/>
                    <w:szCs w:val="21"/>
                    <w:rtl w:val="0"/>
                  </w:rPr>
                  <w:t xml:space="preserve">This is the key step. Click on "Entitlements" → open "premium" → click "Attach". Select the product you just added. This tells RevenueCat: when someone buys this product, give them the "premium" entitlement. Repeat for every product you want to unlock premium access.</w:t>
                </w:r>
              </w:sdtContent>
            </w:sdt>
            <w:r w:rsidDel="00000000" w:rsidR="00000000" w:rsidRPr="00000000">
              <w:rPr>
                <w:rtl w:val="0"/>
              </w:rPr>
            </w:r>
          </w:p>
        </w:tc>
      </w:tr>
    </w:tbl>
    <w:p w:rsidR="00000000" w:rsidDel="00000000" w:rsidP="00000000" w:rsidRDefault="00000000" w:rsidRPr="00000000" w14:paraId="0000007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80720" cy="235309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080720" cy="23530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90517" cy="2483803"/>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090517" cy="248380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43979" cy="2499356"/>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043979" cy="249935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2c — Create an Offering</w:t>
      </w:r>
    </w:p>
    <w:p w:rsidR="00000000" w:rsidDel="00000000" w:rsidP="00000000" w:rsidRDefault="00000000" w:rsidRPr="00000000" w14:paraId="00000085">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Offering is the set of purchase options shown to the user on your paywall screen. The one named "default" is what FlutterFlow's RevenueCat actions look for automatically. You must create it with that exact name.</w:t>
      </w:r>
    </w:p>
    <w:p w:rsidR="00000000" w:rsidDel="00000000" w:rsidP="00000000" w:rsidRDefault="00000000" w:rsidRPr="00000000" w14:paraId="00000086">
      <w:pPr>
        <w:spacing w:after="60" w:lineRule="auto"/>
        <w:rPr>
          <w:rFonts w:ascii="Times New Roman" w:cs="Times New Roman" w:eastAsia="Times New Roman" w:hAnsi="Times New Roman"/>
        </w:rPr>
      </w:pPr>
      <w:r w:rsidDel="00000000" w:rsidR="00000000" w:rsidRPr="00000000">
        <w:rPr>
          <w:rtl w:val="0"/>
        </w:rPr>
      </w:r>
    </w:p>
    <w:tbl>
      <w:tblPr>
        <w:tblStyle w:val="Table1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200"/>
        <w:tblGridChange w:id="0">
          <w:tblGrid>
            <w:gridCol w:w="52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8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"Offerings" in the sidebar and create a new Offering</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RevenueCat, click "Offerings". Click "+ New Offering". Name it "default" (must be exactly this, all lowercase). Click "Add".</w:t>
            </w:r>
            <w:r w:rsidDel="00000000" w:rsidR="00000000" w:rsidRPr="00000000">
              <w:rPr>
                <w:rtl w:val="0"/>
              </w:rPr>
            </w:r>
          </w:p>
        </w:tc>
      </w:tr>
    </w:tbl>
    <w:p w:rsidR="00000000" w:rsidDel="00000000" w:rsidP="00000000" w:rsidRDefault="00000000" w:rsidRPr="00000000" w14:paraId="0000008A">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35871" cy="2561437"/>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235871" cy="256143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80" w:lineRule="auto"/>
        <w:jc w:val="center"/>
        <w:rPr>
          <w:rFonts w:ascii="Times New Roman" w:cs="Times New Roman" w:eastAsia="Times New Roman" w:hAnsi="Times New Roman"/>
        </w:rPr>
      </w:pPr>
      <w:r w:rsidDel="00000000" w:rsidR="00000000" w:rsidRPr="00000000">
        <w:rPr>
          <w:rtl w:val="0"/>
        </w:rPr>
      </w:r>
    </w:p>
    <w:tbl>
      <w:tblPr>
        <w:tblStyle w:val="Table1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200"/>
        <w:tblGridChange w:id="0">
          <w:tblGrid>
            <w:gridCol w:w="52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9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Add Packages inside the default Offering</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Open the "default" offering. Click "+ New Package". Add one package for each subscription option you want to display. For example: a Monthly package linked to your monthly product, and a Yearly package linked to your yearly product. Each package maps a display option to a real purchasable product.</w:t>
            </w:r>
            <w:r w:rsidDel="00000000" w:rsidR="00000000" w:rsidRPr="00000000">
              <w:rPr>
                <w:rtl w:val="0"/>
              </w:rPr>
            </w:r>
          </w:p>
        </w:tc>
      </w:tr>
    </w:tbl>
    <w:p w:rsidR="00000000" w:rsidDel="00000000" w:rsidP="00000000" w:rsidRDefault="00000000" w:rsidRPr="00000000" w14:paraId="00000093">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80893" cy="2578269"/>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180893" cy="257826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140" w:before="60" w:lineRule="auto"/>
        <w:jc w:val="center"/>
        <w:rPr>
          <w:rFonts w:ascii="Times New Roman" w:cs="Times New Roman" w:eastAsia="Times New Roman" w:hAnsi="Times New Roman"/>
          <w:i w:val="1"/>
          <w:iCs w:val="1"/>
          <w:color w:val="7a90a4"/>
          <w:sz w:val="18"/>
          <w:szCs w:val="18"/>
        </w:rPr>
      </w:pPr>
      <w:r w:rsidDel="00000000" w:rsidR="00000000" w:rsidRPr="00000000">
        <w:rPr>
          <w:rFonts w:ascii="Quattrocento Sans" w:cs="Quattrocento Sans" w:eastAsia="Quattrocento Sans" w:hAnsi="Quattrocento Sans"/>
          <w:i w:val="1"/>
          <w:iCs w:val="1"/>
          <w:color w:val="7a90a4"/>
          <w:sz w:val="18"/>
          <w:szCs w:val="18"/>
          <w:rtl w:val="0"/>
        </w:rPr>
        <w:t xml:space="preserve">📸</w:t>
      </w:r>
      <w:r w:rsidDel="00000000" w:rsidR="00000000" w:rsidRPr="00000000">
        <w:rPr>
          <w:rFonts w:ascii="Times New Roman" w:cs="Times New Roman" w:eastAsia="Times New Roman" w:hAnsi="Times New Roman"/>
          <w:i w:val="1"/>
          <w:iCs w:val="1"/>
          <w:color w:val="7a90a4"/>
          <w:sz w:val="18"/>
          <w:szCs w:val="18"/>
          <w:rtl w:val="0"/>
        </w:rPr>
        <w:t xml:space="preserve">  RevenueCat — create the Entitlement (Step 1), add a Product and link it (Step 2), then create the default Offering with Packages (Step 3)</w:t>
      </w:r>
    </w:p>
    <w:p w:rsidR="00000000" w:rsidDel="00000000" w:rsidP="00000000" w:rsidRDefault="00000000" w:rsidRPr="00000000" w14:paraId="00000097">
      <w:pPr>
        <w:spacing w:after="140" w:before="60" w:lineRule="auto"/>
        <w:jc w:val="center"/>
        <w:rPr>
          <w:rFonts w:ascii="Times New Roman" w:cs="Times New Roman" w:eastAsia="Times New Roman" w:hAnsi="Times New Roman"/>
        </w:rPr>
      </w:pPr>
      <w:r w:rsidDel="00000000" w:rsidR="00000000" w:rsidRPr="00000000">
        <w:rPr>
          <w:rtl w:val="0"/>
        </w:rPr>
      </w:r>
    </w:p>
    <w:tbl>
      <w:tblPr>
        <w:tblStyle w:val="Table19"/>
        <w:tblW w:w="9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85"/>
        <w:tblGridChange w:id="0">
          <w:tblGrid>
            <w:gridCol w:w="9685"/>
          </w:tblGrid>
        </w:tblGridChange>
      </w:tblGrid>
      <w:tr>
        <w:trPr>
          <w:cantSplit w:val="0"/>
          <w:tblHeader w:val="0"/>
        </w:trPr>
        <w:tc>
          <w:tcPr>
            <w:tcBorders>
              <w:top w:color="059669" w:space="0" w:sz="4" w:val="single"/>
              <w:left w:color="059669" w:space="0" w:sz="28" w:val="single"/>
              <w:bottom w:color="059669" w:space="0" w:sz="4" w:val="single"/>
              <w:right w:color="000000" w:space="0" w:sz="0" w:val="nil"/>
            </w:tcBorders>
            <w:shd w:fill="ecfdf5" w:val="clear"/>
            <w:tcMar>
              <w:top w:w="120.0" w:type="dxa"/>
              <w:left w:w="200.0" w:type="dxa"/>
              <w:bottom w:w="120.0" w:type="dxa"/>
              <w:right w:w="180.0" w:type="dxa"/>
            </w:tcMar>
          </w:tcPr>
          <w:p w:rsidR="00000000" w:rsidDel="00000000" w:rsidP="00000000" w:rsidRDefault="00000000" w:rsidRPr="00000000" w14:paraId="00000098">
            <w:pPr>
              <w:spacing w:after="60" w:lineRule="auto"/>
              <w:rPr>
                <w:rFonts w:ascii="Times New Roman" w:cs="Times New Roman" w:eastAsia="Times New Roman" w:hAnsi="Times New Roman"/>
              </w:rPr>
            </w:pPr>
            <w:sdt>
              <w:sdtPr>
                <w:id w:val="-1135414041"/>
                <w:tag w:val="goog_rdk_4"/>
              </w:sdtPr>
              <w:sdtContent>
                <w:r w:rsidDel="00000000" w:rsidR="00000000" w:rsidRPr="00000000">
                  <w:rPr>
                    <w:rFonts w:ascii="Arial Unicode MS" w:cs="Arial Unicode MS" w:eastAsia="Arial Unicode MS" w:hAnsi="Arial Unicode MS"/>
                    <w:b w:val="1"/>
                    <w:bCs w:val="1"/>
                    <w:color w:val="0f1923"/>
                    <w:rtl w:val="0"/>
                  </w:rPr>
                  <w:t xml:space="preserve">✅</w:t>
                </w:r>
              </w:sdtContent>
            </w:sdt>
            <w:r w:rsidDel="00000000" w:rsidR="00000000" w:rsidRPr="00000000">
              <w:rPr>
                <w:rFonts w:ascii="Times New Roman" w:cs="Times New Roman" w:eastAsia="Times New Roman" w:hAnsi="Times New Roman"/>
                <w:b w:val="1"/>
                <w:bCs w:val="1"/>
                <w:color w:val="0f1923"/>
                <w:rtl w:val="0"/>
              </w:rPr>
              <w:t xml:space="preserve">  Quick check before moving on</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You should now have: (1) an Entitlement called "premium", (2) at least one Product linked to that entitlement, (3) a default Offering with at least one Package. If any of these three are missing, the paywall will not load in your app.</w:t>
            </w:r>
            <w:r w:rsidDel="00000000" w:rsidR="00000000" w:rsidRPr="00000000">
              <w:rPr>
                <w:rtl w:val="0"/>
              </w:rPr>
            </w:r>
          </w:p>
        </w:tc>
      </w:tr>
    </w:tbl>
    <w:p w:rsidR="00000000" w:rsidDel="00000000" w:rsidP="00000000" w:rsidRDefault="00000000" w:rsidRPr="00000000" w14:paraId="0000009A">
      <w:pPr>
        <w:pBdr>
          <w:bottom w:color="e2e8f0" w:space="1" w:sz="4" w:val="single"/>
        </w:pBd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1"/>
        <w:pBdr>
          <w:bottom w:color="e73739"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 Connect RevenueCat to FlutterFlow</w:t>
      </w:r>
    </w:p>
    <w:p w:rsidR="00000000" w:rsidDel="00000000" w:rsidP="00000000" w:rsidRDefault="00000000" w:rsidRPr="00000000" w14:paraId="0000009C">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will open your FlutterFlow project and enter the API keys from RevenueCat. FlutterFlow has a built-in RevenueCat integration — no code needed at all.</w:t>
      </w:r>
    </w:p>
    <w:p w:rsidR="00000000" w:rsidDel="00000000" w:rsidP="00000000" w:rsidRDefault="00000000" w:rsidRPr="00000000" w14:paraId="0000009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 Enable the Integration</w:t>
      </w:r>
    </w:p>
    <w:p w:rsidR="00000000" w:rsidDel="00000000" w:rsidP="00000000" w:rsidRDefault="00000000" w:rsidRPr="00000000" w14:paraId="0000009F">
      <w:pPr>
        <w:spacing w:after="40" w:lineRule="auto"/>
        <w:rPr>
          <w:rFonts w:ascii="Times New Roman" w:cs="Times New Roman" w:eastAsia="Times New Roman" w:hAnsi="Times New Roman"/>
        </w:rPr>
      </w:pPr>
      <w:r w:rsidDel="00000000" w:rsidR="00000000" w:rsidRPr="00000000">
        <w:rPr>
          <w:rtl w:val="0"/>
        </w:rPr>
      </w:r>
    </w:p>
    <w:tbl>
      <w:tblPr>
        <w:tblStyle w:val="Table2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200"/>
        <w:tblGridChange w:id="0">
          <w:tblGrid>
            <w:gridCol w:w="52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A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Open your FlutterFlow project</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Go to app.flutterflow.io and open the project you want to add purchases to.</w:t>
            </w:r>
            <w:r w:rsidDel="00000000" w:rsidR="00000000" w:rsidRPr="00000000">
              <w:rPr>
                <w:rtl w:val="0"/>
              </w:rPr>
            </w:r>
          </w:p>
        </w:tc>
      </w:tr>
    </w:tbl>
    <w:p w:rsidR="00000000" w:rsidDel="00000000" w:rsidP="00000000" w:rsidRDefault="00000000" w:rsidRPr="00000000" w14:paraId="000000A3">
      <w:pPr>
        <w:spacing w:after="80" w:lineRule="auto"/>
        <w:rPr>
          <w:rFonts w:ascii="Times New Roman" w:cs="Times New Roman" w:eastAsia="Times New Roman" w:hAnsi="Times New Roman"/>
        </w:rPr>
      </w:pPr>
      <w:r w:rsidDel="00000000" w:rsidR="00000000" w:rsidRPr="00000000">
        <w:rPr>
          <w:rtl w:val="0"/>
        </w:rPr>
      </w:r>
    </w:p>
    <w:tbl>
      <w:tblPr>
        <w:tblStyle w:val="Table2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200"/>
        <w:tblGridChange w:id="0">
          <w:tblGrid>
            <w:gridCol w:w="52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A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the gear icon </w:t>
            </w:r>
            <w:sdt>
              <w:sdtPr>
                <w:id w:val="-1532167327"/>
                <w:tag w:val="goog_rdk_5"/>
              </w:sdtPr>
              <w:sdtContent>
                <w:r w:rsidDel="00000000" w:rsidR="00000000" w:rsidRPr="00000000">
                  <w:rPr>
                    <w:rFonts w:ascii="Arial Unicode MS" w:cs="Arial Unicode MS" w:eastAsia="Arial Unicode MS" w:hAnsi="Arial Unicode MS"/>
                    <w:b w:val="1"/>
                    <w:bCs w:val="1"/>
                    <w:color w:val="0f1923"/>
                    <w:rtl w:val="0"/>
                  </w:rPr>
                  <w:t xml:space="preserve">⚙</w:t>
                </w:r>
              </w:sdtContent>
            </w:sdt>
            <w:r w:rsidDel="00000000" w:rsidR="00000000" w:rsidRPr="00000000">
              <w:rPr>
                <w:rFonts w:ascii="Times New Roman" w:cs="Times New Roman" w:eastAsia="Times New Roman" w:hAnsi="Times New Roman"/>
                <w:b w:val="1"/>
                <w:bCs w:val="1"/>
                <w:color w:val="0f1923"/>
                <w:rtl w:val="0"/>
              </w:rPr>
              <w:t xml:space="preserve"> in the left sidebar, then click Integrations</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On the left edge of FlutterFlow you will see a narrow column of icons. At the bottom is a gear icon for Settings. Click it. In the settings panel that opens, click "Integrations".</w:t>
            </w:r>
            <w:r w:rsidDel="00000000" w:rsidR="00000000" w:rsidRPr="00000000">
              <w:rPr>
                <w:rtl w:val="0"/>
              </w:rPr>
            </w:r>
          </w:p>
        </w:tc>
      </w:tr>
    </w:tbl>
    <w:p w:rsidR="00000000" w:rsidDel="00000000" w:rsidP="00000000" w:rsidRDefault="00000000" w:rsidRPr="00000000" w14:paraId="000000A7">
      <w:pPr>
        <w:spacing w:after="140" w:before="60" w:lineRule="auto"/>
        <w:rPr>
          <w:rFonts w:ascii="Times New Roman" w:cs="Times New Roman" w:eastAsia="Times New Roman" w:hAnsi="Times New Roman"/>
        </w:rPr>
      </w:pPr>
      <w:r w:rsidDel="00000000" w:rsidR="00000000" w:rsidRPr="00000000">
        <w:rPr>
          <w:rtl w:val="0"/>
        </w:rPr>
      </w:r>
    </w:p>
    <w:tbl>
      <w:tblPr>
        <w:tblStyle w:val="Table2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200"/>
        <w:tblGridChange w:id="0">
          <w:tblGrid>
            <w:gridCol w:w="52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3</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A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the RevenueCat card</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the Integrations page you will see cards for different services. Find the "RevenueCat" card (it has the RevenueCat logo) and click on it to open its settings.</w:t>
            </w:r>
            <w:r w:rsidDel="00000000" w:rsidR="00000000" w:rsidRPr="00000000">
              <w:rPr>
                <w:rtl w:val="0"/>
              </w:rPr>
            </w:r>
          </w:p>
        </w:tc>
      </w:tr>
    </w:tbl>
    <w:p w:rsidR="00000000" w:rsidDel="00000000" w:rsidP="00000000" w:rsidRDefault="00000000" w:rsidRPr="00000000" w14:paraId="000000AB">
      <w:pPr>
        <w:spacing w:after="80" w:lineRule="auto"/>
        <w:rPr>
          <w:rFonts w:ascii="Times New Roman" w:cs="Times New Roman" w:eastAsia="Times New Roman" w:hAnsi="Times New Roman"/>
        </w:rPr>
      </w:pPr>
      <w:r w:rsidDel="00000000" w:rsidR="00000000" w:rsidRPr="00000000">
        <w:rPr>
          <w:rtl w:val="0"/>
        </w:rPr>
      </w:r>
    </w:p>
    <w:tbl>
      <w:tblPr>
        <w:tblStyle w:val="Table2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200"/>
        <w:tblGridChange w:id="0">
          <w:tblGrid>
            <w:gridCol w:w="52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4</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A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Paste your iOS SDK Key in the iOS field</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sdt>
              <w:sdtPr>
                <w:id w:val="1007436233"/>
                <w:tag w:val="goog_rdk_6"/>
              </w:sdtPr>
              <w:sdtContent>
                <w:r w:rsidDel="00000000" w:rsidR="00000000" w:rsidRPr="00000000">
                  <w:rPr>
                    <w:rFonts w:ascii="Cardo" w:cs="Cardo" w:eastAsia="Cardo" w:hAnsi="Cardo"/>
                    <w:sz w:val="21"/>
                    <w:szCs w:val="21"/>
                    <w:rtl w:val="0"/>
                  </w:rPr>
                  <w:t xml:space="preserve">In the RevenueCat integration panel, find the iOS SDK Key field. Paste the iOS Public SDK Key you copied from RevenueCat Dashboard → API Keys. Make sure it goes in the iOS field, not the Android field.</w:t>
                </w:r>
              </w:sdtContent>
            </w:sdt>
            <w:r w:rsidDel="00000000" w:rsidR="00000000" w:rsidRPr="00000000">
              <w:rPr>
                <w:rtl w:val="0"/>
              </w:rPr>
            </w:r>
          </w:p>
        </w:tc>
      </w:tr>
    </w:tbl>
    <w:p w:rsidR="00000000" w:rsidDel="00000000" w:rsidP="00000000" w:rsidRDefault="00000000" w:rsidRPr="00000000" w14:paraId="000000AF">
      <w:pPr>
        <w:spacing w:after="80" w:lineRule="auto"/>
        <w:rPr>
          <w:rFonts w:ascii="Times New Roman" w:cs="Times New Roman" w:eastAsia="Times New Roman" w:hAnsi="Times New Roman"/>
        </w:rPr>
      </w:pPr>
      <w:r w:rsidDel="00000000" w:rsidR="00000000" w:rsidRPr="00000000">
        <w:rPr>
          <w:rtl w:val="0"/>
        </w:rPr>
      </w:r>
    </w:p>
    <w:tbl>
      <w:tblPr>
        <w:tblStyle w:val="Table2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200"/>
        <w:tblGridChange w:id="0">
          <w:tblGrid>
            <w:gridCol w:w="52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5</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B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Paste your Android SDK Key in the Android field</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Paste the Android Public SDK Key into the Android field. Again, double-check you have the right key in the right field.</w:t>
            </w:r>
            <w:r w:rsidDel="00000000" w:rsidR="00000000" w:rsidRPr="00000000">
              <w:rPr>
                <w:rtl w:val="0"/>
              </w:rPr>
            </w:r>
          </w:p>
        </w:tc>
      </w:tr>
    </w:tbl>
    <w:p w:rsidR="00000000" w:rsidDel="00000000" w:rsidP="00000000" w:rsidRDefault="00000000" w:rsidRPr="00000000" w14:paraId="000000B3">
      <w:pPr>
        <w:spacing w:after="80" w:lineRule="auto"/>
        <w:rPr>
          <w:rFonts w:ascii="Times New Roman" w:cs="Times New Roman" w:eastAsia="Times New Roman" w:hAnsi="Times New Roman"/>
        </w:rPr>
      </w:pPr>
      <w:r w:rsidDel="00000000" w:rsidR="00000000" w:rsidRPr="00000000">
        <w:rPr>
          <w:rtl w:val="0"/>
        </w:rPr>
      </w:r>
    </w:p>
    <w:tbl>
      <w:tblPr>
        <w:tblStyle w:val="Table2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200"/>
        <w:tblGridChange w:id="0">
          <w:tblGrid>
            <w:gridCol w:w="52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6</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B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Toggle "Enable RevenueCat" to ON and click Save</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Switch the Enable toggle to ON. Click "Save Configuration". FlutterFlow will automatically add the RevenueCat SDK to your project in the background.</w:t>
            </w:r>
            <w:r w:rsidDel="00000000" w:rsidR="00000000" w:rsidRPr="00000000">
              <w:rPr>
                <w:rtl w:val="0"/>
              </w:rPr>
            </w:r>
          </w:p>
        </w:tc>
      </w:tr>
    </w:tbl>
    <w:p w:rsidR="00000000" w:rsidDel="00000000" w:rsidP="00000000" w:rsidRDefault="00000000" w:rsidRPr="00000000" w14:paraId="000000B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75890"/>
            <wp:effectExtent b="0" l="0" r="0" t="0"/>
            <wp:docPr id="1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67589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140" w:before="60" w:lineRule="auto"/>
        <w:jc w:val="center"/>
        <w:rPr>
          <w:rFonts w:ascii="Times New Roman" w:cs="Times New Roman" w:eastAsia="Times New Roman" w:hAnsi="Times New Roman"/>
        </w:rPr>
      </w:pPr>
      <w:r w:rsidDel="00000000" w:rsidR="00000000" w:rsidRPr="00000000">
        <w:rPr>
          <w:rFonts w:ascii="Quattrocento Sans" w:cs="Quattrocento Sans" w:eastAsia="Quattrocento Sans" w:hAnsi="Quattrocento Sans"/>
          <w:i w:val="1"/>
          <w:iCs w:val="1"/>
          <w:color w:val="7a90a4"/>
          <w:sz w:val="18"/>
          <w:szCs w:val="18"/>
          <w:rtl w:val="0"/>
        </w:rPr>
        <w:t xml:space="preserve">📸</w:t>
      </w:r>
      <w:r w:rsidDel="00000000" w:rsidR="00000000" w:rsidRPr="00000000">
        <w:rPr>
          <w:rFonts w:ascii="Times New Roman" w:cs="Times New Roman" w:eastAsia="Times New Roman" w:hAnsi="Times New Roman"/>
          <w:i w:val="1"/>
          <w:iCs w:val="1"/>
          <w:color w:val="7a90a4"/>
          <w:sz w:val="18"/>
          <w:szCs w:val="18"/>
          <w:rtl w:val="0"/>
        </w:rPr>
        <w:t xml:space="preserve">  FlutterFlow RevenueCat settings — paste iOS key (Step 1), paste Android key (Step 2), toggle ON (Step 3), click Save (Step 4)</w:t>
      </w:r>
      <w:r w:rsidDel="00000000" w:rsidR="00000000" w:rsidRPr="00000000">
        <w:rPr>
          <w:rtl w:val="0"/>
        </w:rPr>
      </w:r>
    </w:p>
    <w:tbl>
      <w:tblPr>
        <w:tblStyle w:val="Table26"/>
        <w:tblW w:w="9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85"/>
        <w:tblGridChange w:id="0">
          <w:tblGrid>
            <w:gridCol w:w="9685"/>
          </w:tblGrid>
        </w:tblGridChange>
      </w:tblGrid>
      <w:tr>
        <w:trPr>
          <w:cantSplit w:val="0"/>
          <w:tblHeader w:val="0"/>
        </w:trPr>
        <w:tc>
          <w:tcPr>
            <w:tcBorders>
              <w:top w:color="059669" w:space="0" w:sz="4" w:val="single"/>
              <w:left w:color="059669" w:space="0" w:sz="28" w:val="single"/>
              <w:bottom w:color="059669" w:space="0" w:sz="4" w:val="single"/>
              <w:right w:color="000000" w:space="0" w:sz="0" w:val="nil"/>
            </w:tcBorders>
            <w:shd w:fill="ecfdf5" w:val="clear"/>
            <w:tcMar>
              <w:top w:w="120.0" w:type="dxa"/>
              <w:left w:w="200.0" w:type="dxa"/>
              <w:bottom w:w="120.0" w:type="dxa"/>
              <w:right w:w="180.0" w:type="dxa"/>
            </w:tcMar>
          </w:tcPr>
          <w:p w:rsidR="00000000" w:rsidDel="00000000" w:rsidP="00000000" w:rsidRDefault="00000000" w:rsidRPr="00000000" w14:paraId="000000BB">
            <w:pPr>
              <w:spacing w:after="60" w:lineRule="auto"/>
              <w:rPr>
                <w:rFonts w:ascii="Times New Roman" w:cs="Times New Roman" w:eastAsia="Times New Roman" w:hAnsi="Times New Roman"/>
              </w:rPr>
            </w:pPr>
            <w:sdt>
              <w:sdtPr>
                <w:id w:val="1045155575"/>
                <w:tag w:val="goog_rdk_7"/>
              </w:sdtPr>
              <w:sdtContent>
                <w:r w:rsidDel="00000000" w:rsidR="00000000" w:rsidRPr="00000000">
                  <w:rPr>
                    <w:rFonts w:ascii="Arial Unicode MS" w:cs="Arial Unicode MS" w:eastAsia="Arial Unicode MS" w:hAnsi="Arial Unicode MS"/>
                    <w:b w:val="1"/>
                    <w:bCs w:val="1"/>
                    <w:color w:val="0f1923"/>
                    <w:rtl w:val="0"/>
                  </w:rPr>
                  <w:t xml:space="preserve">✅</w:t>
                </w:r>
              </w:sdtContent>
            </w:sdt>
            <w:r w:rsidDel="00000000" w:rsidR="00000000" w:rsidRPr="00000000">
              <w:rPr>
                <w:rFonts w:ascii="Times New Roman" w:cs="Times New Roman" w:eastAsia="Times New Roman" w:hAnsi="Times New Roman"/>
                <w:b w:val="1"/>
                <w:bCs w:val="1"/>
                <w:color w:val="0f1923"/>
                <w:rtl w:val="0"/>
              </w:rPr>
              <w:t xml:space="preserve">  Integration done</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After saving, you will now see RevenueCat actions available in the Action Flow Editor. Look for options like "Purchase Package", "Restore Purchases", and "Is Entitlement Active?" when you add actions to buttons.</w:t>
            </w:r>
            <w:r w:rsidDel="00000000" w:rsidR="00000000" w:rsidRPr="00000000">
              <w:rPr>
                <w:rtl w:val="0"/>
              </w:rPr>
            </w:r>
          </w:p>
        </w:tc>
      </w:tr>
    </w:tbl>
    <w:p w:rsidR="00000000" w:rsidDel="00000000" w:rsidP="00000000" w:rsidRDefault="00000000" w:rsidRPr="00000000" w14:paraId="000000BD">
      <w:pPr>
        <w:pBdr>
          <w:bottom w:color="e2e8f0" w:space="1" w:sz="4" w:val="single"/>
        </w:pBd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1"/>
        <w:pBdr>
          <w:bottom w:color="e73739"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 Build a Paywall Page</w:t>
      </w:r>
    </w:p>
    <w:p w:rsidR="00000000" w:rsidDel="00000000" w:rsidP="00000000" w:rsidRDefault="00000000" w:rsidRPr="00000000" w14:paraId="000000BF">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Paywall is the screen where users choose a subscription plan and tap Subscribe. You will design this page in FlutterFlow and connect the buttons to RevenueCat actions.</w:t>
      </w:r>
    </w:p>
    <w:p w:rsidR="00000000" w:rsidDel="00000000" w:rsidP="00000000" w:rsidRDefault="00000000" w:rsidRPr="00000000" w14:paraId="000000C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 Design the Paywall Layout</w:t>
      </w:r>
    </w:p>
    <w:p w:rsidR="00000000" w:rsidDel="00000000" w:rsidP="00000000" w:rsidRDefault="00000000" w:rsidRPr="00000000" w14:paraId="000000C1">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a simple, effective paywall layout. You do not need to follow this exactly — but all good paywalls include these elements:</w:t>
      </w:r>
    </w:p>
    <w:p w:rsidR="00000000" w:rsidDel="00000000" w:rsidP="00000000" w:rsidRDefault="00000000" w:rsidRPr="00000000" w14:paraId="000000C2">
      <w:pPr>
        <w:spacing w:after="60" w:lineRule="auto"/>
        <w:rPr>
          <w:rFonts w:ascii="Times New Roman" w:cs="Times New Roman" w:eastAsia="Times New Roman" w:hAnsi="Times New Roman"/>
        </w:rPr>
      </w:pPr>
      <w:r w:rsidDel="00000000" w:rsidR="00000000" w:rsidRPr="00000000">
        <w:rPr>
          <w:rtl w:val="0"/>
        </w:rPr>
      </w:r>
    </w:p>
    <w:tbl>
      <w:tblPr>
        <w:tblStyle w:val="Table27"/>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2"/>
        <w:gridCol w:w="5233"/>
        <w:tblGridChange w:id="0">
          <w:tblGrid>
            <w:gridCol w:w="4392"/>
            <w:gridCol w:w="5233"/>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73739"/>
                <w:sz w:val="20"/>
                <w:szCs w:val="20"/>
                <w:rtl w:val="0"/>
              </w:rPr>
              <w:t xml:space="preserve">Widget to Add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63eb"/>
                <w:sz w:val="20"/>
                <w:szCs w:val="20"/>
                <w:rtl w:val="0"/>
              </w:rPr>
              <w:t xml:space="preserve">Its Purpose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Image or Lottie animation at the top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Grabs attention and shows what premium looks like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Large bold Text widget — headline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e.g. "Go Premium" or "Unlock Everything"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Smaller Text widget — description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 3-4 benefits the user gets (bullet style)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Row with 2-3 Container widgets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Pricing cards: Monthly / Yearly / Lifetime options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 "Subscribe Now"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main action button — wired to RevenueCat purchase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 — "Restore Purchases"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Required by Apple — lets users recover past purchases</w:t>
            </w:r>
            <w:r w:rsidDel="00000000" w:rsidR="00000000" w:rsidRPr="00000000">
              <w:rPr>
                <w:rtl w:val="0"/>
              </w:rPr>
            </w:r>
          </w:p>
        </w:tc>
      </w:tr>
    </w:tbl>
    <w:p w:rsidR="00000000" w:rsidDel="00000000" w:rsidP="00000000" w:rsidRDefault="00000000" w:rsidRPr="00000000" w14:paraId="000000D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 — Wire the Subscribe Button</w:t>
      </w:r>
    </w:p>
    <w:p w:rsidR="00000000" w:rsidDel="00000000" w:rsidP="00000000" w:rsidRDefault="00000000" w:rsidRPr="00000000" w14:paraId="000000D3">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most important step. The Subscribe button needs an action that calls RevenueCat to process the payment.</w:t>
      </w:r>
    </w:p>
    <w:p w:rsidR="00000000" w:rsidDel="00000000" w:rsidP="00000000" w:rsidRDefault="00000000" w:rsidRPr="00000000" w14:paraId="000000D4">
      <w:pPr>
        <w:spacing w:after="60" w:lineRule="auto"/>
        <w:rPr>
          <w:rFonts w:ascii="Times New Roman" w:cs="Times New Roman" w:eastAsia="Times New Roman" w:hAnsi="Times New Roman"/>
        </w:rPr>
      </w:pPr>
      <w:r w:rsidDel="00000000" w:rsidR="00000000" w:rsidRPr="00000000">
        <w:rPr>
          <w:rtl w:val="0"/>
        </w:rPr>
      </w:r>
    </w:p>
    <w:tbl>
      <w:tblPr>
        <w:tblStyle w:val="Table2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D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Select the Subscribe button in the widget tree</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Click on your Subscribe button in the widget tree panel on the left side of FlutterFlow, or click it directly on the canvas. Its properties will appear on the right.</w:t>
            </w:r>
            <w:r w:rsidDel="00000000" w:rsidR="00000000" w:rsidRPr="00000000">
              <w:rPr>
                <w:rtl w:val="0"/>
              </w:rPr>
            </w:r>
          </w:p>
        </w:tc>
      </w:tr>
    </w:tbl>
    <w:p w:rsidR="00000000" w:rsidDel="00000000" w:rsidP="00000000" w:rsidRDefault="00000000" w:rsidRPr="00000000" w14:paraId="000000D8">
      <w:pPr>
        <w:spacing w:after="80" w:lineRule="auto"/>
        <w:rPr>
          <w:rFonts w:ascii="Times New Roman" w:cs="Times New Roman" w:eastAsia="Times New Roman" w:hAnsi="Times New Roman"/>
        </w:rPr>
      </w:pPr>
      <w:r w:rsidDel="00000000" w:rsidR="00000000" w:rsidRPr="00000000">
        <w:rPr>
          <w:rtl w:val="0"/>
        </w:rPr>
      </w:r>
    </w:p>
    <w:tbl>
      <w:tblPr>
        <w:tblStyle w:val="Table2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D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Click the lightning bolt icon to open the Action Flow Editor</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the Properties panel on the right, scroll down to find the "On Tap" action section. Click the lightning bolt icon or "+ Add Action" to open the Action Flow Editor.</w:t>
            </w:r>
            <w:r w:rsidDel="00000000" w:rsidR="00000000" w:rsidRPr="00000000">
              <w:rPr>
                <w:rtl w:val="0"/>
              </w:rPr>
            </w:r>
          </w:p>
        </w:tc>
      </w:tr>
    </w:tbl>
    <w:p w:rsidR="00000000" w:rsidDel="00000000" w:rsidP="00000000" w:rsidRDefault="00000000" w:rsidRPr="00000000" w14:paraId="000000DC">
      <w:pPr>
        <w:spacing w:after="80" w:lineRule="auto"/>
        <w:rPr>
          <w:rFonts w:ascii="Times New Roman" w:cs="Times New Roman" w:eastAsia="Times New Roman" w:hAnsi="Times New Roman"/>
        </w:rPr>
      </w:pPr>
      <w:r w:rsidDel="00000000" w:rsidR="00000000" w:rsidRPr="00000000">
        <w:rPr>
          <w:rtl w:val="0"/>
        </w:rPr>
      </w:r>
    </w:p>
    <w:tbl>
      <w:tblPr>
        <w:tblStyle w:val="Table3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3</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D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Search for "RevenueCat" and select "Purchase Package"</w: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Inside the Action Flow Editor, click the "+" button to add a new action. Type "RevenueCat" in the search box. A list of RevenueCat actions will appear. Click "Purchase Package".</w:t>
            </w:r>
            <w:r w:rsidDel="00000000" w:rsidR="00000000" w:rsidRPr="00000000">
              <w:rPr>
                <w:rtl w:val="0"/>
              </w:rPr>
            </w:r>
          </w:p>
        </w:tc>
      </w:tr>
    </w:tbl>
    <w:p w:rsidR="00000000" w:rsidDel="00000000" w:rsidP="00000000" w:rsidRDefault="00000000" w:rsidRPr="00000000" w14:paraId="000000E0">
      <w:pPr>
        <w:spacing w:after="80" w:lineRule="auto"/>
        <w:rPr>
          <w:rFonts w:ascii="Times New Roman" w:cs="Times New Roman" w:eastAsia="Times New Roman" w:hAnsi="Times New Roman"/>
        </w:rPr>
      </w:pPr>
      <w:r w:rsidDel="00000000" w:rsidR="00000000" w:rsidRPr="00000000">
        <w:rPr>
          <w:rtl w:val="0"/>
        </w:rPr>
      </w:r>
    </w:p>
    <w:tbl>
      <w:tblPr>
        <w:tblStyle w:val="Table3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4</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E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Set Offering Identifier to "default" and choose your Package</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the action settings, set the Offering Identifier field to "default". For the Package field, select which package this button purchases (e.g. Monthly or Yearly). If you have separate buttons for each price, each button gets its own Purchase Package action with a different package selected.</w:t>
            </w:r>
            <w:r w:rsidDel="00000000" w:rsidR="00000000" w:rsidRPr="00000000">
              <w:rPr>
                <w:rtl w:val="0"/>
              </w:rPr>
            </w:r>
          </w:p>
        </w:tc>
      </w:tr>
    </w:tbl>
    <w:p w:rsidR="00000000" w:rsidDel="00000000" w:rsidP="00000000" w:rsidRDefault="00000000" w:rsidRPr="00000000" w14:paraId="000000E4">
      <w:pPr>
        <w:spacing w:after="80" w:lineRule="auto"/>
        <w:rPr>
          <w:rFonts w:ascii="Times New Roman" w:cs="Times New Roman" w:eastAsia="Times New Roman" w:hAnsi="Times New Roman"/>
        </w:rPr>
      </w:pPr>
      <w:r w:rsidDel="00000000" w:rsidR="00000000" w:rsidRPr="00000000">
        <w:rPr>
          <w:rtl w:val="0"/>
        </w:rPr>
      </w:r>
    </w:p>
    <w:tbl>
      <w:tblPr>
        <w:tblStyle w:val="Table3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5</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E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Add a Conditional action after the purchase for success and failure</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After the Purchase Package action, add a new action: "Conditional". Set the condition to check if the purchase was successful. If YES: navigate to the Home screen. If NO: show a Snack Bar saying "Purchase failed, please try again."</w:t>
            </w:r>
            <w:r w:rsidDel="00000000" w:rsidR="00000000" w:rsidRPr="00000000">
              <w:rPr>
                <w:rtl w:val="0"/>
              </w:rPr>
            </w:r>
          </w:p>
        </w:tc>
      </w:tr>
    </w:tbl>
    <w:p w:rsidR="00000000" w:rsidDel="00000000" w:rsidP="00000000" w:rsidRDefault="00000000" w:rsidRPr="00000000" w14:paraId="000000E8">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 — Add the Restore Purchases Button</w:t>
      </w:r>
    </w:p>
    <w:p w:rsidR="00000000" w:rsidDel="00000000" w:rsidP="00000000" w:rsidRDefault="00000000" w:rsidRPr="00000000" w14:paraId="000000EA">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Apple requires every app with subscriptions to have a Restore Purchases option. Your app will be rejected from the App Store without it.</w:t>
      </w:r>
    </w:p>
    <w:p w:rsidR="00000000" w:rsidDel="00000000" w:rsidP="00000000" w:rsidRDefault="00000000" w:rsidRPr="00000000" w14:paraId="000000EB">
      <w:pPr>
        <w:spacing w:after="60" w:lineRule="auto"/>
        <w:rPr>
          <w:rFonts w:ascii="Times New Roman" w:cs="Times New Roman" w:eastAsia="Times New Roman" w:hAnsi="Times New Roman"/>
        </w:rPr>
      </w:pPr>
      <w:r w:rsidDel="00000000" w:rsidR="00000000" w:rsidRPr="00000000">
        <w:rPr>
          <w:rtl w:val="0"/>
        </w:rPr>
      </w:r>
    </w:p>
    <w:tbl>
      <w:tblPr>
        <w:tblStyle w:val="Table3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E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Select your Restore Purchases text or button widget</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Click on the "Restore Purchases" text widget or button you placed on the paywall.</w:t>
            </w:r>
            <w:r w:rsidDel="00000000" w:rsidR="00000000" w:rsidRPr="00000000">
              <w:rPr>
                <w:rtl w:val="0"/>
              </w:rPr>
            </w:r>
          </w:p>
        </w:tc>
      </w:tr>
    </w:tbl>
    <w:p w:rsidR="00000000" w:rsidDel="00000000" w:rsidP="00000000" w:rsidRDefault="00000000" w:rsidRPr="00000000" w14:paraId="000000EF">
      <w:pPr>
        <w:spacing w:after="80" w:lineRule="auto"/>
        <w:rPr>
          <w:rFonts w:ascii="Times New Roman" w:cs="Times New Roman" w:eastAsia="Times New Roman" w:hAnsi="Times New Roman"/>
        </w:rPr>
      </w:pPr>
      <w:r w:rsidDel="00000000" w:rsidR="00000000" w:rsidRPr="00000000">
        <w:rPr>
          <w:rtl w:val="0"/>
        </w:rPr>
      </w:r>
    </w:p>
    <w:tbl>
      <w:tblPr>
        <w:tblStyle w:val="Table3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F1">
            <w:pPr>
              <w:spacing w:after="40" w:lineRule="auto"/>
              <w:rPr>
                <w:rFonts w:ascii="Times New Roman" w:cs="Times New Roman" w:eastAsia="Times New Roman" w:hAnsi="Times New Roman"/>
              </w:rPr>
            </w:pPr>
            <w:sdt>
              <w:sdtPr>
                <w:id w:val="1206834784"/>
                <w:tag w:val="goog_rdk_8"/>
              </w:sdtPr>
              <w:sdtContent>
                <w:r w:rsidDel="00000000" w:rsidR="00000000" w:rsidRPr="00000000">
                  <w:rPr>
                    <w:rFonts w:ascii="Cardo" w:cs="Cardo" w:eastAsia="Cardo" w:hAnsi="Cardo"/>
                    <w:b w:val="1"/>
                    <w:bCs w:val="1"/>
                    <w:color w:val="0f1923"/>
                    <w:rtl w:val="0"/>
                  </w:rPr>
                  <w:t xml:space="preserve">Add Action → RevenueCat → Restore Purchases</w:t>
                </w:r>
              </w:sdtContent>
            </w:sdt>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Open the Action Flow Editor. Add a new action. Search for "RevenueCat" and select "Restore Purchases". No additional configuration is needed.</w:t>
            </w:r>
            <w:r w:rsidDel="00000000" w:rsidR="00000000" w:rsidRPr="00000000">
              <w:rPr>
                <w:rtl w:val="0"/>
              </w:rPr>
            </w:r>
          </w:p>
        </w:tc>
      </w:tr>
    </w:tbl>
    <w:p w:rsidR="00000000" w:rsidDel="00000000" w:rsidP="00000000" w:rsidRDefault="00000000" w:rsidRPr="00000000" w14:paraId="000000F3">
      <w:pPr>
        <w:spacing w:after="80" w:lineRule="auto"/>
        <w:rPr>
          <w:rFonts w:ascii="Times New Roman" w:cs="Times New Roman" w:eastAsia="Times New Roman" w:hAnsi="Times New Roman"/>
        </w:rPr>
      </w:pPr>
      <w:r w:rsidDel="00000000" w:rsidR="00000000" w:rsidRPr="00000000">
        <w:rPr>
          <w:rtl w:val="0"/>
        </w:rPr>
      </w:r>
    </w:p>
    <w:tbl>
      <w:tblPr>
        <w:tblStyle w:val="Table3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3</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0F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Add a Snack Bar message after restore</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After the Restore action, add a "Show Snack Bar" action with a message like "Purchases restored successfully!" so the user gets confirmation that it worked.</w:t>
            </w:r>
            <w:r w:rsidDel="00000000" w:rsidR="00000000" w:rsidRPr="00000000">
              <w:rPr>
                <w:rtl w:val="0"/>
              </w:rPr>
            </w:r>
          </w:p>
        </w:tc>
      </w:tr>
    </w:tbl>
    <w:p w:rsidR="00000000" w:rsidDel="00000000" w:rsidP="00000000" w:rsidRDefault="00000000" w:rsidRPr="00000000" w14:paraId="000000F7">
      <w:pPr>
        <w:spacing w:after="80" w:lineRule="auto"/>
        <w:rPr>
          <w:rFonts w:ascii="Times New Roman" w:cs="Times New Roman" w:eastAsia="Times New Roman" w:hAnsi="Times New Roman"/>
        </w:rPr>
      </w:pPr>
      <w:r w:rsidDel="00000000" w:rsidR="00000000" w:rsidRPr="00000000">
        <w:rPr>
          <w:rtl w:val="0"/>
        </w:rPr>
      </w:r>
    </w:p>
    <w:tbl>
      <w:tblPr>
        <w:tblStyle w:val="Table36"/>
        <w:tblW w:w="9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5"/>
        <w:tblGridChange w:id="0">
          <w:tblGrid>
            <w:gridCol w:w="9595"/>
          </w:tblGrid>
        </w:tblGridChange>
      </w:tblGrid>
      <w:tr>
        <w:trPr>
          <w:cantSplit w:val="0"/>
          <w:tblHeader w:val="0"/>
        </w:trPr>
        <w:tc>
          <w:tcPr>
            <w:tcBorders>
              <w:top w:color="d97706" w:space="0" w:sz="4" w:val="single"/>
              <w:left w:color="d97706" w:space="0" w:sz="28" w:val="single"/>
              <w:bottom w:color="d97706" w:space="0" w:sz="4" w:val="single"/>
              <w:right w:color="000000" w:space="0" w:sz="0" w:val="nil"/>
            </w:tcBorders>
            <w:shd w:fill="fffbeb" w:val="clear"/>
            <w:tcMar>
              <w:top w:w="120.0" w:type="dxa"/>
              <w:left w:w="200.0" w:type="dxa"/>
              <w:bottom w:w="120.0" w:type="dxa"/>
              <w:right w:w="180.0" w:type="dxa"/>
            </w:tcMar>
          </w:tcPr>
          <w:p w:rsidR="00000000" w:rsidDel="00000000" w:rsidP="00000000" w:rsidRDefault="00000000" w:rsidRPr="00000000" w14:paraId="000000F8">
            <w:pPr>
              <w:spacing w:after="6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color w:val="0f1923"/>
                <w:rtl w:val="0"/>
              </w:rPr>
              <w:t xml:space="preserve">⚠️</w:t>
            </w:r>
            <w:r w:rsidDel="00000000" w:rsidR="00000000" w:rsidRPr="00000000">
              <w:rPr>
                <w:rFonts w:ascii="Times New Roman" w:cs="Times New Roman" w:eastAsia="Times New Roman" w:hAnsi="Times New Roman"/>
                <w:b w:val="1"/>
                <w:bCs w:val="1"/>
                <w:color w:val="0f1923"/>
                <w:rtl w:val="0"/>
              </w:rPr>
              <w:t xml:space="preserve"> Restore Purchases is mandatory for App Store</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Apple will reject your app if it has subscriptions but no Restore Purchases button. This is not optional. Android does not require it, but it is still good practice to include it.</w:t>
            </w:r>
            <w:r w:rsidDel="00000000" w:rsidR="00000000" w:rsidRPr="00000000">
              <w:rPr>
                <w:rtl w:val="0"/>
              </w:rPr>
            </w:r>
          </w:p>
        </w:tc>
      </w:tr>
    </w:tbl>
    <w:p w:rsidR="00000000" w:rsidDel="00000000" w:rsidP="00000000" w:rsidRDefault="00000000" w:rsidRPr="00000000" w14:paraId="000000FA">
      <w:pPr>
        <w:pBdr>
          <w:bottom w:color="e2e8f0" w:space="1" w:sz="4" w:val="single"/>
        </w:pBd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1"/>
        <w:pBdr>
          <w:bottom w:color="e73739"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 Gate Features Behind Subscription</w:t>
      </w:r>
    </w:p>
    <w:p w:rsidR="00000000" w:rsidDel="00000000" w:rsidP="00000000" w:rsidRDefault="00000000" w:rsidRPr="00000000" w14:paraId="000000FC">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need to check whether a user is actually subscribed before showing them premium content. This is called "gating" a feature. RevenueCat provides a simple way to do this check inside FlutterFlow.</w:t>
      </w:r>
    </w:p>
    <w:p w:rsidR="00000000" w:rsidDel="00000000" w:rsidP="00000000" w:rsidRDefault="00000000" w:rsidRPr="00000000" w14:paraId="000000F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 The Logic: Show or Hide Based on Entitlement</w:t>
      </w:r>
    </w:p>
    <w:p w:rsidR="00000000" w:rsidDel="00000000" w:rsidP="00000000" w:rsidRDefault="00000000" w:rsidRPr="00000000" w14:paraId="000000FF">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time a user opens a page with premium content, your app asks RevenueCat: "Does this user have the premium entitlement?" Based on the answer, you show different content:</w:t>
      </w:r>
    </w:p>
    <w:p w:rsidR="00000000" w:rsidDel="00000000" w:rsidP="00000000" w:rsidRDefault="00000000" w:rsidRPr="00000000" w14:paraId="00000100">
      <w:pPr>
        <w:spacing w:after="60" w:lineRule="auto"/>
        <w:rPr>
          <w:rFonts w:ascii="Times New Roman" w:cs="Times New Roman" w:eastAsia="Times New Roman" w:hAnsi="Times New Roman"/>
        </w:rPr>
      </w:pPr>
      <w:r w:rsidDel="00000000" w:rsidR="00000000" w:rsidRPr="00000000">
        <w:rPr>
          <w:rtl w:val="0"/>
        </w:rPr>
      </w:r>
    </w:p>
    <w:tbl>
      <w:tblPr>
        <w:tblStyle w:val="Table37"/>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950"/>
        <w:tblGridChange w:id="0">
          <w:tblGrid>
            <w:gridCol w:w="4675"/>
            <w:gridCol w:w="495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9669"/>
                <w:sz w:val="20"/>
                <w:szCs w:val="20"/>
                <w:rtl w:val="0"/>
              </w:rPr>
              <w:t xml:space="preserve">If user HAS the entitlement (subscribed)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73739"/>
                <w:sz w:val="20"/>
                <w:szCs w:val="20"/>
                <w:rtl w:val="0"/>
              </w:rPr>
              <w:t xml:space="preserve">If user does NOT have the entitlement (free)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 the premium content widget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Hide the premium content widget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Hide the "Upgrade" banner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 the "Go Premium" upgrade banner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 access to all features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Redirect to the Paywall page</w:t>
            </w:r>
            <w:r w:rsidDel="00000000" w:rsidR="00000000" w:rsidRPr="00000000">
              <w:rPr>
                <w:rtl w:val="0"/>
              </w:rPr>
            </w:r>
          </w:p>
        </w:tc>
      </w:tr>
    </w:tbl>
    <w:p w:rsidR="00000000" w:rsidDel="00000000" w:rsidP="00000000" w:rsidRDefault="00000000" w:rsidRPr="00000000" w14:paraId="0000010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 — Set Conditional Visibility on Widgets</w:t>
      </w:r>
    </w:p>
    <w:p w:rsidR="00000000" w:rsidDel="00000000" w:rsidP="00000000" w:rsidRDefault="00000000" w:rsidRPr="00000000" w14:paraId="0000010C">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cleanest way to gate content is using FlutterFlow's Conditional Visibility feature. The widget only appears when a condition is true.</w:t>
      </w:r>
    </w:p>
    <w:p w:rsidR="00000000" w:rsidDel="00000000" w:rsidP="00000000" w:rsidRDefault="00000000" w:rsidRPr="00000000" w14:paraId="0000010D">
      <w:pPr>
        <w:spacing w:after="60" w:lineRule="auto"/>
        <w:rPr>
          <w:rFonts w:ascii="Times New Roman" w:cs="Times New Roman" w:eastAsia="Times New Roman" w:hAnsi="Times New Roman"/>
        </w:rPr>
      </w:pPr>
      <w:r w:rsidDel="00000000" w:rsidR="00000000" w:rsidRPr="00000000">
        <w:rPr>
          <w:rtl w:val="0"/>
        </w:rPr>
      </w:r>
    </w:p>
    <w:tbl>
      <w:tblPr>
        <w:tblStyle w:val="Table3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0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Select the widget that only premium users should see</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your widget tree, click the Container, Column, or widget that holds your premium content.</w:t>
            </w:r>
            <w:r w:rsidDel="00000000" w:rsidR="00000000" w:rsidRPr="00000000">
              <w:rPr>
                <w:rtl w:val="0"/>
              </w:rPr>
            </w:r>
          </w:p>
        </w:tc>
      </w:tr>
    </w:tbl>
    <w:p w:rsidR="00000000" w:rsidDel="00000000" w:rsidP="00000000" w:rsidRDefault="00000000" w:rsidRPr="00000000" w14:paraId="00000111">
      <w:pPr>
        <w:spacing w:after="80" w:lineRule="auto"/>
        <w:rPr>
          <w:rFonts w:ascii="Times New Roman" w:cs="Times New Roman" w:eastAsia="Times New Roman" w:hAnsi="Times New Roman"/>
        </w:rPr>
      </w:pPr>
      <w:r w:rsidDel="00000000" w:rsidR="00000000" w:rsidRPr="00000000">
        <w:rPr>
          <w:rtl w:val="0"/>
        </w:rPr>
      </w:r>
    </w:p>
    <w:tbl>
      <w:tblPr>
        <w:tblStyle w:val="Table3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1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Open the Conditional Visibility settings</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the Properties panel on the right, look for a section called "Conditional" or click the eye icon </w:t>
            </w:r>
            <w:r w:rsidDel="00000000" w:rsidR="00000000" w:rsidRPr="00000000">
              <w:rPr>
                <w:rFonts w:ascii="Quattrocento Sans" w:cs="Quattrocento Sans" w:eastAsia="Quattrocento Sans" w:hAnsi="Quattrocento Sans"/>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Click "Set Condition".</w:t>
            </w:r>
            <w:r w:rsidDel="00000000" w:rsidR="00000000" w:rsidRPr="00000000">
              <w:rPr>
                <w:rtl w:val="0"/>
              </w:rPr>
            </w:r>
          </w:p>
        </w:tc>
      </w:tr>
    </w:tbl>
    <w:p w:rsidR="00000000" w:rsidDel="00000000" w:rsidP="00000000" w:rsidRDefault="00000000" w:rsidRPr="00000000" w14:paraId="00000115">
      <w:pPr>
        <w:spacing w:after="80" w:lineRule="auto"/>
        <w:rPr>
          <w:rFonts w:ascii="Times New Roman" w:cs="Times New Roman" w:eastAsia="Times New Roman" w:hAnsi="Times New Roman"/>
        </w:rPr>
      </w:pPr>
      <w:r w:rsidDel="00000000" w:rsidR="00000000" w:rsidRPr="00000000">
        <w:rPr>
          <w:rtl w:val="0"/>
        </w:rPr>
      </w:r>
    </w:p>
    <w:tbl>
      <w:tblPr>
        <w:tblStyle w:val="Table4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3</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17">
            <w:pPr>
              <w:spacing w:after="40" w:lineRule="auto"/>
              <w:rPr>
                <w:rFonts w:ascii="Times New Roman" w:cs="Times New Roman" w:eastAsia="Times New Roman" w:hAnsi="Times New Roman"/>
              </w:rPr>
            </w:pPr>
            <w:sdt>
              <w:sdtPr>
                <w:id w:val="999642990"/>
                <w:tag w:val="goog_rdk_9"/>
              </w:sdtPr>
              <w:sdtContent>
                <w:r w:rsidDel="00000000" w:rsidR="00000000" w:rsidRPr="00000000">
                  <w:rPr>
                    <w:rFonts w:ascii="Cardo" w:cs="Cardo" w:eastAsia="Cardo" w:hAnsi="Cardo"/>
                    <w:b w:val="1"/>
                    <w:bCs w:val="1"/>
                    <w:color w:val="0f1923"/>
                    <w:rtl w:val="0"/>
                  </w:rPr>
                  <w:t xml:space="preserve">Choose RevenueCat → Is Entitlement Active?</w:t>
                </w:r>
              </w:sdtContent>
            </w:sdt>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the condition builder, scroll to find the RevenueCat section. Select "Is Entitlement Active?". In the Entitlement Identifier field, type "premium" — exactly as you named it in RevenueCat.</w:t>
            </w:r>
            <w:r w:rsidDel="00000000" w:rsidR="00000000" w:rsidRPr="00000000">
              <w:rPr>
                <w:rtl w:val="0"/>
              </w:rPr>
            </w:r>
          </w:p>
        </w:tc>
      </w:tr>
    </w:tbl>
    <w:p w:rsidR="00000000" w:rsidDel="00000000" w:rsidP="00000000" w:rsidRDefault="00000000" w:rsidRPr="00000000" w14:paraId="00000119">
      <w:pPr>
        <w:spacing w:after="80" w:lineRule="auto"/>
        <w:rPr>
          <w:rFonts w:ascii="Times New Roman" w:cs="Times New Roman" w:eastAsia="Times New Roman" w:hAnsi="Times New Roman"/>
        </w:rPr>
      </w:pPr>
      <w:r w:rsidDel="00000000" w:rsidR="00000000" w:rsidRPr="00000000">
        <w:rPr>
          <w:rtl w:val="0"/>
        </w:rPr>
      </w:r>
    </w:p>
    <w:tbl>
      <w:tblPr>
        <w:tblStyle w:val="Table4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4</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1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Set the OPPOSITE condition on the Upgrade widget</w:t>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On your "Go Premium" banner or upgrade prompt widget, apply the same RevenueCat condition but enable the "Negate" option (or select "Is NOT Active"). This makes the upgrade prompt appear only when the user is NOT subscribed.</w:t>
            </w:r>
            <w:r w:rsidDel="00000000" w:rsidR="00000000" w:rsidRPr="00000000">
              <w:rPr>
                <w:rtl w:val="0"/>
              </w:rPr>
            </w:r>
          </w:p>
        </w:tc>
      </w:tr>
    </w:tbl>
    <w:p w:rsidR="00000000" w:rsidDel="00000000" w:rsidP="00000000" w:rsidRDefault="00000000" w:rsidRPr="00000000" w14:paraId="0000011D">
      <w:pPr>
        <w:spacing w:after="140" w:before="60" w:lineRule="auto"/>
        <w:rPr>
          <w:rFonts w:ascii="Times New Roman" w:cs="Times New Roman" w:eastAsia="Times New Roman" w:hAnsi="Times New Roman"/>
        </w:rPr>
      </w:pPr>
      <w:r w:rsidDel="00000000" w:rsidR="00000000" w:rsidRPr="00000000">
        <w:rPr>
          <w:rtl w:val="0"/>
        </w:rPr>
      </w:r>
    </w:p>
    <w:tbl>
      <w:tblPr>
        <w:tblStyle w:val="Table42"/>
        <w:tblW w:w="9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5"/>
        <w:tblGridChange w:id="0">
          <w:tblGrid>
            <w:gridCol w:w="9595"/>
          </w:tblGrid>
        </w:tblGridChange>
      </w:tblGrid>
      <w:tr>
        <w:trPr>
          <w:cantSplit w:val="0"/>
          <w:tblHeader w:val="0"/>
        </w:trPr>
        <w:tc>
          <w:tcPr>
            <w:tcBorders>
              <w:top w:color="2563eb" w:space="0" w:sz="4" w:val="single"/>
              <w:left w:color="2563eb" w:space="0" w:sz="28" w:val="single"/>
              <w:bottom w:color="2563eb" w:space="0" w:sz="4" w:val="single"/>
              <w:right w:color="000000" w:space="0" w:sz="0" w:val="nil"/>
            </w:tcBorders>
            <w:shd w:fill="eff6ff" w:val="clear"/>
            <w:tcMar>
              <w:top w:w="120.0" w:type="dxa"/>
              <w:left w:w="200.0" w:type="dxa"/>
              <w:bottom w:w="120.0" w:type="dxa"/>
              <w:right w:w="180.0" w:type="dxa"/>
            </w:tcMar>
          </w:tcPr>
          <w:p w:rsidR="00000000" w:rsidDel="00000000" w:rsidP="00000000" w:rsidRDefault="00000000" w:rsidRPr="00000000" w14:paraId="0000011E">
            <w:pPr>
              <w:spacing w:after="6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color w:val="0f1923"/>
                <w:rtl w:val="0"/>
              </w:rPr>
              <w:t xml:space="preserve">💡</w:t>
            </w:r>
            <w:r w:rsidDel="00000000" w:rsidR="00000000" w:rsidRPr="00000000">
              <w:rPr>
                <w:rFonts w:ascii="Times New Roman" w:cs="Times New Roman" w:eastAsia="Times New Roman" w:hAnsi="Times New Roman"/>
                <w:b w:val="1"/>
                <w:bCs w:val="1"/>
                <w:color w:val="0f1923"/>
                <w:rtl w:val="0"/>
              </w:rPr>
              <w:t xml:space="preserve">  Also redirect on Page Load for fully locked pages</w:t>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sdt>
              <w:sdtPr>
                <w:id w:val="-1871881746"/>
                <w:tag w:val="goog_rdk_10"/>
              </w:sdtPr>
              <w:sdtContent>
                <w:r w:rsidDel="00000000" w:rsidR="00000000" w:rsidRPr="00000000">
                  <w:rPr>
                    <w:rFonts w:ascii="Cardo" w:cs="Cardo" w:eastAsia="Cardo" w:hAnsi="Cardo"/>
                    <w:sz w:val="21"/>
                    <w:szCs w:val="21"/>
                    <w:rtl w:val="0"/>
                  </w:rPr>
                  <w:t xml:space="preserve">For pages that should only be accessible to subscribers, add an On Page Load action: check if entitlement is active → if NOT → navigate to the Paywall page. This prevents free users from reaching the page at all.</w:t>
                </w:r>
              </w:sdtContent>
            </w:sdt>
            <w:r w:rsidDel="00000000" w:rsidR="00000000" w:rsidRPr="00000000">
              <w:rPr>
                <w:rtl w:val="0"/>
              </w:rPr>
            </w:r>
          </w:p>
        </w:tc>
      </w:tr>
    </w:tbl>
    <w:p w:rsidR="00000000" w:rsidDel="00000000" w:rsidP="00000000" w:rsidRDefault="00000000" w:rsidRPr="00000000" w14:paraId="00000120">
      <w:pPr>
        <w:pBdr>
          <w:bottom w:color="e2e8f0" w:space="1" w:sz="4" w:val="single"/>
        </w:pBd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Style w:val="Heading1"/>
        <w:pBdr>
          <w:bottom w:color="e73739"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 Test Your Purchases</w:t>
      </w:r>
    </w:p>
    <w:p w:rsidR="00000000" w:rsidDel="00000000" w:rsidP="00000000" w:rsidRDefault="00000000" w:rsidRPr="00000000" w14:paraId="00000122">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 test with real money. Both Apple and Google provide test environments where purchases complete without any real charge. Always test on both platforms before submitting your app.</w:t>
      </w:r>
    </w:p>
    <w:p w:rsidR="00000000" w:rsidDel="00000000" w:rsidP="00000000" w:rsidRDefault="00000000" w:rsidRPr="00000000" w14:paraId="0000012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on iOS — Sandbox</w:t>
      </w:r>
    </w:p>
    <w:p w:rsidR="00000000" w:rsidDel="00000000" w:rsidP="00000000" w:rsidRDefault="00000000" w:rsidRPr="00000000" w14:paraId="00000124">
      <w:pPr>
        <w:spacing w:after="40" w:lineRule="auto"/>
        <w:rPr>
          <w:rFonts w:ascii="Times New Roman" w:cs="Times New Roman" w:eastAsia="Times New Roman" w:hAnsi="Times New Roman"/>
        </w:rPr>
      </w:pPr>
      <w:r w:rsidDel="00000000" w:rsidR="00000000" w:rsidRPr="00000000">
        <w:rPr>
          <w:rtl w:val="0"/>
        </w:rPr>
      </w:r>
    </w:p>
    <w:tbl>
      <w:tblPr>
        <w:tblStyle w:val="Table4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2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Create a Sandbox tester in App Store Connect</w:t>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sdt>
              <w:sdtPr>
                <w:id w:val="-1436716201"/>
                <w:tag w:val="goog_rdk_11"/>
              </w:sdtPr>
              <w:sdtContent>
                <w:r w:rsidDel="00000000" w:rsidR="00000000" w:rsidRPr="00000000">
                  <w:rPr>
                    <w:rFonts w:ascii="Cardo" w:cs="Cardo" w:eastAsia="Cardo" w:hAnsi="Cardo"/>
                    <w:sz w:val="21"/>
                    <w:szCs w:val="21"/>
                    <w:rtl w:val="0"/>
                  </w:rPr>
                  <w:t xml:space="preserve">In App Store Connect, go to Users and Access → Sandbox Testers. Click "+". Use a brand new email address that has never been used as an Apple ID. This creates a fake account just for testing purchases.</w:t>
                </w:r>
              </w:sdtContent>
            </w:sdt>
            <w:r w:rsidDel="00000000" w:rsidR="00000000" w:rsidRPr="00000000">
              <w:rPr>
                <w:rtl w:val="0"/>
              </w:rPr>
            </w:r>
          </w:p>
        </w:tc>
      </w:tr>
    </w:tbl>
    <w:p w:rsidR="00000000" w:rsidDel="00000000" w:rsidP="00000000" w:rsidRDefault="00000000" w:rsidRPr="00000000" w14:paraId="00000128">
      <w:pPr>
        <w:spacing w:after="80" w:lineRule="auto"/>
        <w:rPr>
          <w:rFonts w:ascii="Times New Roman" w:cs="Times New Roman" w:eastAsia="Times New Roman" w:hAnsi="Times New Roman"/>
        </w:rPr>
      </w:pPr>
      <w:r w:rsidDel="00000000" w:rsidR="00000000" w:rsidRPr="00000000">
        <w:rPr>
          <w:rtl w:val="0"/>
        </w:rPr>
      </w:r>
    </w:p>
    <w:tbl>
      <w:tblPr>
        <w:tblStyle w:val="Table4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2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Set the Sandbox account on your iPhone</w:t>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sdt>
              <w:sdtPr>
                <w:id w:val="449457681"/>
                <w:tag w:val="goog_rdk_12"/>
              </w:sdtPr>
              <w:sdtContent>
                <w:r w:rsidDel="00000000" w:rsidR="00000000" w:rsidRPr="00000000">
                  <w:rPr>
                    <w:rFonts w:ascii="Cardo" w:cs="Cardo" w:eastAsia="Cardo" w:hAnsi="Cardo"/>
                    <w:sz w:val="21"/>
                    <w:szCs w:val="21"/>
                    <w:rtl w:val="0"/>
                  </w:rPr>
                  <w:t xml:space="preserve">On your test iPhone, go to Settings → App Store → scroll to the bottom to find "Sandbox Account". Sign in with the sandbox tester email. Do not sign out of your main Apple ID — the sandbox account activates automatically during a purchase.</w:t>
                </w:r>
              </w:sdtContent>
            </w:sdt>
            <w:r w:rsidDel="00000000" w:rsidR="00000000" w:rsidRPr="00000000">
              <w:rPr>
                <w:rtl w:val="0"/>
              </w:rPr>
            </w:r>
          </w:p>
        </w:tc>
      </w:tr>
    </w:tbl>
    <w:p w:rsidR="00000000" w:rsidDel="00000000" w:rsidP="00000000" w:rsidRDefault="00000000" w:rsidRPr="00000000" w14:paraId="0000012C">
      <w:pPr>
        <w:spacing w:after="80" w:lineRule="auto"/>
        <w:rPr>
          <w:rFonts w:ascii="Times New Roman" w:cs="Times New Roman" w:eastAsia="Times New Roman" w:hAnsi="Times New Roman"/>
        </w:rPr>
      </w:pPr>
      <w:r w:rsidDel="00000000" w:rsidR="00000000" w:rsidRPr="00000000">
        <w:rPr>
          <w:rtl w:val="0"/>
        </w:rPr>
      </w:r>
    </w:p>
    <w:tbl>
      <w:tblPr>
        <w:tblStyle w:val="Table4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3</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2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Run your app and test the Subscribe button</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Build and run your FlutterFlow app on the iPhone. Open the paywall. Tap Subscribe. A dialog will appear that says "SANDBOX ENVIRONMENT" at the top — this means it is a test purchase. Confirm it. You will not be charged.</w:t>
            </w:r>
            <w:r w:rsidDel="00000000" w:rsidR="00000000" w:rsidRPr="00000000">
              <w:rPr>
                <w:rtl w:val="0"/>
              </w:rPr>
            </w:r>
          </w:p>
        </w:tc>
      </w:tr>
    </w:tbl>
    <w:p w:rsidR="00000000" w:rsidDel="00000000" w:rsidP="00000000" w:rsidRDefault="00000000" w:rsidRPr="00000000" w14:paraId="00000130">
      <w:pPr>
        <w:spacing w:after="80" w:lineRule="auto"/>
        <w:rPr>
          <w:rFonts w:ascii="Times New Roman" w:cs="Times New Roman" w:eastAsia="Times New Roman" w:hAnsi="Times New Roman"/>
        </w:rPr>
      </w:pPr>
      <w:r w:rsidDel="00000000" w:rsidR="00000000" w:rsidRPr="00000000">
        <w:rPr>
          <w:rtl w:val="0"/>
        </w:rPr>
      </w:r>
    </w:p>
    <w:tbl>
      <w:tblPr>
        <w:tblStyle w:val="Table4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4</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3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Check RevenueCat Dashboard to confirm</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sdt>
              <w:sdtPr>
                <w:id w:val="-810951365"/>
                <w:tag w:val="goog_rdk_13"/>
              </w:sdtPr>
              <w:sdtContent>
                <w:r w:rsidDel="00000000" w:rsidR="00000000" w:rsidRPr="00000000">
                  <w:rPr>
                    <w:rFonts w:ascii="Cardo" w:cs="Cardo" w:eastAsia="Cardo" w:hAnsi="Cardo"/>
                    <w:sz w:val="21"/>
                    <w:szCs w:val="21"/>
                    <w:rtl w:val="0"/>
                  </w:rPr>
                  <w:t xml:space="preserve">Go to RevenueCat → Customers. You should see a new customer entry with the sandbox purchase. The entitlement status should show as "active". This confirms the full flow is working.</w:t>
                </w:r>
              </w:sdtContent>
            </w:sdt>
            <w:r w:rsidDel="00000000" w:rsidR="00000000" w:rsidRPr="00000000">
              <w:rPr>
                <w:rtl w:val="0"/>
              </w:rPr>
            </w:r>
          </w:p>
        </w:tc>
      </w:tr>
    </w:tbl>
    <w:p w:rsidR="00000000" w:rsidDel="00000000" w:rsidP="00000000" w:rsidRDefault="00000000" w:rsidRPr="00000000" w14:paraId="00000134">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on Android — License Testers</w:t>
      </w:r>
    </w:p>
    <w:p w:rsidR="00000000" w:rsidDel="00000000" w:rsidP="00000000" w:rsidRDefault="00000000" w:rsidRPr="00000000" w14:paraId="00000136">
      <w:pPr>
        <w:spacing w:after="40" w:lineRule="auto"/>
        <w:rPr>
          <w:rFonts w:ascii="Times New Roman" w:cs="Times New Roman" w:eastAsia="Times New Roman" w:hAnsi="Times New Roman"/>
        </w:rPr>
      </w:pPr>
      <w:r w:rsidDel="00000000" w:rsidR="00000000" w:rsidRPr="00000000">
        <w:rPr>
          <w:rtl w:val="0"/>
        </w:rPr>
      </w:r>
    </w:p>
    <w:tbl>
      <w:tblPr>
        <w:tblStyle w:val="Table4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1</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3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Add a License Tester in Google Play Console</w: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sdt>
              <w:sdtPr>
                <w:id w:val="-842036341"/>
                <w:tag w:val="goog_rdk_14"/>
              </w:sdtPr>
              <w:sdtContent>
                <w:r w:rsidDel="00000000" w:rsidR="00000000" w:rsidRPr="00000000">
                  <w:rPr>
                    <w:rFonts w:ascii="Cardo" w:cs="Cardo" w:eastAsia="Cardo" w:hAnsi="Cardo"/>
                    <w:sz w:val="21"/>
                    <w:szCs w:val="21"/>
                    <w:rtl w:val="0"/>
                  </w:rPr>
                  <w:t xml:space="preserve">In Google Play Console, go to Setup → License Testing. Click "Add license testers". Add the Google account email you use on your test Android phone.</w:t>
                </w:r>
              </w:sdtContent>
            </w:sdt>
            <w:r w:rsidDel="00000000" w:rsidR="00000000" w:rsidRPr="00000000">
              <w:rPr>
                <w:rtl w:val="0"/>
              </w:rPr>
            </w:r>
          </w:p>
        </w:tc>
      </w:tr>
    </w:tbl>
    <w:p w:rsidR="00000000" w:rsidDel="00000000" w:rsidP="00000000" w:rsidRDefault="00000000" w:rsidRPr="00000000" w14:paraId="0000013A">
      <w:pPr>
        <w:spacing w:after="80" w:lineRule="auto"/>
        <w:rPr>
          <w:rFonts w:ascii="Times New Roman" w:cs="Times New Roman" w:eastAsia="Times New Roman" w:hAnsi="Times New Roman"/>
        </w:rPr>
      </w:pPr>
      <w:r w:rsidDel="00000000" w:rsidR="00000000" w:rsidRPr="00000000">
        <w:rPr>
          <w:rtl w:val="0"/>
        </w:rPr>
      </w:r>
    </w:p>
    <w:tbl>
      <w:tblPr>
        <w:tblStyle w:val="Table4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2</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3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Publish to the Internal Testing track</w:t>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sdt>
              <w:sdtPr>
                <w:id w:val="1674901956"/>
                <w:tag w:val="goog_rdk_15"/>
              </w:sdtPr>
              <w:sdtContent>
                <w:r w:rsidDel="00000000" w:rsidR="00000000" w:rsidRPr="00000000">
                  <w:rPr>
                    <w:rFonts w:ascii="Cardo" w:cs="Cardo" w:eastAsia="Cardo" w:hAnsi="Cardo"/>
                    <w:sz w:val="21"/>
                    <w:szCs w:val="21"/>
                    <w:rtl w:val="0"/>
                  </w:rPr>
                  <w:t xml:space="preserve">Android test purchases only work on apps installed from the Play Store. Upload your app as an APK or AAB to Play Console → Internal Testing → create a release. Install the app on your test device via the Play Store testing link.</w:t>
                </w:r>
              </w:sdtContent>
            </w:sdt>
            <w:r w:rsidDel="00000000" w:rsidR="00000000" w:rsidRPr="00000000">
              <w:rPr>
                <w:rtl w:val="0"/>
              </w:rPr>
            </w:r>
          </w:p>
        </w:tc>
      </w:tr>
    </w:tbl>
    <w:p w:rsidR="00000000" w:rsidDel="00000000" w:rsidP="00000000" w:rsidRDefault="00000000" w:rsidRPr="00000000" w14:paraId="0000013E">
      <w:pPr>
        <w:spacing w:after="80" w:lineRule="auto"/>
        <w:rPr>
          <w:rFonts w:ascii="Times New Roman" w:cs="Times New Roman" w:eastAsia="Times New Roman" w:hAnsi="Times New Roman"/>
        </w:rPr>
      </w:pPr>
      <w:r w:rsidDel="00000000" w:rsidR="00000000" w:rsidRPr="00000000">
        <w:rPr>
          <w:rtl w:val="0"/>
        </w:rPr>
      </w:r>
    </w:p>
    <w:tbl>
      <w:tblPr>
        <w:tblStyle w:val="Table4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110"/>
        <w:tblGridChange w:id="0">
          <w:tblGrid>
            <w:gridCol w:w="520"/>
            <w:gridCol w:w="91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3739" w:val="clear"/>
            <w:tcMar>
              <w:top w:w="120.0" w:type="dxa"/>
              <w:left w:w="140.0" w:type="dxa"/>
              <w:bottom w:w="120.0" w:type="dxa"/>
              <w:right w:w="140.0" w:type="dxa"/>
            </w:tcMar>
            <w:vAlign w:val="center"/>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0"/>
                <w:szCs w:val="30"/>
                <w:rtl w:val="0"/>
              </w:rPr>
              <w:t xml:space="preserve">3</w:t>
            </w:r>
            <w:r w:rsidDel="00000000" w:rsidR="00000000" w:rsidRPr="00000000">
              <w:rPr>
                <w:rtl w:val="0"/>
              </w:rPr>
            </w:r>
          </w:p>
        </w:tc>
        <w:tc>
          <w:tcPr>
            <w:tcBorders>
              <w:top w:color="000000" w:space="0" w:sz="0" w:val="nil"/>
              <w:left w:color="fecaca" w:space="0" w:sz="10" w:val="single"/>
              <w:bottom w:color="000000" w:space="0" w:sz="0" w:val="nil"/>
              <w:right w:color="000000" w:space="0" w:sz="0" w:val="nil"/>
            </w:tcBorders>
            <w:shd w:fill="fef2f2" w:val="clear"/>
            <w:tcMar>
              <w:top w:w="100.0" w:type="dxa"/>
              <w:left w:w="180.0" w:type="dxa"/>
              <w:bottom w:w="100.0" w:type="dxa"/>
              <w:right w:w="140.0" w:type="dxa"/>
            </w:tcMar>
          </w:tcPr>
          <w:p w:rsidR="00000000" w:rsidDel="00000000" w:rsidP="00000000" w:rsidRDefault="00000000" w:rsidRPr="00000000" w14:paraId="0000014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923"/>
                <w:rtl w:val="0"/>
              </w:rPr>
              <w:t xml:space="preserve">Test the purchase and verify in RevenueCat</w:t>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sdt>
              <w:sdtPr>
                <w:id w:val="-1214237215"/>
                <w:tag w:val="goog_rdk_16"/>
              </w:sdtPr>
              <w:sdtContent>
                <w:r w:rsidDel="00000000" w:rsidR="00000000" w:rsidRPr="00000000">
                  <w:rPr>
                    <w:rFonts w:ascii="Cardo" w:cs="Cardo" w:eastAsia="Cardo" w:hAnsi="Cardo"/>
                    <w:sz w:val="21"/>
                    <w:szCs w:val="21"/>
                    <w:rtl w:val="0"/>
                  </w:rPr>
                  <w:t xml:space="preserve">Open the app, go to the paywall, and subscribe. You will see a test purchase dialog. Complete it — you will not be charged. Check RevenueCat → Customers to confirm the purchase appears and the entitlement is active.</w:t>
                </w:r>
              </w:sdtContent>
            </w:sdt>
            <w:r w:rsidDel="00000000" w:rsidR="00000000" w:rsidRPr="00000000">
              <w:rPr>
                <w:rtl w:val="0"/>
              </w:rPr>
            </w:r>
          </w:p>
        </w:tc>
      </w:tr>
    </w:tbl>
    <w:p w:rsidR="00000000" w:rsidDel="00000000" w:rsidP="00000000" w:rsidRDefault="00000000" w:rsidRPr="00000000" w14:paraId="00000142">
      <w:pPr>
        <w:spacing w:after="80" w:lineRule="auto"/>
        <w:rPr>
          <w:rFonts w:ascii="Times New Roman" w:cs="Times New Roman" w:eastAsia="Times New Roman" w:hAnsi="Times New Roman"/>
        </w:rPr>
      </w:pPr>
      <w:r w:rsidDel="00000000" w:rsidR="00000000" w:rsidRPr="00000000">
        <w:rPr>
          <w:rtl w:val="0"/>
        </w:rPr>
      </w:r>
    </w:p>
    <w:tbl>
      <w:tblPr>
        <w:tblStyle w:val="Table50"/>
        <w:tblW w:w="9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5"/>
        <w:tblGridChange w:id="0">
          <w:tblGrid>
            <w:gridCol w:w="9595"/>
          </w:tblGrid>
        </w:tblGridChange>
      </w:tblGrid>
      <w:tr>
        <w:trPr>
          <w:cantSplit w:val="0"/>
          <w:tblHeader w:val="0"/>
        </w:trPr>
        <w:tc>
          <w:tcPr>
            <w:tcBorders>
              <w:top w:color="059669" w:space="0" w:sz="4" w:val="single"/>
              <w:left w:color="059669" w:space="0" w:sz="28" w:val="single"/>
              <w:bottom w:color="059669" w:space="0" w:sz="4" w:val="single"/>
              <w:right w:color="000000" w:space="0" w:sz="0" w:val="nil"/>
            </w:tcBorders>
            <w:shd w:fill="ecfdf5" w:val="clear"/>
            <w:tcMar>
              <w:top w:w="120.0" w:type="dxa"/>
              <w:left w:w="200.0" w:type="dxa"/>
              <w:bottom w:w="120.0" w:type="dxa"/>
              <w:right w:w="180.0" w:type="dxa"/>
            </w:tcMar>
          </w:tcPr>
          <w:p w:rsidR="00000000" w:rsidDel="00000000" w:rsidP="00000000" w:rsidRDefault="00000000" w:rsidRPr="00000000" w14:paraId="00000143">
            <w:pPr>
              <w:spacing w:after="60" w:lineRule="auto"/>
              <w:rPr>
                <w:rFonts w:ascii="Times New Roman" w:cs="Times New Roman" w:eastAsia="Times New Roman" w:hAnsi="Times New Roman"/>
              </w:rPr>
            </w:pPr>
            <w:sdt>
              <w:sdtPr>
                <w:id w:val="1739534161"/>
                <w:tag w:val="goog_rdk_17"/>
              </w:sdtPr>
              <w:sdtContent>
                <w:r w:rsidDel="00000000" w:rsidR="00000000" w:rsidRPr="00000000">
                  <w:rPr>
                    <w:rFonts w:ascii="Arial Unicode MS" w:cs="Arial Unicode MS" w:eastAsia="Arial Unicode MS" w:hAnsi="Arial Unicode MS"/>
                    <w:b w:val="1"/>
                    <w:bCs w:val="1"/>
                    <w:color w:val="0f1923"/>
                    <w:rtl w:val="0"/>
                  </w:rPr>
                  <w:t xml:space="preserve">✅</w:t>
                </w:r>
              </w:sdtContent>
            </w:sdt>
            <w:r w:rsidDel="00000000" w:rsidR="00000000" w:rsidRPr="00000000">
              <w:rPr>
                <w:rFonts w:ascii="Times New Roman" w:cs="Times New Roman" w:eastAsia="Times New Roman" w:hAnsi="Times New Roman"/>
                <w:b w:val="1"/>
                <w:bCs w:val="1"/>
                <w:color w:val="0f1923"/>
                <w:rtl w:val="0"/>
              </w:rPr>
              <w:t xml:space="preserve">  Both platforms tested — ready to go live</w:t>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Once test purchases work correctly on both iOS and Android and the entitlement shows as active in RevenueCat, your integration is complete. You are ready to submit to the App Store and Google Play.</w:t>
            </w:r>
            <w:r w:rsidDel="00000000" w:rsidR="00000000" w:rsidRPr="00000000">
              <w:rPr>
                <w:rtl w:val="0"/>
              </w:rPr>
            </w:r>
          </w:p>
        </w:tc>
      </w:tr>
    </w:tbl>
    <w:p w:rsidR="00000000" w:rsidDel="00000000" w:rsidP="00000000" w:rsidRDefault="00000000" w:rsidRPr="00000000" w14:paraId="00000145">
      <w:pPr>
        <w:pBdr>
          <w:bottom w:color="e2e8f0" w:space="1" w:sz="4" w:val="single"/>
        </w:pBd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1"/>
        <w:pBdr>
          <w:bottom w:color="e73739"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Troubleshooting Common Problems</w:t>
      </w:r>
    </w:p>
    <w:p w:rsidR="00000000" w:rsidDel="00000000" w:rsidP="00000000" w:rsidRDefault="00000000" w:rsidRPr="00000000" w14:paraId="00000147">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the most common problems beginners run into and exactly how to fix each one:</w:t>
      </w:r>
    </w:p>
    <w:p w:rsidR="00000000" w:rsidDel="00000000" w:rsidP="00000000" w:rsidRDefault="00000000" w:rsidRPr="00000000" w14:paraId="00000148">
      <w:pPr>
        <w:spacing w:after="80" w:lineRule="auto"/>
        <w:rPr>
          <w:rFonts w:ascii="Times New Roman" w:cs="Times New Roman" w:eastAsia="Times New Roman" w:hAnsi="Times New Roman"/>
        </w:rPr>
      </w:pPr>
      <w:r w:rsidDel="00000000" w:rsidR="00000000" w:rsidRPr="00000000">
        <w:rPr>
          <w:rtl w:val="0"/>
        </w:rPr>
      </w:r>
    </w:p>
    <w:tbl>
      <w:tblPr>
        <w:tblStyle w:val="Table51"/>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4025"/>
        <w:tblGridChange w:id="0">
          <w:tblGrid>
            <w:gridCol w:w="2600"/>
            <w:gridCol w:w="3000"/>
            <w:gridCol w:w="4025"/>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73739"/>
                <w:sz w:val="19"/>
                <w:szCs w:val="19"/>
                <w:rtl w:val="0"/>
              </w:rPr>
              <w:t xml:space="preserve">Problem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97706"/>
                <w:sz w:val="19"/>
                <w:szCs w:val="19"/>
                <w:rtl w:val="0"/>
              </w:rPr>
              <w:t xml:space="preserve">Likely Cause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9669"/>
                <w:sz w:val="19"/>
                <w:szCs w:val="19"/>
                <w:rtl w:val="0"/>
              </w:rPr>
              <w:t xml:space="preserve">How to Fix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73739"/>
                <w:sz w:val="19"/>
                <w:szCs w:val="19"/>
                <w:rtl w:val="0"/>
              </w:rPr>
              <w:t xml:space="preserve">Paywall shows "No offerings found"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d97706"/>
                <w:sz w:val="19"/>
                <w:szCs w:val="19"/>
                <w:rtl w:val="0"/>
              </w:rPr>
              <w:t xml:space="preserve">Offering not created, OR product not linked to package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59669"/>
                <w:sz w:val="19"/>
                <w:szCs w:val="19"/>
                <w:rtl w:val="0"/>
              </w:rPr>
              <w:t xml:space="preserve">Create a default Offering in RevenueCat, link each Package to a Product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73739"/>
                <w:sz w:val="19"/>
                <w:szCs w:val="19"/>
                <w:rtl w:val="0"/>
              </w:rPr>
              <w:t xml:space="preserve">Purchase dialog does not appear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d97706"/>
                <w:sz w:val="19"/>
                <w:szCs w:val="19"/>
                <w:rtl w:val="0"/>
              </w:rPr>
              <w:t xml:space="preserve">SDK key is wrong or pasted in the wrong field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1">
            <w:pPr>
              <w:rPr>
                <w:rFonts w:ascii="Times New Roman" w:cs="Times New Roman" w:eastAsia="Times New Roman" w:hAnsi="Times New Roman"/>
              </w:rPr>
            </w:pPr>
            <w:sdt>
              <w:sdtPr>
                <w:id w:val="2102065721"/>
                <w:tag w:val="goog_rdk_18"/>
              </w:sdtPr>
              <w:sdtContent>
                <w:r w:rsidDel="00000000" w:rsidR="00000000" w:rsidRPr="00000000">
                  <w:rPr>
                    <w:rFonts w:ascii="Cardo" w:cs="Cardo" w:eastAsia="Cardo" w:hAnsi="Cardo"/>
                    <w:color w:val="059669"/>
                    <w:sz w:val="19"/>
                    <w:szCs w:val="19"/>
                    <w:rtl w:val="0"/>
                  </w:rPr>
                  <w:t xml:space="preserve">Check API keys in FlutterFlow → Integrations → RevenueCat</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73739"/>
                <w:sz w:val="19"/>
                <w:szCs w:val="19"/>
                <w:rtl w:val="0"/>
              </w:rPr>
              <w:t xml:space="preserve">Entitlement not active after purchase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d97706"/>
                <w:sz w:val="19"/>
                <w:szCs w:val="19"/>
                <w:rtl w:val="0"/>
              </w:rPr>
              <w:t xml:space="preserve">Product not linked to Entitlement in RevenueCat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4">
            <w:pPr>
              <w:rPr>
                <w:rFonts w:ascii="Times New Roman" w:cs="Times New Roman" w:eastAsia="Times New Roman" w:hAnsi="Times New Roman"/>
              </w:rPr>
            </w:pPr>
            <w:sdt>
              <w:sdtPr>
                <w:id w:val="-294250120"/>
                <w:tag w:val="goog_rdk_19"/>
              </w:sdtPr>
              <w:sdtContent>
                <w:r w:rsidDel="00000000" w:rsidR="00000000" w:rsidRPr="00000000">
                  <w:rPr>
                    <w:rFonts w:ascii="Cardo" w:cs="Cardo" w:eastAsia="Cardo" w:hAnsi="Cardo"/>
                    <w:color w:val="059669"/>
                    <w:sz w:val="19"/>
                    <w:szCs w:val="19"/>
                    <w:rtl w:val="0"/>
                  </w:rPr>
                  <w:t xml:space="preserve">Go to RevenueCat → Entitlements → premium → Attach → select product</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73739"/>
                <w:sz w:val="19"/>
                <w:szCs w:val="19"/>
                <w:rtl w:val="0"/>
              </w:rPr>
              <w:t xml:space="preserve">Restore Purchases does nothing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d97706"/>
                <w:sz w:val="19"/>
                <w:szCs w:val="19"/>
                <w:rtl w:val="0"/>
              </w:rPr>
              <w:t xml:space="preserve">User not signed into original Apple/Google account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59669"/>
                <w:sz w:val="19"/>
                <w:szCs w:val="19"/>
                <w:rtl w:val="0"/>
              </w:rPr>
              <w:t xml:space="preserve">Ask user to sign in with original account then tap Restore again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73739"/>
                <w:sz w:val="19"/>
                <w:szCs w:val="19"/>
                <w:rtl w:val="0"/>
              </w:rPr>
              <w:t xml:space="preserve">Works in test but not production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d97706"/>
                <w:sz w:val="19"/>
                <w:szCs w:val="19"/>
                <w:rtl w:val="0"/>
              </w:rPr>
              <w:t xml:space="preserve">App Store / Play Store product not yet approved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59669"/>
                <w:sz w:val="19"/>
                <w:szCs w:val="19"/>
                <w:rtl w:val="0"/>
              </w:rPr>
              <w:t xml:space="preserve">Get subscription products approved before submitting the app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e73739"/>
                <w:sz w:val="19"/>
                <w:szCs w:val="19"/>
                <w:rtl w:val="0"/>
              </w:rPr>
              <w:t xml:space="preserve">Bundle ID mismatch error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d97706"/>
                <w:sz w:val="19"/>
                <w:szCs w:val="19"/>
                <w:rtl w:val="0"/>
              </w:rPr>
              <w:t xml:space="preserve">Bundle ID in FlutterFlow does not match RevenueCat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20.0" w:type="dxa"/>
              <w:bottom w:w="70.0" w:type="dxa"/>
              <w:right w:w="120.0" w:type="dxa"/>
            </w:tcMar>
          </w:tcPr>
          <w:p w:rsidR="00000000" w:rsidDel="00000000" w:rsidP="00000000" w:rsidRDefault="00000000" w:rsidRPr="00000000" w14:paraId="0000015D">
            <w:pPr>
              <w:rPr>
                <w:rFonts w:ascii="Times New Roman" w:cs="Times New Roman" w:eastAsia="Times New Roman" w:hAnsi="Times New Roman"/>
              </w:rPr>
            </w:pPr>
            <w:sdt>
              <w:sdtPr>
                <w:id w:val="-2001047764"/>
                <w:tag w:val="goog_rdk_20"/>
              </w:sdtPr>
              <w:sdtContent>
                <w:r w:rsidDel="00000000" w:rsidR="00000000" w:rsidRPr="00000000">
                  <w:rPr>
                    <w:rFonts w:ascii="Cardo" w:cs="Cardo" w:eastAsia="Cardo" w:hAnsi="Cardo"/>
                    <w:color w:val="059669"/>
                    <w:sz w:val="19"/>
                    <w:szCs w:val="19"/>
                    <w:rtl w:val="0"/>
                  </w:rPr>
                  <w:t xml:space="preserve">Match Bundle ID exactly in FlutterFlow → Settings → App Details</w:t>
                </w:r>
              </w:sdtContent>
            </w:sdt>
            <w:r w:rsidDel="00000000" w:rsidR="00000000" w:rsidRPr="00000000">
              <w:rPr>
                <w:rtl w:val="0"/>
              </w:rPr>
            </w:r>
          </w:p>
        </w:tc>
      </w:tr>
    </w:tbl>
    <w:p w:rsidR="00000000" w:rsidDel="00000000" w:rsidP="00000000" w:rsidRDefault="00000000" w:rsidRPr="00000000" w14:paraId="0000015E">
      <w:pPr>
        <w:pBdr>
          <w:bottom w:color="e2e8f0" w:space="1" w:sz="4" w:val="single"/>
        </w:pBd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Style w:val="Heading1"/>
        <w:pBdr>
          <w:bottom w:color="e73739"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Checklist</w:t>
      </w:r>
    </w:p>
    <w:p w:rsidR="00000000" w:rsidDel="00000000" w:rsidP="00000000" w:rsidRDefault="00000000" w:rsidRPr="00000000" w14:paraId="00000160">
      <w:pPr>
        <w:spacing w:after="10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this before submitting your app to make sure everything is in place.</w:t>
      </w:r>
    </w:p>
    <w:p w:rsidR="00000000" w:rsidDel="00000000" w:rsidP="00000000" w:rsidRDefault="00000000" w:rsidRPr="00000000" w14:paraId="0000016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RevenueCat Setup</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Account created at app.revenuecat.com</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Project created with your app name</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iOS app added with correct Bundle ID and App Store Connect API key</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Android app added with correct Package Name and Service Account JSON</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Entitlement "premium" created</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Products created in App Store Connect and Google Play Console</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Products added in RevenueCat and linked to the "premium" entitlement</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Default Offering created with at least one Package inside it</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iOS and Android Public SDK Keys copied</w:t>
      </w:r>
    </w:p>
    <w:p w:rsidR="00000000" w:rsidDel="00000000" w:rsidP="00000000" w:rsidRDefault="00000000" w:rsidRPr="00000000" w14:paraId="0000016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FlutterFlow Setup</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sdt>
        <w:sdtPr>
          <w:id w:val="1310338830"/>
          <w:tag w:val="goog_rdk_21"/>
        </w:sdtPr>
        <w:sdtContent>
          <w:r w:rsidDel="00000000" w:rsidR="00000000" w:rsidRPr="00000000">
            <w:rPr>
              <w:rFonts w:ascii="Cardo" w:cs="Cardo" w:eastAsia="Cardo" w:hAnsi="Cardo"/>
              <w:b w:val="0"/>
              <w:bCs w:val="0"/>
              <w:i w:val="0"/>
              <w:iCs w:val="0"/>
              <w:smallCaps w:val="0"/>
              <w:strike w:val="0"/>
              <w:color w:val="3d5166"/>
              <w:sz w:val="22"/>
              <w:szCs w:val="22"/>
              <w:u w:val="none"/>
              <w:shd w:fill="auto" w:val="clear"/>
              <w:vertAlign w:val="baseline"/>
              <w:rtl w:val="0"/>
            </w:rPr>
            <w:t xml:space="preserve">RevenueCat integration enabled in Settings → Integrations</w:t>
          </w:r>
        </w:sdtContent>
      </w:sdt>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iOS SDK Key pasted in the iOS field</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Android SDK Key pasted in the Android field</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Configuration saved successfully</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Paywall page built with Subscribe button</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"Purchase Package" action on Subscribe button with correct Offering and Package</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Success navigation and failure Snack Bar added after purchase action</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"Restore Purchases" button with Restore Purchases action</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Conditional Visibility on premium widgets — shows when entitlement active</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Upgrade prompt — shows when entitlement is NOT active</w:t>
      </w:r>
    </w:p>
    <w:p w:rsidR="00000000" w:rsidDel="00000000" w:rsidP="00000000" w:rsidRDefault="00000000" w:rsidRPr="00000000" w14:paraId="0000017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Sandbox tester created in App Store Connect</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License tester added in Google Play Console</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Test purchase completed on iOS — visible in RevenueCat Customers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Test purchase completed on Android — visible in RevenueCat Customers</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Entitlement shows as "active" after purchase</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Restore Purchases tested and working on iOS</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Premium content correctly hidden from free users</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20" w:right="0" w:hanging="260"/>
        <w:jc w:val="left"/>
        <w:rPr>
          <w:rFonts w:ascii="Times New Roman" w:cs="Times New Roman" w:eastAsia="Times New Roman" w:hAnsi="Times New Roman"/>
          <w:b w:val="0"/>
          <w:bCs w:val="0"/>
          <w:i w:val="0"/>
          <w:iCs w:val="0"/>
          <w:smallCaps w:val="0"/>
          <w:strike w:val="0"/>
          <w:color w:val="3d516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5166"/>
          <w:sz w:val="22"/>
          <w:szCs w:val="22"/>
          <w:u w:val="none"/>
          <w:shd w:fill="auto" w:val="clear"/>
          <w:vertAlign w:val="baseline"/>
          <w:rtl w:val="0"/>
        </w:rPr>
        <w:t xml:space="preserve">Premium content correctly visible after subscribing</w:t>
      </w:r>
    </w:p>
    <w:p w:rsidR="00000000" w:rsidDel="00000000" w:rsidP="00000000" w:rsidRDefault="00000000" w:rsidRPr="00000000" w14:paraId="0000017F">
      <w:pPr>
        <w:spacing w:after="140" w:lineRule="auto"/>
        <w:rPr>
          <w:rFonts w:ascii="Times New Roman" w:cs="Times New Roman" w:eastAsia="Times New Roman" w:hAnsi="Times New Roman"/>
        </w:rPr>
      </w:pPr>
      <w:r w:rsidDel="00000000" w:rsidR="00000000" w:rsidRPr="00000000">
        <w:rPr>
          <w:rtl w:val="0"/>
        </w:rPr>
      </w:r>
    </w:p>
    <w:tbl>
      <w:tblPr>
        <w:tblStyle w:val="Table52"/>
        <w:tblW w:w="9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15"/>
        <w:tblGridChange w:id="0">
          <w:tblGrid>
            <w:gridCol w:w="9415"/>
          </w:tblGrid>
        </w:tblGridChange>
      </w:tblGrid>
      <w:tr>
        <w:trPr>
          <w:cantSplit w:val="0"/>
          <w:tblHeader w:val="0"/>
        </w:trPr>
        <w:tc>
          <w:tcPr>
            <w:tcBorders>
              <w:top w:color="059669" w:space="0" w:sz="4" w:val="single"/>
              <w:left w:color="059669" w:space="0" w:sz="28" w:val="single"/>
              <w:bottom w:color="059669" w:space="0" w:sz="4" w:val="single"/>
              <w:right w:color="000000" w:space="0" w:sz="0" w:val="nil"/>
            </w:tcBorders>
            <w:shd w:fill="ecfdf5" w:val="clear"/>
            <w:tcMar>
              <w:top w:w="120.0" w:type="dxa"/>
              <w:left w:w="200.0" w:type="dxa"/>
              <w:bottom w:w="120.0" w:type="dxa"/>
              <w:right w:w="180.0" w:type="dxa"/>
            </w:tcMar>
          </w:tcPr>
          <w:p w:rsidR="00000000" w:rsidDel="00000000" w:rsidP="00000000" w:rsidRDefault="00000000" w:rsidRPr="00000000" w14:paraId="00000180">
            <w:pPr>
              <w:spacing w:after="6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color w:val="0f1923"/>
                <w:rtl w:val="0"/>
              </w:rPr>
              <w:t xml:space="preserve">🏆</w:t>
            </w:r>
            <w:r w:rsidDel="00000000" w:rsidR="00000000" w:rsidRPr="00000000">
              <w:rPr>
                <w:rFonts w:ascii="Times New Roman" w:cs="Times New Roman" w:eastAsia="Times New Roman" w:hAnsi="Times New Roman"/>
                <w:b w:val="1"/>
                <w:bCs w:val="1"/>
                <w:color w:val="0f1923"/>
                <w:rtl w:val="0"/>
              </w:rPr>
              <w:t xml:space="preserve">  You are done — your app has real subscriptions!</w:t>
            </w: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RevenueCat handles all the complex payment logic across iOS and Android. Your job now is to make your premium content valuable enough that users want to pay for it. Good luck!</w:t>
            </w:r>
            <w:r w:rsidDel="00000000" w:rsidR="00000000" w:rsidRPr="00000000">
              <w:rPr>
                <w:rtl w:val="0"/>
              </w:rPr>
            </w:r>
          </w:p>
        </w:tc>
      </w:tr>
    </w:tbl>
    <w:p w:rsidR="00000000" w:rsidDel="00000000" w:rsidP="00000000" w:rsidRDefault="00000000" w:rsidRPr="00000000" w14:paraId="0000018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further details go to  </w:t>
      </w:r>
      <w:hyperlink r:id="rId21">
        <w:r w:rsidDel="00000000" w:rsidR="00000000" w:rsidRPr="00000000">
          <w:rPr>
            <w:rFonts w:ascii="Times New Roman" w:cs="Times New Roman" w:eastAsia="Times New Roman" w:hAnsi="Times New Roman"/>
            <w:color w:val="0563c1"/>
            <w:u w:val="single"/>
            <w:rtl w:val="0"/>
          </w:rPr>
          <w:t xml:space="preserve">RevenueCat Integration</w:t>
        </w:r>
      </w:hyperlink>
      <w:r w:rsidDel="00000000" w:rsidR="00000000" w:rsidRPr="00000000">
        <w:rPr>
          <w:rtl w:val="0"/>
        </w:rPr>
      </w:r>
    </w:p>
    <w:sectPr>
      <w:footerReference r:id="rId22" w:type="default"/>
      <w:pgSz w:h="15840" w:w="12240" w:orient="portrait"/>
      <w:pgMar w:bottom="1260" w:top="126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color="e2e8f0" w:space="4" w:sz="4" w:val="single"/>
      </w:pBdr>
      <w:jc w:val="right"/>
      <w:rPr/>
    </w:pPr>
    <w:r w:rsidDel="00000000" w:rsidR="00000000" w:rsidRPr="00000000">
      <w:rPr>
        <w:color w:val="7a90a4"/>
        <w:sz w:val="18"/>
        <w:szCs w:val="18"/>
        <w:rtl w:val="0"/>
      </w:rPr>
      <w:t xml:space="preserve">Page </w:t>
    </w:r>
    <w:r w:rsidDel="00000000" w:rsidR="00000000" w:rsidRPr="00000000">
      <w:rPr>
        <w:color w:val="7a90a4"/>
        <w:sz w:val="18"/>
        <w:szCs w:val="18"/>
      </w:rPr>
      <w:fldChar w:fldCharType="begin"/>
      <w:instrText xml:space="preserve">PAGE</w:instrText>
      <w:fldChar w:fldCharType="separate"/>
      <w:fldChar w:fldCharType="end"/>
    </w:r>
    <w:r w:rsidDel="00000000" w:rsidR="00000000" w:rsidRPr="00000000">
      <w:rPr>
        <w:color w:val="7a90a4"/>
        <w:sz w:val="18"/>
        <w:szCs w:val="18"/>
        <w:rtl w:val="0"/>
      </w:rPr>
      <w:t xml:space="preserve"> of </w:t>
    </w:r>
    <w:r w:rsidDel="00000000" w:rsidR="00000000" w:rsidRPr="00000000">
      <w:rPr>
        <w:color w:val="7a90a4"/>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d5166"/>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80" w:line="240" w:lineRule="auto"/>
      <w:ind w:left="0" w:right="0" w:firstLine="0"/>
      <w:jc w:val="left"/>
    </w:pPr>
    <w:rPr>
      <w:rFonts w:ascii="Arial" w:cs="Arial" w:eastAsia="Arial" w:hAnsi="Arial"/>
      <w:b w:val="1"/>
      <w:bCs w:val="1"/>
      <w:i w:val="0"/>
      <w:iCs w:val="0"/>
      <w:smallCaps w:val="0"/>
      <w:strike w:val="0"/>
      <w:color w:val="0f1923"/>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563e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0f192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d516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hyperlink" Target="https://docs.flutterflow.io/integrations/payments/revenuecat/" TargetMode="External"/><Relationship Id="rId13" Type="http://schemas.openxmlformats.org/officeDocument/2006/relationships/image" Target="media/image1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e3QIiEL+DKgTkFK/vc1o/qEDUQ==">CgMxLjAaIwoBMBIeChwIB0IYCg9UaW1lcyBOZXcgUm9tYW4SBUNhcmRvGiMKATESHgocCAdCGAoPVGltZXMgTmV3IFJvbWFuEgVDYXJkbxojCgEyEh4KHAgHQhgKD1RpbWVzIE5ldyBSb21hbhIFQ2FyZG8aIwoBMxIeChwIB0IYCg9UaW1lcyBOZXcgUm9tYW4SBUNhcmRvGjAKATQSKwopCAdCJQoRUXVhdHRyb2NlbnRvIFNhbnMSEEFyaWFsIFVuaWNvZGUgTVMaMAoBNRIrCikIB0IlChFRdWF0dHJvY2VudG8gU2FucxIQQXJpYWwgVW5pY29kZSBNUxojCgE2Eh4KHAgHQhgKD1RpbWVzIE5ldyBSb21hbhIFQ2FyZG8aMAoBNxIrCikIB0IlChFRdWF0dHJvY2VudG8gU2FucxIQQXJpYWwgVW5pY29kZSBNU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MQoCMTcSKwopCAdCJQoRUXVhdHRyb2NlbnRvIFNhbnMSEEFyaWFsIFVuaWNvZGUgTVMaJAoCMTgSHgocCAdCGAoPVGltZXMgTmV3IFJvbWFuEgVDYXJkbxokCgIxORIeChwIB0IYCg9UaW1lcyBOZXcgUm9tYW4SBUNhcmRvGiQKAjIwEh4KHAgHQhgKD1RpbWVzIE5ldyBSb21hbhIFQ2FyZG8aJAoCMjESHgocCAdCGAoPVGltZXMgTmV3IFJvbWFuEgVDYXJkbzgAciExZ1U3X1AyN2NuZWd0TnhtRkI4aXF1TGd6WTNHN3hET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