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pPr>
      <w:r w:rsidDel="00000000" w:rsidR="00000000" w:rsidRPr="00000000">
        <w:rPr>
          <w:rtl w:val="0"/>
        </w:rPr>
      </w:r>
    </w:p>
    <w:p w:rsidR="00000000" w:rsidDel="00000000" w:rsidP="00000000" w:rsidRDefault="00000000" w:rsidRPr="00000000" w14:paraId="00000002">
      <w:pPr>
        <w:spacing w:after="120" w:before="1440" w:lineRule="auto"/>
        <w:jc w:val="center"/>
        <w:rPr/>
      </w:pPr>
      <w:r w:rsidDel="00000000" w:rsidR="00000000" w:rsidRPr="00000000">
        <w:rPr>
          <w:rFonts w:ascii="Arial" w:cs="Arial" w:eastAsia="Arial" w:hAnsi="Arial"/>
          <w:b w:val="1"/>
          <w:bCs w:val="1"/>
          <w:color w:val="0097a7"/>
          <w:sz w:val="64"/>
          <w:szCs w:val="64"/>
          <w:rtl w:val="0"/>
        </w:rPr>
        <w:t xml:space="preserve">Supabase Security</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b w:val="0"/>
          <w:bCs w:val="0"/>
          <w:color w:val="1565c0"/>
          <w:sz w:val="48"/>
          <w:szCs w:val="48"/>
          <w:rtl w:val="0"/>
        </w:rPr>
        <w:t xml:space="preserve">in FlutterFlow</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color w:val="555555"/>
          <w:sz w:val="28"/>
          <w:szCs w:val="28"/>
          <w:rtl w:val="0"/>
        </w:rPr>
        <w:t xml:space="preserve">Implementation Guide</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Arial" w:cs="Arial" w:eastAsia="Arial" w:hAnsi="Arial"/>
          <w:i w:val="1"/>
          <w:iCs w:val="1"/>
          <w:color w:val="555555"/>
          <w:sz w:val="20"/>
          <w:szCs w:val="20"/>
          <w:rtl w:val="0"/>
        </w:rPr>
        <w:t xml:space="preserve">Covers: API Keys  •  Row-Level Security  •  Database Triggers  •  Edge Functions  •  Storage</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0097a7" w:space="1" w:sz="6" w:val="single"/>
        </w:pBdr>
        <w:spacing w:after="160" w:before="360" w:lineRule="auto"/>
        <w:rPr/>
      </w:pPr>
      <w:r w:rsidDel="00000000" w:rsidR="00000000" w:rsidRPr="00000000">
        <w:rPr>
          <w:rFonts w:ascii="Arial" w:cs="Arial" w:eastAsia="Arial" w:hAnsi="Arial"/>
          <w:b w:val="1"/>
          <w:bCs w:val="1"/>
          <w:color w:val="0097a7"/>
          <w:sz w:val="72"/>
          <w:szCs w:val="72"/>
          <w:rtl w:val="0"/>
        </w:rPr>
        <w:t xml:space="preserve">What You Will Learn</w:t>
      </w:r>
      <w:r w:rsidDel="00000000" w:rsidR="00000000" w:rsidRPr="00000000">
        <w:rPr>
          <w:rtl w:val="0"/>
        </w:rPr>
      </w:r>
    </w:p>
    <w:p w:rsidR="00000000" w:rsidDel="00000000" w:rsidP="00000000" w:rsidRDefault="00000000" w:rsidRPr="00000000" w14:paraId="00000008">
      <w:pPr>
        <w:spacing w:after="120" w:before="60" w:lineRule="auto"/>
        <w:rPr/>
      </w:pPr>
      <w:r w:rsidDel="00000000" w:rsidR="00000000" w:rsidRPr="00000000">
        <w:rPr>
          <w:rFonts w:ascii="Arial" w:cs="Arial" w:eastAsia="Arial" w:hAnsi="Arial"/>
          <w:color w:val="1a1a2e"/>
          <w:sz w:val="22"/>
          <w:szCs w:val="22"/>
          <w:rtl w:val="0"/>
        </w:rPr>
        <w:t xml:space="preserve">FlutterFlow makes it fast to build apps on Supabase — but the default settings leave your database wide open. This guide walks you through every security layer you need to lock it down properly, from the first API key decision to storage policies and role management.</w:t>
      </w:r>
      <w:r w:rsidDel="00000000" w:rsidR="00000000" w:rsidRPr="00000000">
        <w:rPr>
          <w:rtl w:val="0"/>
        </w:rPr>
      </w:r>
    </w:p>
    <w:p w:rsidR="00000000" w:rsidDel="00000000" w:rsidP="00000000" w:rsidRDefault="00000000" w:rsidRPr="00000000" w14:paraId="00000009">
      <w:pPr>
        <w:spacing w:after="120" w:before="60" w:lineRule="auto"/>
        <w:rPr/>
      </w:pPr>
      <w:r w:rsidDel="00000000" w:rsidR="00000000" w:rsidRPr="00000000">
        <w:rPr>
          <w:rFonts w:ascii="Arial" w:cs="Arial" w:eastAsia="Arial" w:hAnsi="Arial"/>
          <w:color w:val="1a1a2e"/>
          <w:sz w:val="22"/>
          <w:szCs w:val="22"/>
          <w:rtl w:val="0"/>
        </w:rPr>
        <w:t xml:space="preserve">By the end you will know how to:</w:t>
      </w:r>
      <w:r w:rsidDel="00000000" w:rsidR="00000000" w:rsidRPr="00000000">
        <w:rPr>
          <w:rtl w:val="0"/>
        </w:rPr>
      </w:r>
    </w:p>
    <w:p w:rsidR="00000000" w:rsidDel="00000000" w:rsidP="00000000" w:rsidRDefault="00000000" w:rsidRPr="00000000" w14:paraId="0000000A">
      <w:pPr>
        <w:numPr>
          <w:ilvl w:val="0"/>
          <w:numId w:val="2"/>
        </w:numPr>
        <w:spacing w:after="160" w:before="80" w:lineRule="auto"/>
        <w:ind w:left="720" w:hanging="360"/>
        <w:rPr/>
      </w:pPr>
      <w:r w:rsidDel="00000000" w:rsidR="00000000" w:rsidRPr="00000000">
        <w:rPr>
          <w:rFonts w:ascii="Arial" w:cs="Arial" w:eastAsia="Arial" w:hAnsi="Arial"/>
          <w:color w:val="1a1a2e"/>
          <w:sz w:val="22"/>
          <w:szCs w:val="22"/>
          <w:rtl w:val="0"/>
        </w:rPr>
        <w:t xml:space="preserve">Choose the right Supabase API key for FlutterFlow and store it safely using Environment Variables.</w:t>
      </w:r>
      <w:r w:rsidDel="00000000" w:rsidR="00000000" w:rsidRPr="00000000">
        <w:rPr>
          <w:rtl w:val="0"/>
        </w:rPr>
      </w:r>
    </w:p>
    <w:p w:rsidR="00000000" w:rsidDel="00000000" w:rsidP="00000000" w:rsidRDefault="00000000" w:rsidRPr="00000000" w14:paraId="0000000B">
      <w:pPr>
        <w:numPr>
          <w:ilvl w:val="0"/>
          <w:numId w:val="2"/>
        </w:numPr>
        <w:spacing w:after="160" w:before="80" w:lineRule="auto"/>
        <w:ind w:left="720" w:hanging="360"/>
        <w:rPr/>
      </w:pPr>
      <w:r w:rsidDel="00000000" w:rsidR="00000000" w:rsidRPr="00000000">
        <w:rPr>
          <w:rFonts w:ascii="Arial" w:cs="Arial" w:eastAsia="Arial" w:hAnsi="Arial"/>
          <w:color w:val="1a1a2e"/>
          <w:sz w:val="22"/>
          <w:szCs w:val="22"/>
          <w:rtl w:val="0"/>
        </w:rPr>
        <w:t xml:space="preserve">Enable Row-Level Security (RLS) and write policies that automatically filter data by the signed-in user.</w:t>
      </w:r>
      <w:r w:rsidDel="00000000" w:rsidR="00000000" w:rsidRPr="00000000">
        <w:rPr>
          <w:rtl w:val="0"/>
        </w:rPr>
      </w:r>
    </w:p>
    <w:p w:rsidR="00000000" w:rsidDel="00000000" w:rsidP="00000000" w:rsidRDefault="00000000" w:rsidRPr="00000000" w14:paraId="0000000C">
      <w:pPr>
        <w:numPr>
          <w:ilvl w:val="0"/>
          <w:numId w:val="2"/>
        </w:numPr>
        <w:spacing w:after="160" w:before="80" w:lineRule="auto"/>
        <w:ind w:left="720" w:hanging="360"/>
        <w:rPr/>
      </w:pPr>
      <w:r w:rsidDel="00000000" w:rsidR="00000000" w:rsidRPr="00000000">
        <w:rPr>
          <w:rFonts w:ascii="Arial" w:cs="Arial" w:eastAsia="Arial" w:hAnsi="Arial"/>
          <w:color w:val="1a1a2e"/>
          <w:sz w:val="22"/>
          <w:szCs w:val="22"/>
          <w:rtl w:val="0"/>
        </w:rPr>
        <w:t xml:space="preserve">Use database triggers to enforce business rules — such as preventing users from elevating their own role — that RLS alone cannot express.</w:t>
      </w:r>
      <w:r w:rsidDel="00000000" w:rsidR="00000000" w:rsidRPr="00000000">
        <w:rPr>
          <w:rtl w:val="0"/>
        </w:rPr>
      </w:r>
    </w:p>
    <w:p w:rsidR="00000000" w:rsidDel="00000000" w:rsidP="00000000" w:rsidRDefault="00000000" w:rsidRPr="00000000" w14:paraId="0000000D">
      <w:pPr>
        <w:numPr>
          <w:ilvl w:val="0"/>
          <w:numId w:val="2"/>
        </w:numPr>
        <w:spacing w:after="160" w:before="80" w:lineRule="auto"/>
        <w:ind w:left="720" w:hanging="360"/>
        <w:rPr/>
      </w:pPr>
      <w:r w:rsidDel="00000000" w:rsidR="00000000" w:rsidRPr="00000000">
        <w:rPr>
          <w:rFonts w:ascii="Arial" w:cs="Arial" w:eastAsia="Arial" w:hAnsi="Arial"/>
          <w:color w:val="1a1a2e"/>
          <w:sz w:val="22"/>
          <w:szCs w:val="22"/>
          <w:rtl w:val="0"/>
        </w:rPr>
        <w:t xml:space="preserve">Control exactly which columns FlutterFlow can read using database Views, so sensitive fields never reach the client.</w:t>
      </w:r>
      <w:r w:rsidDel="00000000" w:rsidR="00000000" w:rsidRPr="00000000">
        <w:rPr>
          <w:rtl w:val="0"/>
        </w:rPr>
      </w:r>
    </w:p>
    <w:p w:rsidR="00000000" w:rsidDel="00000000" w:rsidP="00000000" w:rsidRDefault="00000000" w:rsidRPr="00000000" w14:paraId="0000000E">
      <w:pPr>
        <w:numPr>
          <w:ilvl w:val="0"/>
          <w:numId w:val="2"/>
        </w:numPr>
        <w:spacing w:after="160" w:before="80" w:lineRule="auto"/>
        <w:ind w:left="720" w:hanging="360"/>
        <w:rPr/>
      </w:pPr>
      <w:r w:rsidDel="00000000" w:rsidR="00000000" w:rsidRPr="00000000">
        <w:rPr>
          <w:rFonts w:ascii="Arial" w:cs="Arial" w:eastAsia="Arial" w:hAnsi="Arial"/>
          <w:color w:val="1a1a2e"/>
          <w:sz w:val="22"/>
          <w:szCs w:val="22"/>
          <w:rtl w:val="0"/>
        </w:rPr>
        <w:t xml:space="preserve">Run privileged operations safely via Edge Functions, keeping your secret key out of the frontend entirely.</w:t>
      </w:r>
      <w:r w:rsidDel="00000000" w:rsidR="00000000" w:rsidRPr="00000000">
        <w:rPr>
          <w:rtl w:val="0"/>
        </w:rPr>
      </w:r>
    </w:p>
    <w:p w:rsidR="00000000" w:rsidDel="00000000" w:rsidP="00000000" w:rsidRDefault="00000000" w:rsidRPr="00000000" w14:paraId="0000000F">
      <w:pPr>
        <w:numPr>
          <w:ilvl w:val="0"/>
          <w:numId w:val="2"/>
        </w:numPr>
        <w:spacing w:after="160" w:before="80" w:lineRule="auto"/>
        <w:ind w:left="720" w:hanging="360"/>
        <w:rPr/>
      </w:pPr>
      <w:r w:rsidDel="00000000" w:rsidR="00000000" w:rsidRPr="00000000">
        <w:rPr>
          <w:rFonts w:ascii="Arial" w:cs="Arial" w:eastAsia="Arial" w:hAnsi="Arial"/>
          <w:color w:val="1a1a2e"/>
          <w:sz w:val="22"/>
          <w:szCs w:val="22"/>
          <w:rtl w:val="0"/>
        </w:rPr>
        <w:t xml:space="preserve">Secure file uploads and downloads with storage bucket policies that mirror your RLS rules.</w:t>
      </w:r>
      <w:r w:rsidDel="00000000" w:rsidR="00000000" w:rsidRPr="00000000">
        <w:rPr>
          <w:rtl w:val="0"/>
        </w:rPr>
      </w:r>
    </w:p>
    <w:p w:rsidR="00000000" w:rsidDel="00000000" w:rsidP="00000000" w:rsidRDefault="00000000" w:rsidRPr="00000000" w14:paraId="00000010">
      <w:pPr>
        <w:numPr>
          <w:ilvl w:val="0"/>
          <w:numId w:val="2"/>
        </w:numPr>
        <w:spacing w:after="160" w:before="80" w:lineRule="auto"/>
        <w:ind w:left="720" w:hanging="360"/>
        <w:rPr/>
      </w:pPr>
      <w:r w:rsidDel="00000000" w:rsidR="00000000" w:rsidRPr="00000000">
        <w:rPr>
          <w:rFonts w:ascii="Arial" w:cs="Arial" w:eastAsia="Arial" w:hAnsi="Arial"/>
          <w:color w:val="1a1a2e"/>
          <w:sz w:val="22"/>
          <w:szCs w:val="22"/>
          <w:rtl w:val="0"/>
        </w:rPr>
        <w:t xml:space="preserve">Use the pre-launch security checklist to verify every layer before your app goes live.</w:t>
      </w:r>
      <w:r w:rsidDel="00000000" w:rsidR="00000000" w:rsidRPr="00000000">
        <w:rPr>
          <w:rtl w:val="0"/>
        </w:rPr>
      </w:r>
    </w:p>
    <w:p w:rsidR="00000000" w:rsidDel="00000000" w:rsidP="00000000" w:rsidRDefault="00000000" w:rsidRPr="00000000" w14:paraId="00000011">
      <w:pPr>
        <w:pBdr>
          <w:bottom w:color="dddddd" w:space="1" w:sz="6" w:val="single"/>
        </w:pBdr>
        <w:spacing w:after="80" w:before="80" w:lineRule="auto"/>
        <w:rPr/>
      </w:pPr>
      <w:r w:rsidDel="00000000" w:rsidR="00000000" w:rsidRPr="00000000">
        <w:rPr>
          <w:rtl w:val="0"/>
        </w:rPr>
      </w:r>
    </w:p>
    <w:p w:rsidR="00000000" w:rsidDel="00000000" w:rsidP="00000000" w:rsidRDefault="00000000" w:rsidRPr="00000000" w14:paraId="00000012">
      <w:pPr>
        <w:pStyle w:val="Heading1"/>
        <w:pBdr>
          <w:bottom w:color="0097a7" w:space="1" w:sz="6" w:val="single"/>
        </w:pBdr>
        <w:spacing w:after="160" w:before="360" w:lineRule="auto"/>
        <w:rPr/>
      </w:pPr>
      <w:r w:rsidDel="00000000" w:rsidR="00000000" w:rsidRPr="00000000">
        <w:rPr>
          <w:rFonts w:ascii="Arial" w:cs="Arial" w:eastAsia="Arial" w:hAnsi="Arial"/>
          <w:b w:val="1"/>
          <w:bCs w:val="1"/>
          <w:color w:val="0097a7"/>
          <w:sz w:val="72"/>
          <w:szCs w:val="72"/>
          <w:rtl w:val="0"/>
        </w:rPr>
        <w:t xml:space="preserve">Why Supabase Security Matters in FlutterFlow</w:t>
      </w:r>
      <w:r w:rsidDel="00000000" w:rsidR="00000000" w:rsidRPr="00000000">
        <w:rPr>
          <w:rtl w:val="0"/>
        </w:rPr>
      </w:r>
    </w:p>
    <w:p w:rsidR="00000000" w:rsidDel="00000000" w:rsidP="00000000" w:rsidRDefault="00000000" w:rsidRPr="00000000" w14:paraId="00000013">
      <w:pPr>
        <w:spacing w:after="120" w:before="60" w:lineRule="auto"/>
        <w:rPr/>
      </w:pPr>
      <w:r w:rsidDel="00000000" w:rsidR="00000000" w:rsidRPr="00000000">
        <w:rPr>
          <w:rFonts w:ascii="Arial" w:cs="Arial" w:eastAsia="Arial" w:hAnsi="Arial"/>
          <w:color w:val="1a1a2e"/>
          <w:sz w:val="22"/>
          <w:szCs w:val="22"/>
          <w:rtl w:val="0"/>
        </w:rPr>
        <w:t xml:space="preserve">Supabase gives FlutterFlow developers a real PostgreSQL database with a generous free tier and a clean visual integration. That combination makes it easy to ship fast — and easy to ship insecurely.</w:t>
      </w:r>
      <w:r w:rsidDel="00000000" w:rsidR="00000000" w:rsidRPr="00000000">
        <w:rPr>
          <w:rtl w:val="0"/>
        </w:rPr>
      </w:r>
    </w:p>
    <w:p w:rsidR="00000000" w:rsidDel="00000000" w:rsidP="00000000" w:rsidRDefault="00000000" w:rsidRPr="00000000" w14:paraId="00000014">
      <w:pPr>
        <w:spacing w:after="120" w:before="60" w:lineRule="auto"/>
        <w:rPr/>
      </w:pPr>
      <w:r w:rsidDel="00000000" w:rsidR="00000000" w:rsidRPr="00000000">
        <w:rPr>
          <w:rFonts w:ascii="Arial" w:cs="Arial" w:eastAsia="Arial" w:hAnsi="Arial"/>
          <w:color w:val="1a1a2e"/>
          <w:sz w:val="22"/>
          <w:szCs w:val="22"/>
          <w:rtl w:val="0"/>
        </w:rPr>
        <w:t xml:space="preserve">The core problem is that FlutterFlow runs in the browser or on a user’s device. Any API key, query, or logic you place in a FlutterFlow action is visible to anyone who inspects network traffic. Supabase’s default configuration does not protect you from this — that responsibility sits with you.</w:t>
      </w:r>
      <w:r w:rsidDel="00000000" w:rsidR="00000000" w:rsidRPr="00000000">
        <w:rPr>
          <w:rtl w:val="0"/>
        </w:rPr>
      </w:r>
    </w:p>
    <w:p w:rsidR="00000000" w:rsidDel="00000000" w:rsidP="00000000" w:rsidRDefault="00000000" w:rsidRPr="00000000" w14:paraId="00000015">
      <w:pPr>
        <w:spacing w:after="120" w:before="60" w:lineRule="auto"/>
        <w:rPr/>
      </w:pPr>
      <w:r w:rsidDel="00000000" w:rsidR="00000000" w:rsidRPr="00000000">
        <w:rPr>
          <w:rFonts w:ascii="Arial" w:cs="Arial" w:eastAsia="Arial" w:hAnsi="Arial"/>
          <w:color w:val="1a1a2e"/>
          <w:sz w:val="22"/>
          <w:szCs w:val="22"/>
          <w:rtl w:val="0"/>
        </w:rPr>
        <w:t xml:space="preserve">Without the patterns in this guide, a typical FlutterFlow + Supabase app has several critical gaps:</w:t>
      </w:r>
      <w:r w:rsidDel="00000000" w:rsidR="00000000" w:rsidRPr="00000000">
        <w:rPr>
          <w:rtl w:val="0"/>
        </w:rPr>
      </w:r>
    </w:p>
    <w:p w:rsidR="00000000" w:rsidDel="00000000" w:rsidP="00000000" w:rsidRDefault="00000000" w:rsidRPr="00000000" w14:paraId="00000016">
      <w:pPr>
        <w:numPr>
          <w:ilvl w:val="0"/>
          <w:numId w:val="2"/>
        </w:numPr>
        <w:spacing w:after="160" w:before="80" w:lineRule="auto"/>
        <w:ind w:left="720" w:hanging="360"/>
        <w:rPr/>
      </w:pPr>
      <w:r w:rsidDel="00000000" w:rsidR="00000000" w:rsidRPr="00000000">
        <w:rPr>
          <w:rFonts w:ascii="Arial" w:cs="Arial" w:eastAsia="Arial" w:hAnsi="Arial"/>
          <w:color w:val="1a1a2e"/>
          <w:sz w:val="22"/>
          <w:szCs w:val="22"/>
          <w:rtl w:val="0"/>
        </w:rPr>
        <w:t xml:space="preserve">Any authenticated user can query SELECT * FROM any table and read every row — not just their own.</w:t>
      </w:r>
      <w:r w:rsidDel="00000000" w:rsidR="00000000" w:rsidRPr="00000000">
        <w:rPr>
          <w:rtl w:val="0"/>
        </w:rPr>
      </w:r>
    </w:p>
    <w:p w:rsidR="00000000" w:rsidDel="00000000" w:rsidP="00000000" w:rsidRDefault="00000000" w:rsidRPr="00000000" w14:paraId="00000017">
      <w:pPr>
        <w:numPr>
          <w:ilvl w:val="0"/>
          <w:numId w:val="2"/>
        </w:numPr>
        <w:spacing w:after="160" w:before="80" w:lineRule="auto"/>
        <w:ind w:left="720" w:hanging="360"/>
        <w:rPr/>
      </w:pPr>
      <w:r w:rsidDel="00000000" w:rsidR="00000000" w:rsidRPr="00000000">
        <w:rPr>
          <w:rFonts w:ascii="Arial" w:cs="Arial" w:eastAsia="Arial" w:hAnsi="Arial"/>
          <w:color w:val="1a1a2e"/>
          <w:sz w:val="22"/>
          <w:szCs w:val="22"/>
          <w:rtl w:val="0"/>
        </w:rPr>
        <w:t xml:space="preserve">Sensitive columns — password hashes, Stripe IDs, internal flags — are returned to the client on every query.</w:t>
      </w:r>
      <w:r w:rsidDel="00000000" w:rsidR="00000000" w:rsidRPr="00000000">
        <w:rPr>
          <w:rtl w:val="0"/>
        </w:rPr>
      </w:r>
    </w:p>
    <w:p w:rsidR="00000000" w:rsidDel="00000000" w:rsidP="00000000" w:rsidRDefault="00000000" w:rsidRPr="00000000" w14:paraId="00000018">
      <w:pPr>
        <w:numPr>
          <w:ilvl w:val="0"/>
          <w:numId w:val="2"/>
        </w:numPr>
        <w:spacing w:after="160" w:before="80" w:lineRule="auto"/>
        <w:ind w:left="720" w:hanging="360"/>
        <w:rPr/>
      </w:pPr>
      <w:r w:rsidDel="00000000" w:rsidR="00000000" w:rsidRPr="00000000">
        <w:rPr>
          <w:rFonts w:ascii="Arial" w:cs="Arial" w:eastAsia="Arial" w:hAnsi="Arial"/>
          <w:color w:val="1a1a2e"/>
          <w:sz w:val="22"/>
          <w:szCs w:val="22"/>
          <w:rtl w:val="0"/>
        </w:rPr>
        <w:t xml:space="preserve">Users can update any field on their own row, including their role, simply by changing the request payload.</w:t>
      </w:r>
      <w:r w:rsidDel="00000000" w:rsidR="00000000" w:rsidRPr="00000000">
        <w:rPr>
          <w:rtl w:val="0"/>
        </w:rPr>
      </w:r>
    </w:p>
    <w:p w:rsidR="00000000" w:rsidDel="00000000" w:rsidP="00000000" w:rsidRDefault="00000000" w:rsidRPr="00000000" w14:paraId="00000019">
      <w:pPr>
        <w:numPr>
          <w:ilvl w:val="0"/>
          <w:numId w:val="2"/>
        </w:numPr>
        <w:spacing w:after="160" w:before="80" w:lineRule="auto"/>
        <w:ind w:left="720" w:hanging="360"/>
        <w:rPr/>
      </w:pPr>
      <w:r w:rsidDel="00000000" w:rsidR="00000000" w:rsidRPr="00000000">
        <w:rPr>
          <w:rFonts w:ascii="Arial" w:cs="Arial" w:eastAsia="Arial" w:hAnsi="Arial"/>
          <w:color w:val="1a1a2e"/>
          <w:sz w:val="22"/>
          <w:szCs w:val="22"/>
          <w:rtl w:val="0"/>
        </w:rPr>
        <w:t xml:space="preserve">File uploads land in a shared namespace — one user can overwrite another’s files by guessing a path.</w:t>
      </w:r>
      <w:r w:rsidDel="00000000" w:rsidR="00000000" w:rsidRPr="00000000">
        <w:rPr>
          <w:rtl w:val="0"/>
        </w:rPr>
      </w:r>
    </w:p>
    <w:p w:rsidR="00000000" w:rsidDel="00000000" w:rsidP="00000000" w:rsidRDefault="00000000" w:rsidRPr="00000000" w14:paraId="0000001A">
      <w:pPr>
        <w:spacing w:after="120" w:before="60" w:lineRule="auto"/>
        <w:rPr/>
      </w:pPr>
      <w:r w:rsidDel="00000000" w:rsidR="00000000" w:rsidRPr="00000000">
        <w:rPr>
          <w:rFonts w:ascii="Arial" w:cs="Arial" w:eastAsia="Arial" w:hAnsi="Arial"/>
          <w:color w:val="1a1a2e"/>
          <w:sz w:val="22"/>
          <w:szCs w:val="22"/>
          <w:rtl w:val="0"/>
        </w:rPr>
        <w:t xml:space="preserve">The good news: Supabase was built with these problems in mind. Row-Level Security, Edge Functions, storage policies, and database triggers all exist precisely to close these gaps — without requiring a separate backend. Every pattern in this guide runs inside Supabase itself, which means no extra infrastructure, no new services to maintain, and no changes to your FlutterFlow UI.</w:t>
      </w:r>
      <w:r w:rsidDel="00000000" w:rsidR="00000000" w:rsidRPr="00000000">
        <w:rPr>
          <w:rtl w:val="0"/>
        </w:rPr>
      </w:r>
    </w:p>
    <w:p w:rsidR="00000000" w:rsidDel="00000000" w:rsidP="00000000" w:rsidRDefault="00000000" w:rsidRPr="00000000" w14:paraId="0000001B">
      <w:pPr>
        <w:spacing w:after="120" w:before="60" w:lineRule="auto"/>
        <w:rPr/>
      </w:pPr>
      <w:r w:rsidDel="00000000" w:rsidR="00000000" w:rsidRPr="00000000">
        <w:rPr>
          <w:rFonts w:ascii="Arial" w:cs="Arial" w:eastAsia="Arial" w:hAnsi="Arial"/>
          <w:color w:val="1a1a2e"/>
          <w:sz w:val="22"/>
          <w:szCs w:val="22"/>
          <w:rtl w:val="0"/>
        </w:rPr>
        <w:t xml:space="preserve">Work through each section in order. By Section 7 you will have a repeatable security pattern you can apply to every FlutterFlow + Supabase project you build.</w:t>
      </w:r>
      <w:r w:rsidDel="00000000" w:rsidR="00000000" w:rsidRPr="00000000">
        <w:rPr>
          <w:rtl w:val="0"/>
        </w:rPr>
      </w:r>
    </w:p>
    <w:p w:rsidR="00000000" w:rsidDel="00000000" w:rsidP="00000000" w:rsidRDefault="00000000" w:rsidRPr="00000000" w14:paraId="0000001C">
      <w:pPr>
        <w:pBdr>
          <w:bottom w:color="dddddd" w:space="1" w:sz="6" w:val="single"/>
        </w:pBdr>
        <w:spacing w:after="80" w:before="80" w:lineRule="auto"/>
        <w:rPr/>
      </w:pPr>
      <w:r w:rsidDel="00000000" w:rsidR="00000000" w:rsidRPr="00000000">
        <w:rPr>
          <w:rtl w:val="0"/>
        </w:rPr>
      </w:r>
    </w:p>
    <w:p w:rsidR="00000000" w:rsidDel="00000000" w:rsidP="00000000" w:rsidRDefault="00000000" w:rsidRPr="00000000" w14:paraId="0000001D">
      <w:pPr>
        <w:pStyle w:val="Heading1"/>
        <w:pBdr>
          <w:bottom w:color="0097a7" w:space="1" w:sz="6" w:val="single"/>
        </w:pBdr>
        <w:spacing w:after="160" w:before="360" w:lineRule="auto"/>
        <w:rPr/>
      </w:pPr>
      <w:r w:rsidDel="00000000" w:rsidR="00000000" w:rsidRPr="00000000">
        <w:rPr>
          <w:rFonts w:ascii="Arial" w:cs="Arial" w:eastAsia="Arial" w:hAnsi="Arial"/>
          <w:b w:val="1"/>
          <w:bCs w:val="1"/>
          <w:color w:val="0097a7"/>
          <w:sz w:val="72"/>
          <w:szCs w:val="72"/>
          <w:rtl w:val="0"/>
        </w:rPr>
        <w:t xml:space="preserve">1.  Supabase API Keys</w:t>
      </w:r>
      <w:r w:rsidDel="00000000" w:rsidR="00000000" w:rsidRPr="00000000">
        <w:rPr>
          <w:rtl w:val="0"/>
        </w:rPr>
      </w:r>
    </w:p>
    <w:p w:rsidR="00000000" w:rsidDel="00000000" w:rsidP="00000000" w:rsidRDefault="00000000" w:rsidRPr="00000000" w14:paraId="0000001E">
      <w:pPr>
        <w:spacing w:after="120" w:before="60" w:lineRule="auto"/>
        <w:rPr/>
      </w:pPr>
      <w:r w:rsidDel="00000000" w:rsidR="00000000" w:rsidRPr="00000000">
        <w:rPr>
          <w:rFonts w:ascii="Arial" w:cs="Arial" w:eastAsia="Arial" w:hAnsi="Arial"/>
          <w:sz w:val="22"/>
          <w:szCs w:val="22"/>
          <w:rtl w:val="0"/>
        </w:rPr>
        <w:t xml:space="preserve">Supabase provides two types of API keys for your project. The legacy JWT-based anon and service_role keys are being phased out — new projects now use the publishable key (sb_publishable_...) and secret key (sb_secret_...) instead, with legacy keys being permanently removed in late 2026. Understanding which key to use — and where — is the first and most important security decision you will make.</w:t>
      </w:r>
      <w:r w:rsidDel="00000000" w:rsidR="00000000" w:rsidRPr="00000000">
        <w:rPr>
          <w:rtl w:val="0"/>
        </w:rPr>
      </w:r>
    </w:p>
    <w:p w:rsidR="00000000" w:rsidDel="00000000" w:rsidP="00000000" w:rsidRDefault="00000000" w:rsidRPr="00000000" w14:paraId="0000001F">
      <w:pPr>
        <w:spacing w:after="160" w:before="160" w:lineRule="auto"/>
        <w:jc w:val="center"/>
        <w:rPr/>
      </w:pPr>
      <w:r w:rsidDel="00000000" w:rsidR="00000000" w:rsidRPr="00000000">
        <w:rPr/>
        <w:drawing>
          <wp:inline distB="0" distT="0" distL="0" distR="0">
            <wp:extent cx="5486400" cy="219456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219456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2"/>
                <w:szCs w:val="22"/>
                <w:rtl w:val="0"/>
              </w:rPr>
              <w:t xml:space="preserve">Publishable Key (sb_publishable_...)</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2"/>
                <w:szCs w:val="22"/>
                <w:rtl w:val="0"/>
              </w:rPr>
              <w:t xml:space="preserve">Secret Key (sb_secret_...)</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2"/>
                <w:szCs w:val="22"/>
                <w:rtl w:val="0"/>
              </w:rPr>
              <w:t xml:space="preserve">Safe to include in FlutterFlow frontend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2"/>
                <w:szCs w:val="22"/>
                <w:rtl w:val="0"/>
              </w:rPr>
              <w:t xml:space="preserve">Must NEVER be used in the frontend or FlutterFlow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Respects Row-Level Security (RLS) policies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2"/>
                <w:szCs w:val="22"/>
                <w:rtl w:val="0"/>
              </w:rPr>
              <w:t xml:space="preserve">Bypasses all RLS policies completely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2"/>
                <w:szCs w:val="22"/>
                <w:rtl w:val="0"/>
              </w:rPr>
              <w:t xml:space="preserve">Used for normal user operations (login, read/write own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Used only in server-side code, Edge Functions, or secure backend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Exposed in client bundles — design accordingly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2"/>
                <w:szCs w:val="22"/>
                <w:rtl w:val="0"/>
              </w:rPr>
              <w:t xml:space="preserve">Gives full unrestricted access to your entire database</w:t>
            </w:r>
            <w:r w:rsidDel="00000000" w:rsidR="00000000" w:rsidRPr="00000000">
              <w:rPr>
                <w:rtl w:val="0"/>
              </w:rPr>
            </w:r>
          </w:p>
        </w:tc>
      </w:tr>
    </w:tbl>
    <w:p w:rsidR="00000000" w:rsidDel="00000000" w:rsidP="00000000" w:rsidRDefault="00000000" w:rsidRPr="00000000" w14:paraId="0000002B">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3cd" w:val="clear"/>
            <w:tcMar>
              <w:top w:w="120.0" w:type="dxa"/>
              <w:left w:w="160.0" w:type="dxa"/>
              <w:bottom w:w="120.0" w:type="dxa"/>
              <w:right w:w="160.0" w:type="dxa"/>
            </w:tcMar>
          </w:tcPr>
          <w:p w:rsidR="00000000" w:rsidDel="00000000" w:rsidP="00000000" w:rsidRDefault="00000000" w:rsidRPr="00000000" w14:paraId="0000002C">
            <w:pPr>
              <w:spacing w:after="60" w:before="0" w:lineRule="auto"/>
              <w:rPr/>
            </w:pPr>
            <w:r w:rsidDel="00000000" w:rsidR="00000000" w:rsidRPr="00000000">
              <w:rPr>
                <w:rFonts w:ascii="Arial" w:cs="Arial" w:eastAsia="Arial" w:hAnsi="Arial"/>
                <w:b w:val="1"/>
                <w:bCs w:val="1"/>
                <w:color w:val="c00000"/>
                <w:sz w:val="22"/>
                <w:szCs w:val="22"/>
                <w:rtl w:val="0"/>
              </w:rPr>
              <w:t xml:space="preserve">⚠️  Warning</w:t>
            </w:r>
            <w:r w:rsidDel="00000000" w:rsidR="00000000" w:rsidRPr="00000000">
              <w:rPr>
                <w:rtl w:val="0"/>
              </w:rPr>
            </w:r>
          </w:p>
          <w:p w:rsidR="00000000" w:rsidDel="00000000" w:rsidP="00000000" w:rsidRDefault="00000000" w:rsidRPr="00000000" w14:paraId="0000002D">
            <w:pPr>
              <w:spacing w:after="40" w:before="0" w:lineRule="auto"/>
              <w:rPr/>
            </w:pPr>
            <w:r w:rsidDel="00000000" w:rsidR="00000000" w:rsidRPr="00000000">
              <w:rPr>
                <w:rFonts w:ascii="Arial" w:cs="Arial" w:eastAsia="Arial" w:hAnsi="Arial"/>
                <w:sz w:val="22"/>
                <w:szCs w:val="22"/>
                <w:rtl w:val="0"/>
              </w:rPr>
              <w:t xml:space="preserve">If you place the secret key in FlutterFlow's API calls or custom actions, any user who inspects the app traffic can extract it and gain complete admin access to your database — bypassing every security rule you have written.</w:t>
            </w:r>
            <w:r w:rsidDel="00000000" w:rsidR="00000000" w:rsidRPr="00000000">
              <w:rPr>
                <w:rtl w:val="0"/>
              </w:rPr>
            </w:r>
          </w:p>
        </w:tc>
      </w:tr>
    </w:tbl>
    <w:p w:rsidR="00000000" w:rsidDel="00000000" w:rsidP="00000000" w:rsidRDefault="00000000" w:rsidRPr="00000000" w14:paraId="0000002E">
      <w:pPr>
        <w:pBdr>
          <w:bottom w:color="dddddd" w:space="1" w:sz="6" w:val="single"/>
        </w:pBdr>
        <w:spacing w:after="80" w:before="80" w:lineRule="auto"/>
        <w:rPr/>
      </w:pPr>
      <w:r w:rsidDel="00000000" w:rsidR="00000000" w:rsidRPr="00000000">
        <w:rPr>
          <w:rtl w:val="0"/>
        </w:rPr>
      </w:r>
    </w:p>
    <w:p w:rsidR="00000000" w:rsidDel="00000000" w:rsidP="00000000" w:rsidRDefault="00000000" w:rsidRPr="00000000" w14:paraId="0000002F">
      <w:pPr>
        <w:pStyle w:val="Heading1"/>
        <w:pBdr>
          <w:bottom w:color="0097a7" w:space="1" w:sz="6" w:val="single"/>
        </w:pBdr>
        <w:spacing w:after="160" w:before="360" w:lineRule="auto"/>
        <w:rPr/>
      </w:pPr>
      <w:r w:rsidDel="00000000" w:rsidR="00000000" w:rsidRPr="00000000">
        <w:rPr>
          <w:rFonts w:ascii="Arial" w:cs="Arial" w:eastAsia="Arial" w:hAnsi="Arial"/>
          <w:b w:val="1"/>
          <w:bCs w:val="1"/>
          <w:color w:val="0097a7"/>
          <w:sz w:val="72"/>
          <w:szCs w:val="72"/>
          <w:rtl w:val="0"/>
        </w:rPr>
        <w:t xml:space="preserve">2.  Row-Level Security (RLS)</w:t>
      </w:r>
      <w:r w:rsidDel="00000000" w:rsidR="00000000" w:rsidRPr="00000000">
        <w:rPr>
          <w:rtl w:val="0"/>
        </w:rPr>
      </w:r>
    </w:p>
    <w:p w:rsidR="00000000" w:rsidDel="00000000" w:rsidP="00000000" w:rsidRDefault="00000000" w:rsidRPr="00000000" w14:paraId="00000030">
      <w:pPr>
        <w:spacing w:after="120" w:before="60" w:lineRule="auto"/>
        <w:rPr/>
      </w:pPr>
      <w:r w:rsidDel="00000000" w:rsidR="00000000" w:rsidRPr="00000000">
        <w:rPr>
          <w:rFonts w:ascii="Arial" w:cs="Arial" w:eastAsia="Arial" w:hAnsi="Arial"/>
          <w:sz w:val="22"/>
          <w:szCs w:val="22"/>
          <w:rtl w:val="0"/>
        </w:rPr>
        <w:t xml:space="preserve">Row-Level Security (RLS) is Supabase's equivalent of Firestore Rules. It lets you attach fine-grained access policies directly to database tables, so that users can only read or write the rows they are permitted to — even when they share the same table.</w:t>
      </w:r>
      <w:r w:rsidDel="00000000" w:rsidR="00000000" w:rsidRPr="00000000">
        <w:rPr>
          <w:rtl w:val="0"/>
        </w:rPr>
      </w:r>
    </w:p>
    <w:p w:rsidR="00000000" w:rsidDel="00000000" w:rsidP="00000000" w:rsidRDefault="00000000" w:rsidRPr="00000000" w14:paraId="00000031">
      <w:pPr>
        <w:spacing w:after="40" w:before="40" w:lineRule="auto"/>
        <w:rPr/>
      </w:pPr>
      <w:r w:rsidDel="00000000" w:rsidR="00000000" w:rsidRPr="00000000">
        <w:rPr>
          <w:rtl w:val="0"/>
        </w:rPr>
      </w:r>
    </w:p>
    <w:p w:rsidR="00000000" w:rsidDel="00000000" w:rsidP="00000000" w:rsidRDefault="00000000" w:rsidRPr="00000000" w14:paraId="00000032">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2.1  How RLS Works</w:t>
      </w:r>
      <w:r w:rsidDel="00000000" w:rsidR="00000000" w:rsidRPr="00000000">
        <w:rPr>
          <w:rtl w:val="0"/>
        </w:rPr>
      </w:r>
    </w:p>
    <w:p w:rsidR="00000000" w:rsidDel="00000000" w:rsidP="00000000" w:rsidRDefault="00000000" w:rsidRPr="00000000" w14:paraId="00000033">
      <w:pPr>
        <w:spacing w:after="120" w:before="60" w:lineRule="auto"/>
        <w:rPr/>
      </w:pPr>
      <w:r w:rsidDel="00000000" w:rsidR="00000000" w:rsidRPr="00000000">
        <w:rPr>
          <w:rFonts w:ascii="Arial" w:cs="Arial" w:eastAsia="Arial" w:hAnsi="Arial"/>
          <w:sz w:val="22"/>
          <w:szCs w:val="22"/>
          <w:rtl w:val="0"/>
        </w:rPr>
        <w:t xml:space="preserve">When a query reaches Supabase, the database automatically applies any active policies for that table before returning results. Policies are written in SQL and can reference the currently authenticated user via the built-in function:</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120.0" w:type="dxa"/>
              <w:left w:w="180.0" w:type="dxa"/>
              <w:bottom w:w="120.0" w:type="dxa"/>
              <w:right w:w="180.0" w:type="dxa"/>
            </w:tcMar>
          </w:tcPr>
          <w:p w:rsidR="00000000" w:rsidDel="00000000" w:rsidP="00000000" w:rsidRDefault="00000000" w:rsidRPr="00000000" w14:paraId="00000035">
            <w:pPr>
              <w:spacing w:after="10" w:before="10" w:lineRule="auto"/>
              <w:rPr/>
            </w:pPr>
            <w:r w:rsidDel="00000000" w:rsidR="00000000" w:rsidRPr="00000000">
              <w:rPr>
                <w:rFonts w:ascii="Courier New" w:cs="Courier New" w:eastAsia="Courier New" w:hAnsi="Courier New"/>
                <w:color w:val="1a1a2e"/>
                <w:sz w:val="19"/>
                <w:szCs w:val="19"/>
                <w:rtl w:val="0"/>
              </w:rPr>
              <w:t xml:space="preserve">auth.uid()   -- returns the UUID of the currently signed-in user</w:t>
            </w:r>
            <w:r w:rsidDel="00000000" w:rsidR="00000000" w:rsidRPr="00000000">
              <w:rPr>
                <w:rtl w:val="0"/>
              </w:rPr>
            </w:r>
          </w:p>
        </w:tc>
      </w:tr>
    </w:tbl>
    <w:p w:rsidR="00000000" w:rsidDel="00000000" w:rsidP="00000000" w:rsidRDefault="00000000" w:rsidRPr="00000000" w14:paraId="00000036">
      <w:pPr>
        <w:spacing w:after="40" w:before="40" w:lineRule="auto"/>
        <w:rPr/>
      </w:pPr>
      <w:r w:rsidDel="00000000" w:rsidR="00000000" w:rsidRPr="00000000">
        <w:rPr>
          <w:rtl w:val="0"/>
        </w:rPr>
      </w:r>
    </w:p>
    <w:p w:rsidR="00000000" w:rsidDel="00000000" w:rsidP="00000000" w:rsidRDefault="00000000" w:rsidRPr="00000000" w14:paraId="00000037">
      <w:pPr>
        <w:spacing w:after="120" w:before="60" w:lineRule="auto"/>
        <w:rPr/>
      </w:pPr>
      <w:r w:rsidDel="00000000" w:rsidR="00000000" w:rsidRPr="00000000">
        <w:rPr>
          <w:rFonts w:ascii="Arial" w:cs="Arial" w:eastAsia="Arial" w:hAnsi="Arial"/>
          <w:sz w:val="22"/>
          <w:szCs w:val="22"/>
          <w:rtl w:val="0"/>
        </w:rPr>
        <w:t xml:space="preserve">Every table starts with RLS disabled. You must explicitly enable it and then define policies for each operation (SELECT, INSERT, UPDATE, DELETE). In all policy code, always wrap auth.uid() in a subquery — (select auth.uid()) = user_id — rather than the bare form. Supabase’s official documentation confirms this caches the result per statement and can improve query performance by up to 95%. The examples in this guide use the optimised form throughout.</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3cd" w:val="clear"/>
            <w:tcMar>
              <w:top w:w="120.0" w:type="dxa"/>
              <w:left w:w="160.0" w:type="dxa"/>
              <w:bottom w:w="120.0" w:type="dxa"/>
              <w:right w:w="160.0" w:type="dxa"/>
            </w:tcMar>
          </w:tcPr>
          <w:p w:rsidR="00000000" w:rsidDel="00000000" w:rsidP="00000000" w:rsidRDefault="00000000" w:rsidRPr="00000000" w14:paraId="00000039">
            <w:pPr>
              <w:spacing w:after="60" w:before="0" w:lineRule="auto"/>
              <w:rPr/>
            </w:pPr>
            <w:r w:rsidDel="00000000" w:rsidR="00000000" w:rsidRPr="00000000">
              <w:rPr>
                <w:rFonts w:ascii="Arial" w:cs="Arial" w:eastAsia="Arial" w:hAnsi="Arial"/>
                <w:b w:val="1"/>
                <w:bCs w:val="1"/>
                <w:color w:val="c00000"/>
                <w:sz w:val="22"/>
                <w:szCs w:val="22"/>
                <w:rtl w:val="0"/>
              </w:rPr>
              <w:t xml:space="preserve">⚠️  Warning</w:t>
            </w:r>
            <w:r w:rsidDel="00000000" w:rsidR="00000000" w:rsidRPr="00000000">
              <w:rPr>
                <w:rtl w:val="0"/>
              </w:rPr>
            </w:r>
          </w:p>
          <w:p w:rsidR="00000000" w:rsidDel="00000000" w:rsidP="00000000" w:rsidRDefault="00000000" w:rsidRPr="00000000" w14:paraId="0000003A">
            <w:pPr>
              <w:spacing w:after="40" w:before="0" w:lineRule="auto"/>
              <w:rPr/>
            </w:pPr>
            <w:r w:rsidDel="00000000" w:rsidR="00000000" w:rsidRPr="00000000">
              <w:rPr>
                <w:rFonts w:ascii="Arial" w:cs="Arial" w:eastAsia="Arial" w:hAnsi="Arial"/>
                <w:sz w:val="22"/>
                <w:szCs w:val="22"/>
                <w:rtl w:val="0"/>
              </w:rPr>
              <w:t xml:space="preserve">Enabling RLS on a table with no policies </w:t>
            </w:r>
            <w:r w:rsidDel="00000000" w:rsidR="00000000" w:rsidRPr="00000000">
              <w:rPr>
                <w:rtl w:val="0"/>
              </w:rPr>
              <w:t xml:space="preserve">returns zero rows </w:t>
            </w:r>
            <w:r w:rsidDel="00000000" w:rsidR="00000000" w:rsidRPr="00000000">
              <w:rPr>
                <w:rFonts w:ascii="Arial" w:cs="Arial" w:eastAsia="Arial" w:hAnsi="Arial"/>
                <w:sz w:val="22"/>
                <w:szCs w:val="22"/>
                <w:rtl w:val="0"/>
              </w:rPr>
              <w:t xml:space="preserve">for all users — even the table owner. Always add at least one policy after enabling RLS.</w:t>
            </w:r>
            <w:r w:rsidDel="00000000" w:rsidR="00000000" w:rsidRPr="00000000">
              <w:rPr>
                <w:rtl w:val="0"/>
              </w:rPr>
            </w:r>
          </w:p>
        </w:tc>
      </w:tr>
    </w:tbl>
    <w:p w:rsidR="00000000" w:rsidDel="00000000" w:rsidP="00000000" w:rsidRDefault="00000000" w:rsidRPr="00000000" w14:paraId="0000003B">
      <w:pPr>
        <w:spacing w:after="40" w:before="40" w:lineRule="auto"/>
        <w:rPr/>
      </w:pPr>
      <w:r w:rsidDel="00000000" w:rsidR="00000000" w:rsidRPr="00000000">
        <w:rPr>
          <w:rtl w:val="0"/>
        </w:rPr>
      </w:r>
    </w:p>
    <w:p w:rsidR="00000000" w:rsidDel="00000000" w:rsidP="00000000" w:rsidRDefault="00000000" w:rsidRPr="00000000" w14:paraId="0000003C">
      <w:pPr>
        <w:spacing w:after="40" w:before="40" w:lineRule="auto"/>
        <w:rPr/>
      </w:pPr>
      <w:r w:rsidDel="00000000" w:rsidR="00000000" w:rsidRPr="00000000">
        <w:rPr>
          <w:rtl w:val="0"/>
        </w:rPr>
      </w:r>
    </w:p>
    <w:tbl>
      <w:tblPr>
        <w:tblStyle w:val="Table5"/>
        <w:tblW w:w="9360.0" w:type="dxa"/>
        <w:jc w:val="left"/>
        <w:tblBorders>
          <w:top w:color="bbbbbb" w:space="0" w:sz="4" w:val="single"/>
          <w:left w:color="bbbbbb" w:space="0" w:sz="4" w:val="single"/>
          <w:bottom w:color="bbbbbb" w:space="0" w:sz="4" w:val="single"/>
          <w:right w:color="bbbbbb"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8e1" w:val="clear"/>
            <w:tcMar>
              <w:top w:w="120.0" w:type="dxa"/>
              <w:left w:w="180.0" w:type="dxa"/>
              <w:bottom w:w="120.0" w:type="dxa"/>
              <w:right w:w="180.0" w:type="dxa"/>
            </w:tcMar>
          </w:tcPr>
          <w:p w:rsidR="00000000" w:rsidDel="00000000" w:rsidP="00000000" w:rsidRDefault="00000000" w:rsidRPr="00000000" w14:paraId="0000003D">
            <w:pPr>
              <w:spacing w:after="60" w:before="60" w:lineRule="auto"/>
              <w:rPr/>
            </w:pPr>
            <w:r w:rsidDel="00000000" w:rsidR="00000000" w:rsidRPr="00000000">
              <w:rPr>
                <w:rFonts w:ascii="Arial" w:cs="Arial" w:eastAsia="Arial" w:hAnsi="Arial"/>
                <w:b w:val="1"/>
                <w:bCs w:val="1"/>
                <w:color w:val="1a1a2e"/>
                <w:sz w:val="22"/>
                <w:szCs w:val="22"/>
                <w:rtl w:val="0"/>
              </w:rPr>
              <w:t xml:space="preserve">⚠️  Warning  Unauthenticated requests and null auth.uid()</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Fonts w:ascii="Arial" w:cs="Arial" w:eastAsia="Arial" w:hAnsi="Arial"/>
                <w:color w:val="1a1a2e"/>
                <w:sz w:val="22"/>
                <w:szCs w:val="22"/>
                <w:rtl w:val="0"/>
              </w:rPr>
              <w:t xml:space="preserve">When no user is signed in (or a session has expired), auth.uid() returns null. A policy written as USING (auth.uid() = user_id) will silently return zero rows rather than an error — null = user_id is always false in SQL. Supabase’s official docs recommend making the intent explicit: USING (auth.uid() IS NOT NULL AND (select auth.uid()) = user_id). This prevents unexpected empty results from expired sessions and makes the policy easier to reason about.</w:t>
            </w:r>
            <w:r w:rsidDel="00000000" w:rsidR="00000000" w:rsidRPr="00000000">
              <w:rPr>
                <w:rtl w:val="0"/>
              </w:rPr>
            </w:r>
          </w:p>
        </w:tc>
      </w:tr>
    </w:tbl>
    <w:p w:rsidR="00000000" w:rsidDel="00000000" w:rsidP="00000000" w:rsidRDefault="00000000" w:rsidRPr="00000000" w14:paraId="0000003F">
      <w:pPr>
        <w:spacing w:after="160" w:before="160" w:lineRule="auto"/>
        <w:jc w:val="center"/>
        <w:rPr/>
      </w:pPr>
      <w:r w:rsidDel="00000000" w:rsidR="00000000" w:rsidRPr="00000000">
        <w:rPr/>
        <w:drawing>
          <wp:inline distB="0" distT="0" distL="0" distR="0">
            <wp:extent cx="5486400" cy="20574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2.2  Enabling RLS in Supabase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 the Supabase dashboard, </w:t>
      </w:r>
      <w:r w:rsidDel="00000000" w:rsidR="00000000" w:rsidRPr="00000000">
        <w:rPr>
          <w:color w:val="1a1a2e"/>
          <w:rtl w:val="0"/>
        </w:rPr>
        <w:t xml:space="preserve">with your project opened</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Navigate to Authentication &gt; Policies in the left sidebar.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Find your table and click Enable RLS.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Click New Policy to start writing access rules.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color w:val="1a1a2e"/>
        </w:rPr>
        <w:drawing>
          <wp:inline distB="114300" distT="114300" distL="114300" distR="114300">
            <wp:extent cx="5943600" cy="2794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2.3  Common Policy Patterns</w:t>
      </w:r>
      <w:r w:rsidDel="00000000" w:rsidR="00000000" w:rsidRPr="00000000">
        <w:rPr>
          <w:rtl w:val="0"/>
        </w:rPr>
      </w:r>
    </w:p>
    <w:p w:rsidR="00000000" w:rsidDel="00000000" w:rsidP="00000000" w:rsidRDefault="00000000" w:rsidRPr="00000000" w14:paraId="00000047">
      <w:pPr>
        <w:pStyle w:val="Heading2"/>
        <w:spacing w:after="80" w:before="200" w:lineRule="auto"/>
        <w:rPr/>
      </w:pPr>
      <w:r w:rsidDel="00000000" w:rsidR="00000000" w:rsidRPr="00000000">
        <w:rPr>
          <w:rFonts w:ascii="Arial" w:cs="Arial" w:eastAsia="Arial" w:hAnsi="Arial"/>
          <w:b w:val="1"/>
          <w:bCs w:val="1"/>
          <w:color w:val="1565c0"/>
          <w:sz w:val="56"/>
          <w:szCs w:val="56"/>
          <w:rtl w:val="0"/>
        </w:rPr>
        <w:t xml:space="preserve">Pattern 1 — Users can only read their own rows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120.0" w:type="dxa"/>
              <w:left w:w="180.0" w:type="dxa"/>
              <w:bottom w:w="120.0" w:type="dxa"/>
              <w:right w:w="180.0" w:type="dxa"/>
            </w:tcMar>
          </w:tcPr>
          <w:p w:rsidR="00000000" w:rsidDel="00000000" w:rsidP="00000000" w:rsidRDefault="00000000" w:rsidRPr="00000000" w14:paraId="00000048">
            <w:pPr>
              <w:spacing w:after="10" w:before="10" w:lineRule="auto"/>
              <w:rPr/>
            </w:pPr>
            <w:r w:rsidDel="00000000" w:rsidR="00000000" w:rsidRPr="00000000">
              <w:rPr>
                <w:rFonts w:ascii="Courier New" w:cs="Courier New" w:eastAsia="Courier New" w:hAnsi="Courier New"/>
                <w:color w:val="1a1a2e"/>
                <w:sz w:val="19"/>
                <w:szCs w:val="19"/>
                <w:rtl w:val="0"/>
              </w:rPr>
              <w:t xml:space="preserve">-- Applied to SELECT operations on the 'orders' table</w:t>
            </w:r>
            <w:r w:rsidDel="00000000" w:rsidR="00000000" w:rsidRPr="00000000">
              <w:rPr>
                <w:rtl w:val="0"/>
              </w:rPr>
            </w:r>
          </w:p>
          <w:p w:rsidR="00000000" w:rsidDel="00000000" w:rsidP="00000000" w:rsidRDefault="00000000" w:rsidRPr="00000000" w14:paraId="00000049">
            <w:pPr>
              <w:spacing w:after="10" w:before="10" w:lineRule="auto"/>
              <w:rPr/>
            </w:pPr>
            <w:r w:rsidDel="00000000" w:rsidR="00000000" w:rsidRPr="00000000">
              <w:rPr>
                <w:rFonts w:ascii="Courier New" w:cs="Courier New" w:eastAsia="Courier New" w:hAnsi="Courier New"/>
                <w:color w:val="1a1a2e"/>
                <w:sz w:val="19"/>
                <w:szCs w:val="19"/>
                <w:rtl w:val="0"/>
              </w:rPr>
              <w:t xml:space="preserve">CREATE POLICY "Users see own orders"</w:t>
            </w:r>
            <w:r w:rsidDel="00000000" w:rsidR="00000000" w:rsidRPr="00000000">
              <w:rPr>
                <w:rtl w:val="0"/>
              </w:rPr>
            </w:r>
          </w:p>
          <w:p w:rsidR="00000000" w:rsidDel="00000000" w:rsidP="00000000" w:rsidRDefault="00000000" w:rsidRPr="00000000" w14:paraId="0000004A">
            <w:pPr>
              <w:spacing w:after="10" w:before="10" w:lineRule="auto"/>
              <w:rPr/>
            </w:pPr>
            <w:r w:rsidDel="00000000" w:rsidR="00000000" w:rsidRPr="00000000">
              <w:rPr>
                <w:rFonts w:ascii="Courier New" w:cs="Courier New" w:eastAsia="Courier New" w:hAnsi="Courier New"/>
                <w:color w:val="1a1a2e"/>
                <w:sz w:val="19"/>
                <w:szCs w:val="19"/>
                <w:rtl w:val="0"/>
              </w:rPr>
              <w:t xml:space="preserve">  ON orders</w:t>
            </w:r>
            <w:r w:rsidDel="00000000" w:rsidR="00000000" w:rsidRPr="00000000">
              <w:rPr>
                <w:rtl w:val="0"/>
              </w:rPr>
            </w:r>
          </w:p>
          <w:p w:rsidR="00000000" w:rsidDel="00000000" w:rsidP="00000000" w:rsidRDefault="00000000" w:rsidRPr="00000000" w14:paraId="0000004B">
            <w:pPr>
              <w:spacing w:after="10" w:before="10" w:lineRule="auto"/>
              <w:rPr/>
            </w:pPr>
            <w:r w:rsidDel="00000000" w:rsidR="00000000" w:rsidRPr="00000000">
              <w:rPr>
                <w:rFonts w:ascii="Courier New" w:cs="Courier New" w:eastAsia="Courier New" w:hAnsi="Courier New"/>
                <w:color w:val="1a1a2e"/>
                <w:sz w:val="19"/>
                <w:szCs w:val="19"/>
                <w:rtl w:val="0"/>
              </w:rPr>
              <w:t xml:space="preserve">  FOR SELECT</w:t>
            </w:r>
            <w:r w:rsidDel="00000000" w:rsidR="00000000" w:rsidRPr="00000000">
              <w:rPr>
                <w:rtl w:val="0"/>
              </w:rPr>
            </w:r>
          </w:p>
          <w:p w:rsidR="00000000" w:rsidDel="00000000" w:rsidP="00000000" w:rsidRDefault="00000000" w:rsidRPr="00000000" w14:paraId="0000004C">
            <w:pPr>
              <w:spacing w:after="10" w:before="10" w:lineRule="auto"/>
              <w:rPr/>
            </w:pPr>
            <w:r w:rsidDel="00000000" w:rsidR="00000000" w:rsidRPr="00000000">
              <w:rPr>
                <w:rFonts w:ascii="Courier New" w:cs="Courier New" w:eastAsia="Courier New" w:hAnsi="Courier New"/>
                <w:color w:val="1a1a2e"/>
                <w:sz w:val="19"/>
                <w:szCs w:val="19"/>
                <w:rtl w:val="0"/>
              </w:rPr>
              <w:t xml:space="preserve">  USING ( (select auth.uid()) = user_id );</w:t>
            </w:r>
            <w:r w:rsidDel="00000000" w:rsidR="00000000" w:rsidRPr="00000000">
              <w:rPr>
                <w:rtl w:val="0"/>
              </w:rPr>
            </w:r>
          </w:p>
          <w:p w:rsidR="00000000" w:rsidDel="00000000" w:rsidP="00000000" w:rsidRDefault="00000000" w:rsidRPr="00000000" w14:paraId="0000004D">
            <w:pPr>
              <w:spacing w:after="10" w:before="10" w:lineRule="auto"/>
              <w:rPr/>
            </w:pPr>
            <w:r w:rsidDel="00000000" w:rsidR="00000000" w:rsidRPr="00000000">
              <w:rPr>
                <w:rtl w:val="0"/>
              </w:rPr>
            </w:r>
          </w:p>
          <w:p w:rsidR="00000000" w:rsidDel="00000000" w:rsidP="00000000" w:rsidRDefault="00000000" w:rsidRPr="00000000" w14:paraId="0000004E">
            <w:pPr>
              <w:spacing w:after="10" w:before="10" w:lineRule="auto"/>
              <w:rPr/>
            </w:pPr>
            <w:r w:rsidDel="00000000" w:rsidR="00000000" w:rsidRPr="00000000">
              <w:rPr>
                <w:rFonts w:ascii="Courier New" w:cs="Courier New" w:eastAsia="Courier New" w:hAnsi="Courier New"/>
                <w:color w:val="1a1a2e"/>
                <w:sz w:val="19"/>
                <w:szCs w:val="19"/>
                <w:rtl w:val="0"/>
              </w:rPr>
              <w:t xml:space="preserve">-- The USING clause filters rows automatically.</w:t>
            </w:r>
            <w:r w:rsidDel="00000000" w:rsidR="00000000" w:rsidRPr="00000000">
              <w:rPr>
                <w:rtl w:val="0"/>
              </w:rPr>
            </w:r>
          </w:p>
          <w:p w:rsidR="00000000" w:rsidDel="00000000" w:rsidP="00000000" w:rsidRDefault="00000000" w:rsidRPr="00000000" w14:paraId="0000004F">
            <w:pPr>
              <w:spacing w:after="10" w:before="10" w:lineRule="auto"/>
              <w:rPr/>
            </w:pPr>
            <w:r w:rsidDel="00000000" w:rsidR="00000000" w:rsidRPr="00000000">
              <w:rPr>
                <w:rFonts w:ascii="Courier New" w:cs="Courier New" w:eastAsia="Courier New" w:hAnsi="Courier New"/>
                <w:color w:val="1a1a2e"/>
                <w:sz w:val="19"/>
                <w:szCs w:val="19"/>
                <w:rtl w:val="0"/>
              </w:rPr>
              <w:t xml:space="preserve">-- If user_id does not match the logged-in user, the row is invisible.</w:t>
            </w:r>
            <w:r w:rsidDel="00000000" w:rsidR="00000000" w:rsidRPr="00000000">
              <w:rPr>
                <w:rtl w:val="0"/>
              </w:rPr>
            </w:r>
          </w:p>
        </w:tc>
      </w:tr>
    </w:tbl>
    <w:p w:rsidR="00000000" w:rsidDel="00000000" w:rsidP="00000000" w:rsidRDefault="00000000" w:rsidRPr="00000000" w14:paraId="00000050">
      <w:pPr>
        <w:spacing w:after="40" w:before="40" w:lineRule="auto"/>
        <w:rPr/>
      </w:pPr>
      <w:r w:rsidDel="00000000" w:rsidR="00000000" w:rsidRPr="00000000">
        <w:rPr>
          <w:rtl w:val="0"/>
        </w:rPr>
      </w:r>
    </w:p>
    <w:p w:rsidR="00000000" w:rsidDel="00000000" w:rsidP="00000000" w:rsidRDefault="00000000" w:rsidRPr="00000000" w14:paraId="00000051">
      <w:pPr>
        <w:pStyle w:val="Heading2"/>
        <w:spacing w:after="80" w:before="200" w:lineRule="auto"/>
        <w:rPr/>
      </w:pPr>
      <w:r w:rsidDel="00000000" w:rsidR="00000000" w:rsidRPr="00000000">
        <w:rPr>
          <w:rFonts w:ascii="Arial" w:cs="Arial" w:eastAsia="Arial" w:hAnsi="Arial"/>
          <w:b w:val="1"/>
          <w:bCs w:val="1"/>
          <w:color w:val="1565c0"/>
          <w:sz w:val="56"/>
          <w:szCs w:val="56"/>
          <w:rtl w:val="0"/>
        </w:rPr>
        <w:t xml:space="preserve">Pattern 2 — Only authenticated users can read public records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120.0" w:type="dxa"/>
              <w:left w:w="180.0" w:type="dxa"/>
              <w:bottom w:w="120.0" w:type="dxa"/>
              <w:right w:w="180.0" w:type="dxa"/>
            </w:tcMar>
          </w:tcPr>
          <w:p w:rsidR="00000000" w:rsidDel="00000000" w:rsidP="00000000" w:rsidRDefault="00000000" w:rsidRPr="00000000" w14:paraId="00000052">
            <w:pPr>
              <w:spacing w:after="10" w:before="10" w:lineRule="auto"/>
              <w:rPr/>
            </w:pPr>
            <w:r w:rsidDel="00000000" w:rsidR="00000000" w:rsidRPr="00000000">
              <w:rPr>
                <w:rFonts w:ascii="Courier New" w:cs="Courier New" w:eastAsia="Courier New" w:hAnsi="Courier New"/>
                <w:color w:val="1a1a2e"/>
                <w:sz w:val="19"/>
                <w:szCs w:val="19"/>
                <w:rtl w:val="0"/>
              </w:rPr>
              <w:t xml:space="preserve">-- Applied to SELECT on the 'products' table</w:t>
            </w:r>
            <w:r w:rsidDel="00000000" w:rsidR="00000000" w:rsidRPr="00000000">
              <w:rPr>
                <w:rtl w:val="0"/>
              </w:rPr>
            </w:r>
          </w:p>
          <w:p w:rsidR="00000000" w:rsidDel="00000000" w:rsidP="00000000" w:rsidRDefault="00000000" w:rsidRPr="00000000" w14:paraId="00000053">
            <w:pPr>
              <w:spacing w:after="10" w:before="10" w:lineRule="auto"/>
              <w:rPr/>
            </w:pPr>
            <w:r w:rsidDel="00000000" w:rsidR="00000000" w:rsidRPr="00000000">
              <w:rPr>
                <w:rFonts w:ascii="Courier New" w:cs="Courier New" w:eastAsia="Courier New" w:hAnsi="Courier New"/>
                <w:color w:val="1a1a2e"/>
                <w:sz w:val="19"/>
                <w:szCs w:val="19"/>
                <w:rtl w:val="0"/>
              </w:rPr>
              <w:t xml:space="preserve">CREATE POLICY "Authenticated users can view products"</w:t>
            </w:r>
            <w:r w:rsidDel="00000000" w:rsidR="00000000" w:rsidRPr="00000000">
              <w:rPr>
                <w:rtl w:val="0"/>
              </w:rPr>
            </w:r>
          </w:p>
          <w:p w:rsidR="00000000" w:rsidDel="00000000" w:rsidP="00000000" w:rsidRDefault="00000000" w:rsidRPr="00000000" w14:paraId="00000054">
            <w:pPr>
              <w:spacing w:after="10" w:before="10" w:lineRule="auto"/>
              <w:rPr/>
            </w:pPr>
            <w:r w:rsidDel="00000000" w:rsidR="00000000" w:rsidRPr="00000000">
              <w:rPr>
                <w:rFonts w:ascii="Courier New" w:cs="Courier New" w:eastAsia="Courier New" w:hAnsi="Courier New"/>
                <w:color w:val="1a1a2e"/>
                <w:sz w:val="19"/>
                <w:szCs w:val="19"/>
                <w:rtl w:val="0"/>
              </w:rPr>
              <w:t xml:space="preserve">  ON products</w:t>
            </w:r>
            <w:r w:rsidDel="00000000" w:rsidR="00000000" w:rsidRPr="00000000">
              <w:rPr>
                <w:rtl w:val="0"/>
              </w:rPr>
            </w:r>
          </w:p>
          <w:p w:rsidR="00000000" w:rsidDel="00000000" w:rsidP="00000000" w:rsidRDefault="00000000" w:rsidRPr="00000000" w14:paraId="00000055">
            <w:pPr>
              <w:spacing w:after="10" w:before="10" w:lineRule="auto"/>
              <w:rPr/>
            </w:pPr>
            <w:r w:rsidDel="00000000" w:rsidR="00000000" w:rsidRPr="00000000">
              <w:rPr>
                <w:rFonts w:ascii="Courier New" w:cs="Courier New" w:eastAsia="Courier New" w:hAnsi="Courier New"/>
                <w:color w:val="1a1a2e"/>
                <w:sz w:val="19"/>
                <w:szCs w:val="19"/>
                <w:rtl w:val="0"/>
              </w:rPr>
              <w:t xml:space="preserve">  FOR SELECT</w:t>
            </w:r>
            <w:r w:rsidDel="00000000" w:rsidR="00000000" w:rsidRPr="00000000">
              <w:rPr>
                <w:rtl w:val="0"/>
              </w:rPr>
            </w:r>
          </w:p>
          <w:p w:rsidR="00000000" w:rsidDel="00000000" w:rsidP="00000000" w:rsidRDefault="00000000" w:rsidRPr="00000000" w14:paraId="00000056">
            <w:pPr>
              <w:spacing w:after="10" w:before="10" w:lineRule="auto"/>
              <w:rPr/>
            </w:pPr>
            <w:r w:rsidDel="00000000" w:rsidR="00000000" w:rsidRPr="00000000">
              <w:rPr>
                <w:rFonts w:ascii="Courier New" w:cs="Courier New" w:eastAsia="Courier New" w:hAnsi="Courier New"/>
                <w:color w:val="1a1a2e"/>
                <w:sz w:val="19"/>
                <w:szCs w:val="19"/>
                <w:rtl w:val="0"/>
              </w:rPr>
              <w:t xml:space="preserve">  TO authenticated          -- only applies to logged-in users</w:t>
            </w:r>
            <w:r w:rsidDel="00000000" w:rsidR="00000000" w:rsidRPr="00000000">
              <w:rPr>
                <w:rtl w:val="0"/>
              </w:rPr>
            </w:r>
          </w:p>
          <w:p w:rsidR="00000000" w:rsidDel="00000000" w:rsidP="00000000" w:rsidRDefault="00000000" w:rsidRPr="00000000" w14:paraId="00000057">
            <w:pPr>
              <w:spacing w:after="10" w:before="10" w:lineRule="auto"/>
              <w:rPr/>
            </w:pPr>
            <w:r w:rsidDel="00000000" w:rsidR="00000000" w:rsidRPr="00000000">
              <w:rPr>
                <w:rFonts w:ascii="Courier New" w:cs="Courier New" w:eastAsia="Courier New" w:hAnsi="Courier New"/>
                <w:color w:val="1a1a2e"/>
                <w:sz w:val="19"/>
                <w:szCs w:val="19"/>
                <w:rtl w:val="0"/>
              </w:rPr>
              <w:t xml:space="preserve">  USING ( true );           -- no additional row filter needed</w:t>
            </w:r>
            <w:r w:rsidDel="00000000" w:rsidR="00000000" w:rsidRPr="00000000">
              <w:rPr>
                <w:rtl w:val="0"/>
              </w:rPr>
            </w:r>
          </w:p>
        </w:tc>
      </w:tr>
    </w:tbl>
    <w:p w:rsidR="00000000" w:rsidDel="00000000" w:rsidP="00000000" w:rsidRDefault="00000000" w:rsidRPr="00000000" w14:paraId="00000058">
      <w:pPr>
        <w:spacing w:after="40" w:before="40" w:lineRule="auto"/>
        <w:rPr/>
      </w:pPr>
      <w:r w:rsidDel="00000000" w:rsidR="00000000" w:rsidRPr="00000000">
        <w:rPr>
          <w:rtl w:val="0"/>
        </w:rPr>
      </w:r>
    </w:p>
    <w:p w:rsidR="00000000" w:rsidDel="00000000" w:rsidP="00000000" w:rsidRDefault="00000000" w:rsidRPr="00000000" w14:paraId="00000059">
      <w:pPr>
        <w:pStyle w:val="Heading2"/>
        <w:spacing w:after="80" w:before="200" w:lineRule="auto"/>
        <w:rPr/>
      </w:pPr>
      <w:r w:rsidDel="00000000" w:rsidR="00000000" w:rsidRPr="00000000">
        <w:rPr>
          <w:rFonts w:ascii="Arial" w:cs="Arial" w:eastAsia="Arial" w:hAnsi="Arial"/>
          <w:b w:val="1"/>
          <w:bCs w:val="1"/>
          <w:color w:val="1565c0"/>
          <w:sz w:val="56"/>
          <w:szCs w:val="56"/>
          <w:rtl w:val="0"/>
        </w:rPr>
        <w:t xml:space="preserve">Pattern 3 — Users can only edit their own profile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120.0" w:type="dxa"/>
              <w:left w:w="180.0" w:type="dxa"/>
              <w:bottom w:w="120.0" w:type="dxa"/>
              <w:right w:w="180.0" w:type="dxa"/>
            </w:tcMar>
          </w:tcPr>
          <w:p w:rsidR="00000000" w:rsidDel="00000000" w:rsidP="00000000" w:rsidRDefault="00000000" w:rsidRPr="00000000" w14:paraId="0000005A">
            <w:pPr>
              <w:spacing w:after="10" w:before="10" w:lineRule="auto"/>
              <w:rPr/>
            </w:pPr>
            <w:r w:rsidDel="00000000" w:rsidR="00000000" w:rsidRPr="00000000">
              <w:rPr>
                <w:rFonts w:ascii="Courier New" w:cs="Courier New" w:eastAsia="Courier New" w:hAnsi="Courier New"/>
                <w:color w:val="1a1a2e"/>
                <w:sz w:val="19"/>
                <w:szCs w:val="19"/>
                <w:rtl w:val="0"/>
              </w:rPr>
              <w:t xml:space="preserve">CREATE POLICY "Users edit own profile"</w:t>
            </w:r>
            <w:r w:rsidDel="00000000" w:rsidR="00000000" w:rsidRPr="00000000">
              <w:rPr>
                <w:rtl w:val="0"/>
              </w:rPr>
            </w:r>
          </w:p>
          <w:p w:rsidR="00000000" w:rsidDel="00000000" w:rsidP="00000000" w:rsidRDefault="00000000" w:rsidRPr="00000000" w14:paraId="0000005B">
            <w:pPr>
              <w:spacing w:after="10" w:before="10" w:lineRule="auto"/>
              <w:rPr/>
            </w:pPr>
            <w:r w:rsidDel="00000000" w:rsidR="00000000" w:rsidRPr="00000000">
              <w:rPr>
                <w:rFonts w:ascii="Courier New" w:cs="Courier New" w:eastAsia="Courier New" w:hAnsi="Courier New"/>
                <w:color w:val="1a1a2e"/>
                <w:sz w:val="19"/>
                <w:szCs w:val="19"/>
                <w:rtl w:val="0"/>
              </w:rPr>
              <w:t xml:space="preserve">  ON profiles</w:t>
            </w:r>
            <w:r w:rsidDel="00000000" w:rsidR="00000000" w:rsidRPr="00000000">
              <w:rPr>
                <w:rtl w:val="0"/>
              </w:rPr>
            </w:r>
          </w:p>
          <w:p w:rsidR="00000000" w:rsidDel="00000000" w:rsidP="00000000" w:rsidRDefault="00000000" w:rsidRPr="00000000" w14:paraId="0000005C">
            <w:pPr>
              <w:spacing w:after="10" w:before="10" w:lineRule="auto"/>
              <w:rPr/>
            </w:pPr>
            <w:r w:rsidDel="00000000" w:rsidR="00000000" w:rsidRPr="00000000">
              <w:rPr>
                <w:rFonts w:ascii="Courier New" w:cs="Courier New" w:eastAsia="Courier New" w:hAnsi="Courier New"/>
                <w:color w:val="1a1a2e"/>
                <w:sz w:val="19"/>
                <w:szCs w:val="19"/>
                <w:rtl w:val="0"/>
              </w:rPr>
              <w:t xml:space="preserve">  FOR UPDATE</w:t>
            </w:r>
            <w:r w:rsidDel="00000000" w:rsidR="00000000" w:rsidRPr="00000000">
              <w:rPr>
                <w:rtl w:val="0"/>
              </w:rPr>
            </w:r>
          </w:p>
          <w:p w:rsidR="00000000" w:rsidDel="00000000" w:rsidP="00000000" w:rsidRDefault="00000000" w:rsidRPr="00000000" w14:paraId="0000005D">
            <w:pPr>
              <w:spacing w:after="10" w:before="10" w:lineRule="auto"/>
              <w:rPr/>
            </w:pPr>
            <w:r w:rsidDel="00000000" w:rsidR="00000000" w:rsidRPr="00000000">
              <w:rPr>
                <w:rFonts w:ascii="Courier New" w:cs="Courier New" w:eastAsia="Courier New" w:hAnsi="Courier New"/>
                <w:color w:val="1a1a2e"/>
                <w:sz w:val="19"/>
                <w:szCs w:val="19"/>
                <w:rtl w:val="0"/>
              </w:rPr>
              <w:t xml:space="preserve">  USING  ( (select auth.uid()) = id )   -- must be their row</w:t>
            </w:r>
            <w:r w:rsidDel="00000000" w:rsidR="00000000" w:rsidRPr="00000000">
              <w:rPr>
                <w:rtl w:val="0"/>
              </w:rPr>
            </w:r>
          </w:p>
          <w:p w:rsidR="00000000" w:rsidDel="00000000" w:rsidP="00000000" w:rsidRDefault="00000000" w:rsidRPr="00000000" w14:paraId="0000005E">
            <w:pPr>
              <w:spacing w:after="10" w:before="10" w:lineRule="auto"/>
              <w:rPr/>
            </w:pPr>
            <w:r w:rsidDel="00000000" w:rsidR="00000000" w:rsidRPr="00000000">
              <w:rPr>
                <w:rFonts w:ascii="Courier New" w:cs="Courier New" w:eastAsia="Courier New" w:hAnsi="Courier New"/>
                <w:color w:val="1a1a2e"/>
                <w:sz w:val="19"/>
                <w:szCs w:val="19"/>
                <w:rtl w:val="0"/>
              </w:rPr>
              <w:t xml:space="preserve">  WITH CHECK ( (select auth.uid()) = id ); -- and the new data must still belong to them</w:t>
            </w:r>
            <w:r w:rsidDel="00000000" w:rsidR="00000000" w:rsidRPr="00000000">
              <w:rPr>
                <w:rtl w:val="0"/>
              </w:rPr>
            </w:r>
          </w:p>
        </w:tc>
      </w:tr>
    </w:tbl>
    <w:p w:rsidR="00000000" w:rsidDel="00000000" w:rsidP="00000000" w:rsidRDefault="00000000" w:rsidRPr="00000000" w14:paraId="0000005F">
      <w:pPr>
        <w:spacing w:after="4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120.0" w:type="dxa"/>
              <w:left w:w="160.0" w:type="dxa"/>
              <w:bottom w:w="120.0" w:type="dxa"/>
              <w:right w:w="160.0" w:type="dxa"/>
            </w:tcMar>
          </w:tcPr>
          <w:p w:rsidR="00000000" w:rsidDel="00000000" w:rsidP="00000000" w:rsidRDefault="00000000" w:rsidRPr="00000000" w14:paraId="00000060">
            <w:pPr>
              <w:spacing w:after="60" w:before="0" w:lineRule="auto"/>
              <w:rPr/>
            </w:pPr>
            <w:r w:rsidDel="00000000" w:rsidR="00000000" w:rsidRPr="00000000">
              <w:rPr>
                <w:rFonts w:ascii="Arial" w:cs="Arial" w:eastAsia="Arial" w:hAnsi="Arial"/>
                <w:b w:val="1"/>
                <w:bCs w:val="1"/>
                <w:color w:val="0097a7"/>
                <w:sz w:val="22"/>
                <w:szCs w:val="22"/>
                <w:rtl w:val="0"/>
              </w:rPr>
              <w:t xml:space="preserve">💡  Example</w:t>
            </w:r>
            <w:r w:rsidDel="00000000" w:rsidR="00000000" w:rsidRPr="00000000">
              <w:rPr>
                <w:rtl w:val="0"/>
              </w:rPr>
            </w:r>
          </w:p>
          <w:p w:rsidR="00000000" w:rsidDel="00000000" w:rsidP="00000000" w:rsidRDefault="00000000" w:rsidRPr="00000000" w14:paraId="00000061">
            <w:pPr>
              <w:spacing w:after="40" w:before="0" w:lineRule="auto"/>
              <w:rPr/>
            </w:pPr>
            <w:r w:rsidDel="00000000" w:rsidR="00000000" w:rsidRPr="00000000">
              <w:rPr>
                <w:rFonts w:ascii="Arial" w:cs="Arial" w:eastAsia="Arial" w:hAnsi="Arial"/>
                <w:sz w:val="22"/>
                <w:szCs w:val="22"/>
                <w:rtl w:val="0"/>
              </w:rPr>
              <w:t xml:space="preserve">Real-world scenario: You have a 'notes' table where every row has a user_id column.</w:t>
            </w:r>
            <w:r w:rsidDel="00000000" w:rsidR="00000000" w:rsidRPr="00000000">
              <w:rPr>
                <w:rtl w:val="0"/>
              </w:rPr>
            </w:r>
          </w:p>
          <w:p w:rsidR="00000000" w:rsidDel="00000000" w:rsidP="00000000" w:rsidRDefault="00000000" w:rsidRPr="00000000" w14:paraId="00000062">
            <w:pPr>
              <w:spacing w:after="40" w:before="0" w:lineRule="auto"/>
              <w:rPr/>
            </w:pPr>
            <w:r w:rsidDel="00000000" w:rsidR="00000000" w:rsidRPr="00000000">
              <w:rPr>
                <w:rtl w:val="0"/>
              </w:rPr>
            </w:r>
          </w:p>
          <w:p w:rsidR="00000000" w:rsidDel="00000000" w:rsidP="00000000" w:rsidRDefault="00000000" w:rsidRPr="00000000" w14:paraId="00000063">
            <w:pPr>
              <w:spacing w:after="40" w:before="0" w:lineRule="auto"/>
              <w:rPr/>
            </w:pPr>
            <w:r w:rsidDel="00000000" w:rsidR="00000000" w:rsidRPr="00000000">
              <w:rPr>
                <w:rFonts w:ascii="Arial" w:cs="Arial" w:eastAsia="Arial" w:hAnsi="Arial"/>
                <w:sz w:val="22"/>
                <w:szCs w:val="22"/>
                <w:rtl w:val="0"/>
              </w:rPr>
              <w:t xml:space="preserve">Without RLS: Any authenticated user can query SELECT * FROM notes and get every note from every user.</w:t>
            </w:r>
            <w:r w:rsidDel="00000000" w:rsidR="00000000" w:rsidRPr="00000000">
              <w:rPr>
                <w:rtl w:val="0"/>
              </w:rPr>
            </w:r>
          </w:p>
          <w:p w:rsidR="00000000" w:rsidDel="00000000" w:rsidP="00000000" w:rsidRDefault="00000000" w:rsidRPr="00000000" w14:paraId="00000064">
            <w:pPr>
              <w:spacing w:after="40" w:before="0" w:lineRule="auto"/>
              <w:rPr/>
            </w:pPr>
            <w:r w:rsidDel="00000000" w:rsidR="00000000" w:rsidRPr="00000000">
              <w:rPr>
                <w:rtl w:val="0"/>
              </w:rPr>
            </w:r>
          </w:p>
          <w:p w:rsidR="00000000" w:rsidDel="00000000" w:rsidP="00000000" w:rsidRDefault="00000000" w:rsidRPr="00000000" w14:paraId="00000065">
            <w:pPr>
              <w:spacing w:after="40" w:before="0" w:lineRule="auto"/>
              <w:rPr/>
            </w:pPr>
            <w:r w:rsidDel="00000000" w:rsidR="00000000" w:rsidRPr="00000000">
              <w:rPr>
                <w:rFonts w:ascii="Arial" w:cs="Arial" w:eastAsia="Arial" w:hAnsi="Arial"/>
                <w:sz w:val="22"/>
                <w:szCs w:val="22"/>
                <w:rtl w:val="0"/>
              </w:rPr>
              <w:t xml:space="preserve">With the pattern above: A SELECT query automatically adds WHERE (select auth.uid()) = user_id, so users only ever see their own notes — no change required in FlutterFlow.</w:t>
            </w:r>
            <w:r w:rsidDel="00000000" w:rsidR="00000000" w:rsidRPr="00000000">
              <w:rPr>
                <w:rtl w:val="0"/>
              </w:rPr>
            </w:r>
          </w:p>
        </w:tc>
      </w:tr>
    </w:tbl>
    <w:p w:rsidR="00000000" w:rsidDel="00000000" w:rsidP="00000000" w:rsidRDefault="00000000" w:rsidRPr="00000000" w14:paraId="00000066">
      <w:pPr>
        <w:spacing w:after="40" w:before="40" w:lineRule="auto"/>
        <w:rPr/>
      </w:pPr>
      <w:r w:rsidDel="00000000" w:rsidR="00000000" w:rsidRPr="00000000">
        <w:rPr>
          <w:rtl w:val="0"/>
        </w:rPr>
      </w:r>
    </w:p>
    <w:p w:rsidR="00000000" w:rsidDel="00000000" w:rsidP="00000000" w:rsidRDefault="00000000" w:rsidRPr="00000000" w14:paraId="00000067">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2.4  FlutterFlow Considerations</w:t>
      </w:r>
      <w:r w:rsidDel="00000000" w:rsidR="00000000" w:rsidRPr="00000000">
        <w:rPr>
          <w:rtl w:val="0"/>
        </w:rPr>
      </w:r>
    </w:p>
    <w:p w:rsidR="00000000" w:rsidDel="00000000" w:rsidP="00000000" w:rsidRDefault="00000000" w:rsidRPr="00000000" w14:paraId="00000068">
      <w:pPr>
        <w:spacing w:after="120" w:before="60" w:lineRule="auto"/>
        <w:rPr/>
      </w:pPr>
      <w:r w:rsidDel="00000000" w:rsidR="00000000" w:rsidRPr="00000000">
        <w:rPr>
          <w:rFonts w:ascii="Arial" w:cs="Arial" w:eastAsia="Arial" w:hAnsi="Arial"/>
          <w:sz w:val="22"/>
          <w:szCs w:val="22"/>
          <w:rtl w:val="0"/>
        </w:rPr>
        <w:t xml:space="preserve">FlutterFlow generates SELECT * queries by default. This means it fetches every column from a table. With RLS enabled, row-level filtering still works — users only get their own rows — but all columns in those rows are returned.</w:t>
      </w: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Column visibility: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RLS does not hide individual columns, only rows. If a column contains sensitive data, do not rely on RLS alone to protect it. Use database Views to expose only the columns FlutterFlow needs.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Column-level privileges: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Supabase supports column-level GRANT/REVOKE, but restricting a column that FlutterFlow tries to SELECT causes query errors. Use Views as a safer alternative.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Testing policies: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Use Supabase's built-in policy testing feature (Authentication &gt; Policies &gt; Test policy) to verify rules before deploying.</w:t>
      </w:r>
      <w:r w:rsidDel="00000000" w:rsidR="00000000" w:rsidRPr="00000000">
        <w:rPr>
          <w:rtl w:val="0"/>
        </w:rPr>
      </w:r>
    </w:p>
    <w:p w:rsidR="00000000" w:rsidDel="00000000" w:rsidP="00000000" w:rsidRDefault="00000000" w:rsidRPr="00000000" w14:paraId="0000006D">
      <w:pPr>
        <w:spacing w:after="40" w:before="4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Bdr>
          <w:bottom w:color="dddddd" w:space="1" w:sz="6" w:val="single"/>
        </w:pBdr>
        <w:spacing w:after="80" w:before="80" w:lineRule="auto"/>
        <w:rPr/>
      </w:pPr>
      <w:r w:rsidDel="00000000" w:rsidR="00000000" w:rsidRPr="00000000">
        <w:rPr>
          <w:rtl w:val="0"/>
        </w:rPr>
      </w:r>
    </w:p>
    <w:p w:rsidR="00000000" w:rsidDel="00000000" w:rsidP="00000000" w:rsidRDefault="00000000" w:rsidRPr="00000000" w14:paraId="00000070">
      <w:pPr>
        <w:pStyle w:val="Heading1"/>
        <w:pBdr>
          <w:bottom w:color="0097a7" w:space="1" w:sz="6" w:val="single"/>
        </w:pBdr>
        <w:spacing w:after="160" w:before="360" w:lineRule="auto"/>
        <w:rPr/>
      </w:pPr>
      <w:r w:rsidDel="00000000" w:rsidR="00000000" w:rsidRPr="00000000">
        <w:rPr>
          <w:rFonts w:ascii="Arial" w:cs="Arial" w:eastAsia="Arial" w:hAnsi="Arial"/>
          <w:b w:val="1"/>
          <w:bCs w:val="1"/>
          <w:color w:val="0097a7"/>
          <w:sz w:val="72"/>
          <w:szCs w:val="72"/>
          <w:rtl w:val="0"/>
        </w:rPr>
        <w:t xml:space="preserve">3.  Database Triggers</w:t>
      </w:r>
      <w:r w:rsidDel="00000000" w:rsidR="00000000" w:rsidRPr="00000000">
        <w:rPr>
          <w:rtl w:val="0"/>
        </w:rPr>
      </w:r>
    </w:p>
    <w:p w:rsidR="00000000" w:rsidDel="00000000" w:rsidP="00000000" w:rsidRDefault="00000000" w:rsidRPr="00000000" w14:paraId="00000071">
      <w:pPr>
        <w:spacing w:after="120" w:before="60" w:lineRule="auto"/>
        <w:rPr/>
      </w:pPr>
      <w:r w:rsidDel="00000000" w:rsidR="00000000" w:rsidRPr="00000000">
        <w:rPr>
          <w:rFonts w:ascii="Arial" w:cs="Arial" w:eastAsia="Arial" w:hAnsi="Arial"/>
          <w:sz w:val="22"/>
          <w:szCs w:val="22"/>
          <w:rtl w:val="0"/>
        </w:rPr>
        <w:t xml:space="preserve">A database trigger is a piece of logic that runs automatically when a specific event happens on a table</w:t>
      </w:r>
      <w:r w:rsidDel="00000000" w:rsidR="00000000" w:rsidRPr="00000000">
        <w:rPr>
          <w:rtl w:val="0"/>
        </w:rPr>
        <w:t xml:space="preserve">,</w:t>
      </w:r>
      <w:r w:rsidDel="00000000" w:rsidR="00000000" w:rsidRPr="00000000">
        <w:rPr>
          <w:rFonts w:ascii="Arial" w:cs="Arial" w:eastAsia="Arial" w:hAnsi="Arial"/>
          <w:sz w:val="22"/>
          <w:szCs w:val="22"/>
          <w:rtl w:val="0"/>
        </w:rPr>
        <w:t xml:space="preserve"> such as a row being inserted, updated, or deleted. Triggers are ideal for enforcing business rules that cannot be expressed through RLS policies alone.</w:t>
      </w: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tl w:val="0"/>
        </w:rPr>
      </w:r>
    </w:p>
    <w:p w:rsidR="00000000" w:rsidDel="00000000" w:rsidP="00000000" w:rsidRDefault="00000000" w:rsidRPr="00000000" w14:paraId="00000073">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3.1  How Triggers Work</w:t>
      </w:r>
      <w:r w:rsidDel="00000000" w:rsidR="00000000" w:rsidRPr="00000000">
        <w:rPr>
          <w:rtl w:val="0"/>
        </w:rPr>
      </w:r>
    </w:p>
    <w:p w:rsidR="00000000" w:rsidDel="00000000" w:rsidP="00000000" w:rsidRDefault="00000000" w:rsidRPr="00000000" w14:paraId="00000074">
      <w:pPr>
        <w:spacing w:after="120" w:before="60" w:lineRule="auto"/>
        <w:rPr/>
      </w:pPr>
      <w:r w:rsidDel="00000000" w:rsidR="00000000" w:rsidRPr="00000000">
        <w:rPr>
          <w:rFonts w:ascii="Arial" w:cs="Arial" w:eastAsia="Arial" w:hAnsi="Arial"/>
          <w:sz w:val="22"/>
          <w:szCs w:val="22"/>
          <w:rtl w:val="0"/>
        </w:rPr>
        <w:t xml:space="preserve">In Supabase, a trigger calls a PostgreSQL function (written in PL/pgSQL) when its event fires. You define: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BEFORE or AFTER the operation.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INSERT, UPDATE, or DELETE (or a combination).</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What to do: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database function that should run.</w:t>
      </w: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120.0" w:type="dxa"/>
              <w:left w:w="180.0" w:type="dxa"/>
              <w:bottom w:w="120.0" w:type="dxa"/>
              <w:right w:w="180.0" w:type="dxa"/>
            </w:tcMar>
          </w:tcPr>
          <w:p w:rsidR="00000000" w:rsidDel="00000000" w:rsidP="00000000" w:rsidRDefault="00000000" w:rsidRPr="00000000" w14:paraId="00000079">
            <w:pPr>
              <w:spacing w:after="10" w:before="10" w:lineRule="auto"/>
              <w:rPr/>
            </w:pPr>
            <w:r w:rsidDel="00000000" w:rsidR="00000000" w:rsidRPr="00000000">
              <w:rPr>
                <w:rFonts w:ascii="Courier New" w:cs="Courier New" w:eastAsia="Courier New" w:hAnsi="Courier New"/>
                <w:color w:val="1a1a2e"/>
                <w:sz w:val="19"/>
                <w:szCs w:val="19"/>
                <w:rtl w:val="0"/>
              </w:rPr>
              <w:t xml:space="preserve">Event (INSERT/UPDATE/DELETE)</w:t>
            </w:r>
            <w:r w:rsidDel="00000000" w:rsidR="00000000" w:rsidRPr="00000000">
              <w:rPr>
                <w:rtl w:val="0"/>
              </w:rPr>
            </w:r>
          </w:p>
          <w:p w:rsidR="00000000" w:rsidDel="00000000" w:rsidP="00000000" w:rsidRDefault="00000000" w:rsidRPr="00000000" w14:paraId="0000007A">
            <w:pPr>
              <w:spacing w:after="10" w:before="10" w:lineRule="auto"/>
              <w:rPr/>
            </w:pPr>
            <w:r w:rsidDel="00000000" w:rsidR="00000000" w:rsidRPr="00000000">
              <w:rPr>
                <w:rFonts w:ascii="Courier New" w:cs="Courier New" w:eastAsia="Courier New" w:hAnsi="Courier New"/>
                <w:color w:val="1a1a2e"/>
                <w:sz w:val="19"/>
                <w:szCs w:val="19"/>
                <w:rtl w:val="0"/>
              </w:rPr>
              <w:t xml:space="preserve">        |</w:t>
            </w:r>
            <w:r w:rsidDel="00000000" w:rsidR="00000000" w:rsidRPr="00000000">
              <w:rPr>
                <w:rtl w:val="0"/>
              </w:rPr>
            </w:r>
          </w:p>
          <w:p w:rsidR="00000000" w:rsidDel="00000000" w:rsidP="00000000" w:rsidRDefault="00000000" w:rsidRPr="00000000" w14:paraId="0000007B">
            <w:pPr>
              <w:spacing w:after="10" w:before="10" w:lineRule="auto"/>
              <w:rPr/>
            </w:pPr>
            <w:r w:rsidDel="00000000" w:rsidR="00000000" w:rsidRPr="00000000">
              <w:rPr>
                <w:rFonts w:ascii="Courier New" w:cs="Courier New" w:eastAsia="Courier New" w:hAnsi="Courier New"/>
                <w:color w:val="1a1a2e"/>
                <w:sz w:val="19"/>
                <w:szCs w:val="19"/>
                <w:rtl w:val="0"/>
              </w:rPr>
              <w:t xml:space="preserve">        v</w:t>
            </w:r>
            <w:r w:rsidDel="00000000" w:rsidR="00000000" w:rsidRPr="00000000">
              <w:rPr>
                <w:rtl w:val="0"/>
              </w:rPr>
            </w:r>
          </w:p>
          <w:p w:rsidR="00000000" w:rsidDel="00000000" w:rsidP="00000000" w:rsidRDefault="00000000" w:rsidRPr="00000000" w14:paraId="0000007C">
            <w:pPr>
              <w:spacing w:after="10" w:before="10" w:lineRule="auto"/>
              <w:rPr/>
            </w:pPr>
            <w:r w:rsidDel="00000000" w:rsidR="00000000" w:rsidRPr="00000000">
              <w:rPr>
                <w:rFonts w:ascii="Courier New" w:cs="Courier New" w:eastAsia="Courier New" w:hAnsi="Courier New"/>
                <w:color w:val="1a1a2e"/>
                <w:sz w:val="19"/>
                <w:szCs w:val="19"/>
                <w:rtl w:val="0"/>
              </w:rPr>
              <w:t xml:space="preserve">   Trigger fires</w:t>
            </w:r>
            <w:r w:rsidDel="00000000" w:rsidR="00000000" w:rsidRPr="00000000">
              <w:rPr>
                <w:rtl w:val="0"/>
              </w:rPr>
            </w:r>
          </w:p>
          <w:p w:rsidR="00000000" w:rsidDel="00000000" w:rsidP="00000000" w:rsidRDefault="00000000" w:rsidRPr="00000000" w14:paraId="0000007D">
            <w:pPr>
              <w:spacing w:after="10" w:before="10" w:lineRule="auto"/>
              <w:rPr/>
            </w:pPr>
            <w:r w:rsidDel="00000000" w:rsidR="00000000" w:rsidRPr="00000000">
              <w:rPr>
                <w:rFonts w:ascii="Courier New" w:cs="Courier New" w:eastAsia="Courier New" w:hAnsi="Courier New"/>
                <w:color w:val="1a1a2e"/>
                <w:sz w:val="19"/>
                <w:szCs w:val="19"/>
                <w:rtl w:val="0"/>
              </w:rPr>
              <w:t xml:space="preserve">        |</w:t>
            </w:r>
            <w:r w:rsidDel="00000000" w:rsidR="00000000" w:rsidRPr="00000000">
              <w:rPr>
                <w:rtl w:val="0"/>
              </w:rPr>
            </w:r>
          </w:p>
          <w:p w:rsidR="00000000" w:rsidDel="00000000" w:rsidP="00000000" w:rsidRDefault="00000000" w:rsidRPr="00000000" w14:paraId="0000007E">
            <w:pPr>
              <w:spacing w:after="10" w:before="10" w:lineRule="auto"/>
              <w:rPr/>
            </w:pPr>
            <w:r w:rsidDel="00000000" w:rsidR="00000000" w:rsidRPr="00000000">
              <w:rPr>
                <w:rFonts w:ascii="Courier New" w:cs="Courier New" w:eastAsia="Courier New" w:hAnsi="Courier New"/>
                <w:color w:val="1a1a2e"/>
                <w:sz w:val="19"/>
                <w:szCs w:val="19"/>
                <w:rtl w:val="0"/>
              </w:rPr>
              <w:t xml:space="preserve">        v</w:t>
            </w:r>
            <w:r w:rsidDel="00000000" w:rsidR="00000000" w:rsidRPr="00000000">
              <w:rPr>
                <w:rtl w:val="0"/>
              </w:rPr>
            </w:r>
          </w:p>
          <w:p w:rsidR="00000000" w:rsidDel="00000000" w:rsidP="00000000" w:rsidRDefault="00000000" w:rsidRPr="00000000" w14:paraId="0000007F">
            <w:pPr>
              <w:spacing w:after="10" w:before="10" w:lineRule="auto"/>
              <w:rPr/>
            </w:pPr>
            <w:r w:rsidDel="00000000" w:rsidR="00000000" w:rsidRPr="00000000">
              <w:rPr>
                <w:rFonts w:ascii="Courier New" w:cs="Courier New" w:eastAsia="Courier New" w:hAnsi="Courier New"/>
                <w:color w:val="1a1a2e"/>
                <w:sz w:val="19"/>
                <w:szCs w:val="19"/>
                <w:rtl w:val="0"/>
              </w:rPr>
              <w:t xml:space="preserve">  Database function runs</w:t>
            </w:r>
            <w:r w:rsidDel="00000000" w:rsidR="00000000" w:rsidRPr="00000000">
              <w:rPr>
                <w:rtl w:val="0"/>
              </w:rPr>
            </w:r>
          </w:p>
          <w:p w:rsidR="00000000" w:rsidDel="00000000" w:rsidP="00000000" w:rsidRDefault="00000000" w:rsidRPr="00000000" w14:paraId="00000080">
            <w:pPr>
              <w:spacing w:after="10" w:before="10" w:lineRule="auto"/>
              <w:rPr/>
            </w:pPr>
            <w:r w:rsidDel="00000000" w:rsidR="00000000" w:rsidRPr="00000000">
              <w:rPr>
                <w:rFonts w:ascii="Courier New" w:cs="Courier New" w:eastAsia="Courier New" w:hAnsi="Courier New"/>
                <w:color w:val="1a1a2e"/>
                <w:sz w:val="19"/>
                <w:szCs w:val="19"/>
                <w:rtl w:val="0"/>
              </w:rPr>
              <w:t xml:space="preserve">  (can read NEW and OLD row data,</w:t>
            </w:r>
            <w:r w:rsidDel="00000000" w:rsidR="00000000" w:rsidRPr="00000000">
              <w:rPr>
                <w:rtl w:val="0"/>
              </w:rPr>
            </w:r>
          </w:p>
          <w:p w:rsidR="00000000" w:rsidDel="00000000" w:rsidP="00000000" w:rsidRDefault="00000000" w:rsidRPr="00000000" w14:paraId="00000081">
            <w:pPr>
              <w:spacing w:after="10" w:before="10" w:lineRule="auto"/>
              <w:rPr/>
            </w:pPr>
            <w:r w:rsidDel="00000000" w:rsidR="00000000" w:rsidRPr="00000000">
              <w:rPr>
                <w:rFonts w:ascii="Courier New" w:cs="Courier New" w:eastAsia="Courier New" w:hAnsi="Courier New"/>
                <w:color w:val="1a1a2e"/>
                <w:sz w:val="19"/>
                <w:szCs w:val="19"/>
                <w:rtl w:val="0"/>
              </w:rPr>
              <w:t xml:space="preserve">   modify values, raise errors, etc.)</w:t>
            </w:r>
            <w:r w:rsidDel="00000000" w:rsidR="00000000" w:rsidRPr="00000000">
              <w:rPr>
                <w:rtl w:val="0"/>
              </w:rPr>
            </w:r>
          </w:p>
        </w:tc>
      </w:tr>
    </w:tbl>
    <w:p w:rsidR="00000000" w:rsidDel="00000000" w:rsidP="00000000" w:rsidRDefault="00000000" w:rsidRPr="00000000" w14:paraId="00000082">
      <w:pPr>
        <w:spacing w:after="40" w:before="40" w:lineRule="auto"/>
        <w:rPr/>
      </w:pPr>
      <w:r w:rsidDel="00000000" w:rsidR="00000000" w:rsidRPr="00000000">
        <w:rPr>
          <w:rtl w:val="0"/>
        </w:rPr>
      </w:r>
    </w:p>
    <w:p w:rsidR="00000000" w:rsidDel="00000000" w:rsidP="00000000" w:rsidRDefault="00000000" w:rsidRPr="00000000" w14:paraId="00000083">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3.2  Creating a Trigger in Supabase</w:t>
      </w:r>
      <w:r w:rsidDel="00000000" w:rsidR="00000000" w:rsidRPr="00000000">
        <w:rPr>
          <w:rtl w:val="0"/>
        </w:rPr>
      </w:r>
    </w:p>
    <w:p w:rsidR="00000000" w:rsidDel="00000000" w:rsidP="00000000" w:rsidRDefault="00000000" w:rsidRPr="00000000" w14:paraId="00000084">
      <w:pPr>
        <w:spacing w:after="120" w:before="60" w:lineRule="auto"/>
        <w:rPr/>
      </w:pPr>
      <w:r w:rsidDel="00000000" w:rsidR="00000000" w:rsidRPr="00000000">
        <w:rPr>
          <w:rFonts w:ascii="Arial" w:cs="Arial" w:eastAsia="Arial" w:hAnsi="Arial"/>
          <w:sz w:val="22"/>
          <w:szCs w:val="22"/>
          <w:rtl w:val="0"/>
        </w:rPr>
        <w:t xml:space="preserve">Triggers are created through the Supabase dashboard (Database &gt; Triggers) or via SQL. The two-step process is: first create the function, then attach a trigger to it.</w:t>
      </w:r>
      <w:r w:rsidDel="00000000" w:rsidR="00000000" w:rsidRPr="00000000">
        <w:rPr>
          <w:rtl w:val="0"/>
        </w:rPr>
      </w:r>
    </w:p>
    <w:p w:rsidR="00000000" w:rsidDel="00000000" w:rsidP="00000000" w:rsidRDefault="00000000" w:rsidRPr="00000000" w14:paraId="00000085">
      <w:pPr>
        <w:spacing w:after="120" w:before="120" w:lineRule="auto"/>
        <w:jc w:val="center"/>
        <w:rPr/>
      </w:pPr>
      <w:r w:rsidDel="00000000" w:rsidR="00000000" w:rsidRPr="00000000">
        <w:rPr/>
        <w:drawing>
          <wp:inline distB="114300" distT="114300" distL="114300" distR="114300">
            <wp:extent cx="5943600" cy="27813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tl w:val="0"/>
        </w:rPr>
      </w:r>
    </w:p>
    <w:p w:rsidR="00000000" w:rsidDel="00000000" w:rsidP="00000000" w:rsidRDefault="00000000" w:rsidRPr="00000000" w14:paraId="00000087">
      <w:pPr>
        <w:pStyle w:val="Heading2"/>
        <w:spacing w:after="80" w:before="200" w:lineRule="auto"/>
        <w:rPr/>
      </w:pPr>
      <w:r w:rsidDel="00000000" w:rsidR="00000000" w:rsidRPr="00000000">
        <w:rPr>
          <w:rFonts w:ascii="Arial" w:cs="Arial" w:eastAsia="Arial" w:hAnsi="Arial"/>
          <w:b w:val="1"/>
          <w:bCs w:val="1"/>
          <w:color w:val="1565c0"/>
          <w:sz w:val="56"/>
          <w:szCs w:val="56"/>
          <w:rtl w:val="0"/>
        </w:rPr>
        <w:t xml:space="preserve">Step 1 — Write the Function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120.0" w:type="dxa"/>
              <w:left w:w="180.0" w:type="dxa"/>
              <w:bottom w:w="120.0" w:type="dxa"/>
              <w:right w:w="180.0" w:type="dxa"/>
            </w:tcMar>
          </w:tcPr>
          <w:p w:rsidR="00000000" w:rsidDel="00000000" w:rsidP="00000000" w:rsidRDefault="00000000" w:rsidRPr="00000000" w14:paraId="00000088">
            <w:pPr>
              <w:spacing w:after="10" w:before="10" w:lineRule="auto"/>
              <w:rPr/>
            </w:pPr>
            <w:r w:rsidDel="00000000" w:rsidR="00000000" w:rsidRPr="00000000">
              <w:rPr>
                <w:rFonts w:ascii="Courier New" w:cs="Courier New" w:eastAsia="Courier New" w:hAnsi="Courier New"/>
                <w:color w:val="1a1a2e"/>
                <w:sz w:val="19"/>
                <w:szCs w:val="19"/>
                <w:rtl w:val="0"/>
              </w:rPr>
              <w:t xml:space="preserve">-- This function prevents users from assigning 'admin' role to themselves</w:t>
            </w:r>
            <w:r w:rsidDel="00000000" w:rsidR="00000000" w:rsidRPr="00000000">
              <w:rPr>
                <w:rtl w:val="0"/>
              </w:rPr>
            </w:r>
          </w:p>
          <w:p w:rsidR="00000000" w:rsidDel="00000000" w:rsidP="00000000" w:rsidRDefault="00000000" w:rsidRPr="00000000" w14:paraId="00000089">
            <w:pPr>
              <w:spacing w:after="10" w:before="10" w:lineRule="auto"/>
              <w:rPr/>
            </w:pPr>
            <w:r w:rsidDel="00000000" w:rsidR="00000000" w:rsidRPr="00000000">
              <w:rPr>
                <w:rFonts w:ascii="Courier New" w:cs="Courier New" w:eastAsia="Courier New" w:hAnsi="Courier New"/>
                <w:color w:val="1a1a2e"/>
                <w:sz w:val="19"/>
                <w:szCs w:val="19"/>
                <w:rtl w:val="0"/>
              </w:rPr>
              <w:t xml:space="preserve">CREATE OR REPLACE FUNCTION prevent_self_admin()</w:t>
            </w:r>
            <w:r w:rsidDel="00000000" w:rsidR="00000000" w:rsidRPr="00000000">
              <w:rPr>
                <w:rtl w:val="0"/>
              </w:rPr>
            </w:r>
          </w:p>
          <w:p w:rsidR="00000000" w:rsidDel="00000000" w:rsidP="00000000" w:rsidRDefault="00000000" w:rsidRPr="00000000" w14:paraId="0000008A">
            <w:pPr>
              <w:spacing w:after="10" w:before="10" w:lineRule="auto"/>
              <w:rPr/>
            </w:pPr>
            <w:r w:rsidDel="00000000" w:rsidR="00000000" w:rsidRPr="00000000">
              <w:rPr>
                <w:rFonts w:ascii="Courier New" w:cs="Courier New" w:eastAsia="Courier New" w:hAnsi="Courier New"/>
                <w:color w:val="1a1a2e"/>
                <w:sz w:val="19"/>
                <w:szCs w:val="19"/>
                <w:rtl w:val="0"/>
              </w:rPr>
              <w:t xml:space="preserve">RETURNS TRIGGER AS $$</w:t>
            </w:r>
            <w:r w:rsidDel="00000000" w:rsidR="00000000" w:rsidRPr="00000000">
              <w:rPr>
                <w:rtl w:val="0"/>
              </w:rPr>
            </w:r>
          </w:p>
          <w:p w:rsidR="00000000" w:rsidDel="00000000" w:rsidP="00000000" w:rsidRDefault="00000000" w:rsidRPr="00000000" w14:paraId="0000008B">
            <w:pPr>
              <w:spacing w:after="10" w:before="10" w:lineRule="auto"/>
              <w:rPr/>
            </w:pPr>
            <w:r w:rsidDel="00000000" w:rsidR="00000000" w:rsidRPr="00000000">
              <w:rPr>
                <w:rFonts w:ascii="Courier New" w:cs="Courier New" w:eastAsia="Courier New" w:hAnsi="Courier New"/>
                <w:color w:val="1a1a2e"/>
                <w:sz w:val="19"/>
                <w:szCs w:val="19"/>
                <w:rtl w:val="0"/>
              </w:rPr>
              <w:t xml:space="preserve">BEGIN</w:t>
            </w:r>
            <w:r w:rsidDel="00000000" w:rsidR="00000000" w:rsidRPr="00000000">
              <w:rPr>
                <w:rtl w:val="0"/>
              </w:rPr>
            </w:r>
          </w:p>
          <w:p w:rsidR="00000000" w:rsidDel="00000000" w:rsidP="00000000" w:rsidRDefault="00000000" w:rsidRPr="00000000" w14:paraId="0000008C">
            <w:pPr>
              <w:spacing w:after="10" w:before="10" w:lineRule="auto"/>
              <w:rPr/>
            </w:pPr>
            <w:r w:rsidDel="00000000" w:rsidR="00000000" w:rsidRPr="00000000">
              <w:rPr>
                <w:rFonts w:ascii="Courier New" w:cs="Courier New" w:eastAsia="Courier New" w:hAnsi="Courier New"/>
                <w:color w:val="1a1a2e"/>
                <w:sz w:val="19"/>
                <w:szCs w:val="19"/>
                <w:rtl w:val="0"/>
              </w:rPr>
              <w:t xml:space="preserve">  -- NEW refers to the row about to be inserted or updated</w:t>
            </w:r>
            <w:r w:rsidDel="00000000" w:rsidR="00000000" w:rsidRPr="00000000">
              <w:rPr>
                <w:rtl w:val="0"/>
              </w:rPr>
            </w:r>
          </w:p>
          <w:p w:rsidR="00000000" w:rsidDel="00000000" w:rsidP="00000000" w:rsidRDefault="00000000" w:rsidRPr="00000000" w14:paraId="0000008D">
            <w:pPr>
              <w:spacing w:after="10" w:before="10" w:lineRule="auto"/>
              <w:rPr/>
            </w:pPr>
            <w:r w:rsidDel="00000000" w:rsidR="00000000" w:rsidRPr="00000000">
              <w:rPr>
                <w:rFonts w:ascii="Courier New" w:cs="Courier New" w:eastAsia="Courier New" w:hAnsi="Courier New"/>
                <w:color w:val="1a1a2e"/>
                <w:sz w:val="19"/>
                <w:szCs w:val="19"/>
                <w:rtl w:val="0"/>
              </w:rPr>
              <w:t xml:space="preserve">  IF NEW.role = 'admin' THEN</w:t>
            </w:r>
            <w:r w:rsidDel="00000000" w:rsidR="00000000" w:rsidRPr="00000000">
              <w:rPr>
                <w:rtl w:val="0"/>
              </w:rPr>
            </w:r>
          </w:p>
          <w:p w:rsidR="00000000" w:rsidDel="00000000" w:rsidP="00000000" w:rsidRDefault="00000000" w:rsidRPr="00000000" w14:paraId="0000008E">
            <w:pPr>
              <w:spacing w:after="10" w:before="10" w:lineRule="auto"/>
              <w:rPr/>
            </w:pPr>
            <w:r w:rsidDel="00000000" w:rsidR="00000000" w:rsidRPr="00000000">
              <w:rPr>
                <w:rFonts w:ascii="Courier New" w:cs="Courier New" w:eastAsia="Courier New" w:hAnsi="Courier New"/>
                <w:color w:val="1a1a2e"/>
                <w:sz w:val="19"/>
                <w:szCs w:val="19"/>
                <w:rtl w:val="0"/>
              </w:rPr>
              <w:t xml:space="preserve">    -- Raise an error. Supabase returns this message to the client.</w:t>
            </w:r>
            <w:r w:rsidDel="00000000" w:rsidR="00000000" w:rsidRPr="00000000">
              <w:rPr>
                <w:rtl w:val="0"/>
              </w:rPr>
            </w:r>
          </w:p>
          <w:p w:rsidR="00000000" w:rsidDel="00000000" w:rsidP="00000000" w:rsidRDefault="00000000" w:rsidRPr="00000000" w14:paraId="0000008F">
            <w:pPr>
              <w:spacing w:after="10" w:before="10" w:lineRule="auto"/>
              <w:rPr/>
            </w:pPr>
            <w:r w:rsidDel="00000000" w:rsidR="00000000" w:rsidRPr="00000000">
              <w:rPr>
                <w:rFonts w:ascii="Courier New" w:cs="Courier New" w:eastAsia="Courier New" w:hAnsi="Courier New"/>
                <w:color w:val="1a1a2e"/>
                <w:sz w:val="19"/>
                <w:szCs w:val="19"/>
                <w:rtl w:val="0"/>
              </w:rPr>
              <w:t xml:space="preserve">    RAISE EXCEPTION 'You cannot assign the admin role to yourself.';</w:t>
            </w:r>
            <w:r w:rsidDel="00000000" w:rsidR="00000000" w:rsidRPr="00000000">
              <w:rPr>
                <w:rtl w:val="0"/>
              </w:rPr>
            </w:r>
          </w:p>
          <w:p w:rsidR="00000000" w:rsidDel="00000000" w:rsidP="00000000" w:rsidRDefault="00000000" w:rsidRPr="00000000" w14:paraId="00000090">
            <w:pPr>
              <w:spacing w:after="10" w:before="10" w:lineRule="auto"/>
              <w:rPr/>
            </w:pPr>
            <w:r w:rsidDel="00000000" w:rsidR="00000000" w:rsidRPr="00000000">
              <w:rPr>
                <w:rFonts w:ascii="Courier New" w:cs="Courier New" w:eastAsia="Courier New" w:hAnsi="Courier New"/>
                <w:color w:val="1a1a2e"/>
                <w:sz w:val="19"/>
                <w:szCs w:val="19"/>
                <w:rtl w:val="0"/>
              </w:rPr>
              <w:t xml:space="preserve">  END IF;</w:t>
            </w:r>
            <w:r w:rsidDel="00000000" w:rsidR="00000000" w:rsidRPr="00000000">
              <w:rPr>
                <w:rtl w:val="0"/>
              </w:rPr>
            </w:r>
          </w:p>
          <w:p w:rsidR="00000000" w:rsidDel="00000000" w:rsidP="00000000" w:rsidRDefault="00000000" w:rsidRPr="00000000" w14:paraId="00000091">
            <w:pPr>
              <w:spacing w:after="10" w:before="10" w:lineRule="auto"/>
              <w:rPr/>
            </w:pPr>
            <w:r w:rsidDel="00000000" w:rsidR="00000000" w:rsidRPr="00000000">
              <w:rPr>
                <w:rFonts w:ascii="Courier New" w:cs="Courier New" w:eastAsia="Courier New" w:hAnsi="Courier New"/>
                <w:color w:val="1a1a2e"/>
                <w:sz w:val="19"/>
                <w:szCs w:val="19"/>
                <w:rtl w:val="0"/>
              </w:rPr>
              <w:t xml:space="preserve">  RETURN NEW;  -- allow the operation to proceed</w:t>
            </w:r>
            <w:r w:rsidDel="00000000" w:rsidR="00000000" w:rsidRPr="00000000">
              <w:rPr>
                <w:rtl w:val="0"/>
              </w:rPr>
            </w:r>
          </w:p>
          <w:p w:rsidR="00000000" w:rsidDel="00000000" w:rsidP="00000000" w:rsidRDefault="00000000" w:rsidRPr="00000000" w14:paraId="00000092">
            <w:pPr>
              <w:spacing w:after="10" w:before="10" w:lineRule="auto"/>
              <w:rPr/>
            </w:pPr>
            <w:r w:rsidDel="00000000" w:rsidR="00000000" w:rsidRPr="00000000">
              <w:rPr>
                <w:rFonts w:ascii="Courier New" w:cs="Courier New" w:eastAsia="Courier New" w:hAnsi="Courier New"/>
                <w:color w:val="1a1a2e"/>
                <w:sz w:val="19"/>
                <w:szCs w:val="19"/>
                <w:rtl w:val="0"/>
              </w:rPr>
              <w:t xml:space="preserve">END;</w:t>
            </w:r>
            <w:r w:rsidDel="00000000" w:rsidR="00000000" w:rsidRPr="00000000">
              <w:rPr>
                <w:rtl w:val="0"/>
              </w:rPr>
            </w:r>
          </w:p>
          <w:p w:rsidR="00000000" w:rsidDel="00000000" w:rsidP="00000000" w:rsidRDefault="00000000" w:rsidRPr="00000000" w14:paraId="00000093">
            <w:pPr>
              <w:spacing w:after="10" w:before="10" w:lineRule="auto"/>
              <w:rPr/>
            </w:pPr>
            <w:r w:rsidDel="00000000" w:rsidR="00000000" w:rsidRPr="00000000">
              <w:rPr>
                <w:rFonts w:ascii="Courier New" w:cs="Courier New" w:eastAsia="Courier New" w:hAnsi="Courier New"/>
                <w:color w:val="1a1a2e"/>
                <w:sz w:val="19"/>
                <w:szCs w:val="19"/>
                <w:rtl w:val="0"/>
              </w:rPr>
              <w:t xml:space="preserve">$$ LANGUAGE plpgsql;</w:t>
            </w:r>
            <w:r w:rsidDel="00000000" w:rsidR="00000000" w:rsidRPr="00000000">
              <w:rPr>
                <w:rtl w:val="0"/>
              </w:rPr>
            </w:r>
          </w:p>
        </w:tc>
      </w:tr>
    </w:tbl>
    <w:p w:rsidR="00000000" w:rsidDel="00000000" w:rsidP="00000000" w:rsidRDefault="00000000" w:rsidRPr="00000000" w14:paraId="00000094">
      <w:pPr>
        <w:spacing w:after="40" w:before="40" w:lineRule="auto"/>
        <w:rPr/>
      </w:pPr>
      <w:r w:rsidDel="00000000" w:rsidR="00000000" w:rsidRPr="00000000">
        <w:rPr>
          <w:rtl w:val="0"/>
        </w:rPr>
      </w:r>
    </w:p>
    <w:p w:rsidR="00000000" w:rsidDel="00000000" w:rsidP="00000000" w:rsidRDefault="00000000" w:rsidRPr="00000000" w14:paraId="00000095">
      <w:pPr>
        <w:pStyle w:val="Heading2"/>
        <w:spacing w:after="80" w:before="200" w:lineRule="auto"/>
        <w:rPr/>
      </w:pPr>
      <w:r w:rsidDel="00000000" w:rsidR="00000000" w:rsidRPr="00000000">
        <w:rPr>
          <w:rFonts w:ascii="Arial" w:cs="Arial" w:eastAsia="Arial" w:hAnsi="Arial"/>
          <w:b w:val="1"/>
          <w:bCs w:val="1"/>
          <w:color w:val="1565c0"/>
          <w:sz w:val="56"/>
          <w:szCs w:val="56"/>
          <w:rtl w:val="0"/>
        </w:rPr>
        <w:t xml:space="preserve">Step 2 — Attach the Trigger</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120.0" w:type="dxa"/>
              <w:left w:w="180.0" w:type="dxa"/>
              <w:bottom w:w="120.0" w:type="dxa"/>
              <w:right w:w="180.0" w:type="dxa"/>
            </w:tcMar>
          </w:tcPr>
          <w:p w:rsidR="00000000" w:rsidDel="00000000" w:rsidP="00000000" w:rsidRDefault="00000000" w:rsidRPr="00000000" w14:paraId="00000096">
            <w:pPr>
              <w:spacing w:after="10" w:before="10" w:lineRule="auto"/>
              <w:rPr/>
            </w:pPr>
            <w:r w:rsidDel="00000000" w:rsidR="00000000" w:rsidRPr="00000000">
              <w:rPr>
                <w:rFonts w:ascii="Courier New" w:cs="Courier New" w:eastAsia="Courier New" w:hAnsi="Courier New"/>
                <w:color w:val="1a1a2e"/>
                <w:sz w:val="19"/>
                <w:szCs w:val="19"/>
                <w:rtl w:val="0"/>
              </w:rPr>
              <w:t xml:space="preserve">CREATE TRIGGER check_role_on_insert</w:t>
            </w:r>
            <w:r w:rsidDel="00000000" w:rsidR="00000000" w:rsidRPr="00000000">
              <w:rPr>
                <w:rtl w:val="0"/>
              </w:rPr>
            </w:r>
          </w:p>
          <w:p w:rsidR="00000000" w:rsidDel="00000000" w:rsidP="00000000" w:rsidRDefault="00000000" w:rsidRPr="00000000" w14:paraId="00000097">
            <w:pPr>
              <w:spacing w:after="10" w:before="10" w:lineRule="auto"/>
              <w:rPr/>
            </w:pPr>
            <w:r w:rsidDel="00000000" w:rsidR="00000000" w:rsidRPr="00000000">
              <w:rPr>
                <w:rFonts w:ascii="Courier New" w:cs="Courier New" w:eastAsia="Courier New" w:hAnsi="Courier New"/>
                <w:color w:val="1a1a2e"/>
                <w:sz w:val="19"/>
                <w:szCs w:val="19"/>
                <w:rtl w:val="0"/>
              </w:rPr>
              <w:t xml:space="preserve">  BEFORE INSERT OR UPDATE ON user_profiles</w:t>
            </w:r>
            <w:r w:rsidDel="00000000" w:rsidR="00000000" w:rsidRPr="00000000">
              <w:rPr>
                <w:rtl w:val="0"/>
              </w:rPr>
            </w:r>
          </w:p>
          <w:p w:rsidR="00000000" w:rsidDel="00000000" w:rsidP="00000000" w:rsidRDefault="00000000" w:rsidRPr="00000000" w14:paraId="00000098">
            <w:pPr>
              <w:spacing w:after="10" w:before="10" w:lineRule="auto"/>
              <w:rPr/>
            </w:pPr>
            <w:r w:rsidDel="00000000" w:rsidR="00000000" w:rsidRPr="00000000">
              <w:rPr>
                <w:rFonts w:ascii="Courier New" w:cs="Courier New" w:eastAsia="Courier New" w:hAnsi="Courier New"/>
                <w:color w:val="1a1a2e"/>
                <w:sz w:val="19"/>
                <w:szCs w:val="19"/>
                <w:rtl w:val="0"/>
              </w:rPr>
              <w:t xml:space="preserve">  FOR EACH ROW</w:t>
            </w:r>
            <w:r w:rsidDel="00000000" w:rsidR="00000000" w:rsidRPr="00000000">
              <w:rPr>
                <w:rtl w:val="0"/>
              </w:rPr>
            </w:r>
          </w:p>
          <w:p w:rsidR="00000000" w:rsidDel="00000000" w:rsidP="00000000" w:rsidRDefault="00000000" w:rsidRPr="00000000" w14:paraId="00000099">
            <w:pPr>
              <w:spacing w:after="10" w:before="10" w:lineRule="auto"/>
              <w:rPr/>
            </w:pPr>
            <w:r w:rsidDel="00000000" w:rsidR="00000000" w:rsidRPr="00000000">
              <w:rPr>
                <w:rFonts w:ascii="Courier New" w:cs="Courier New" w:eastAsia="Courier New" w:hAnsi="Courier New"/>
                <w:color w:val="1a1a2e"/>
                <w:sz w:val="19"/>
                <w:szCs w:val="19"/>
                <w:rtl w:val="0"/>
              </w:rPr>
              <w:t xml:space="preserve">  EXECUTE FUNCTION prevent_self_admin();</w:t>
            </w:r>
            <w:r w:rsidDel="00000000" w:rsidR="00000000" w:rsidRPr="00000000">
              <w:rPr>
                <w:rtl w:val="0"/>
              </w:rPr>
            </w:r>
          </w:p>
        </w:tc>
      </w:tr>
    </w:tbl>
    <w:p w:rsidR="00000000" w:rsidDel="00000000" w:rsidP="00000000" w:rsidRDefault="00000000" w:rsidRPr="00000000" w14:paraId="0000009A">
      <w:pPr>
        <w:spacing w:after="4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120.0" w:type="dxa"/>
              <w:left w:w="160.0" w:type="dxa"/>
              <w:bottom w:w="120.0" w:type="dxa"/>
              <w:right w:w="160.0" w:type="dxa"/>
            </w:tcMar>
          </w:tcPr>
          <w:p w:rsidR="00000000" w:rsidDel="00000000" w:rsidP="00000000" w:rsidRDefault="00000000" w:rsidRPr="00000000" w14:paraId="0000009B">
            <w:pPr>
              <w:spacing w:after="60" w:before="0" w:lineRule="auto"/>
              <w:rPr/>
            </w:pPr>
            <w:r w:rsidDel="00000000" w:rsidR="00000000" w:rsidRPr="00000000">
              <w:rPr>
                <w:rFonts w:ascii="Arial" w:cs="Arial" w:eastAsia="Arial" w:hAnsi="Arial"/>
                <w:b w:val="1"/>
                <w:bCs w:val="1"/>
                <w:color w:val="0097a7"/>
                <w:sz w:val="22"/>
                <w:szCs w:val="22"/>
                <w:rtl w:val="0"/>
              </w:rPr>
              <w:t xml:space="preserve">💡  Example</w:t>
            </w:r>
            <w:r w:rsidDel="00000000" w:rsidR="00000000" w:rsidRPr="00000000">
              <w:rPr>
                <w:rtl w:val="0"/>
              </w:rPr>
            </w:r>
          </w:p>
          <w:p w:rsidR="00000000" w:rsidDel="00000000" w:rsidP="00000000" w:rsidRDefault="00000000" w:rsidRPr="00000000" w14:paraId="0000009C">
            <w:pPr>
              <w:spacing w:after="40" w:before="0" w:lineRule="auto"/>
              <w:rPr/>
            </w:pPr>
            <w:r w:rsidDel="00000000" w:rsidR="00000000" w:rsidRPr="00000000">
              <w:rPr>
                <w:rFonts w:ascii="Arial" w:cs="Arial" w:eastAsia="Arial" w:hAnsi="Arial"/>
                <w:sz w:val="22"/>
                <w:szCs w:val="22"/>
                <w:rtl w:val="0"/>
              </w:rPr>
              <w:t xml:space="preserve">Scenario: A user tries to update their own profile and sets role = 'admin'.</w:t>
            </w:r>
            <w:r w:rsidDel="00000000" w:rsidR="00000000" w:rsidRPr="00000000">
              <w:rPr>
                <w:rtl w:val="0"/>
              </w:rPr>
            </w:r>
          </w:p>
          <w:p w:rsidR="00000000" w:rsidDel="00000000" w:rsidP="00000000" w:rsidRDefault="00000000" w:rsidRPr="00000000" w14:paraId="0000009D">
            <w:pPr>
              <w:spacing w:after="40" w:before="0" w:lineRule="auto"/>
              <w:rPr/>
            </w:pPr>
            <w:r w:rsidDel="00000000" w:rsidR="00000000" w:rsidRPr="00000000">
              <w:rPr>
                <w:rFonts w:ascii="Arial" w:cs="Arial" w:eastAsia="Arial" w:hAnsi="Arial"/>
                <w:sz w:val="22"/>
                <w:szCs w:val="22"/>
                <w:rtl w:val="0"/>
              </w:rPr>
              <w:t xml:space="preserve">Result: The trigger fires BEFORE the row is saved, the function raises an exception,</w:t>
            </w:r>
            <w:r w:rsidDel="00000000" w:rsidR="00000000" w:rsidRPr="00000000">
              <w:rPr>
                <w:rtl w:val="0"/>
              </w:rPr>
            </w:r>
          </w:p>
          <w:p w:rsidR="00000000" w:rsidDel="00000000" w:rsidP="00000000" w:rsidRDefault="00000000" w:rsidRPr="00000000" w14:paraId="0000009E">
            <w:pPr>
              <w:spacing w:after="40" w:before="0" w:lineRule="auto"/>
              <w:rPr/>
            </w:pPr>
            <w:r w:rsidDel="00000000" w:rsidR="00000000" w:rsidRPr="00000000">
              <w:rPr>
                <w:rFonts w:ascii="Arial" w:cs="Arial" w:eastAsia="Arial" w:hAnsi="Arial"/>
                <w:sz w:val="22"/>
                <w:szCs w:val="22"/>
                <w:rtl w:val="0"/>
              </w:rPr>
              <w:t xml:space="preserve">and the update is cancelled. The error message is returned to FlutterFlow,</w:t>
            </w:r>
            <w:r w:rsidDel="00000000" w:rsidR="00000000" w:rsidRPr="00000000">
              <w:rPr>
                <w:rtl w:val="0"/>
              </w:rPr>
            </w:r>
          </w:p>
          <w:p w:rsidR="00000000" w:rsidDel="00000000" w:rsidP="00000000" w:rsidRDefault="00000000" w:rsidRPr="00000000" w14:paraId="0000009F">
            <w:pPr>
              <w:spacing w:after="40" w:before="0" w:lineRule="auto"/>
              <w:rPr/>
            </w:pPr>
            <w:r w:rsidDel="00000000" w:rsidR="00000000" w:rsidRPr="00000000">
              <w:rPr>
                <w:rFonts w:ascii="Arial" w:cs="Arial" w:eastAsia="Arial" w:hAnsi="Arial"/>
                <w:sz w:val="22"/>
                <w:szCs w:val="22"/>
                <w:rtl w:val="0"/>
              </w:rPr>
              <w:t xml:space="preserve">where you can display it to the user.</w:t>
            </w:r>
            <w:r w:rsidDel="00000000" w:rsidR="00000000" w:rsidRPr="00000000">
              <w:rPr>
                <w:rtl w:val="0"/>
              </w:rPr>
            </w:r>
          </w:p>
        </w:tc>
      </w:tr>
    </w:tbl>
    <w:p w:rsidR="00000000" w:rsidDel="00000000" w:rsidP="00000000" w:rsidRDefault="00000000" w:rsidRPr="00000000" w14:paraId="000000A0">
      <w:pPr>
        <w:spacing w:after="40" w:before="40" w:lineRule="auto"/>
        <w:rPr/>
      </w:pPr>
      <w:r w:rsidDel="00000000" w:rsidR="00000000" w:rsidRPr="00000000">
        <w:rPr>
          <w:rtl w:val="0"/>
        </w:rPr>
      </w:r>
    </w:p>
    <w:p w:rsidR="00000000" w:rsidDel="00000000" w:rsidP="00000000" w:rsidRDefault="00000000" w:rsidRPr="00000000" w14:paraId="000000A1">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3.3  Where Role Data Lives</w:t>
      </w:r>
      <w:r w:rsidDel="00000000" w:rsidR="00000000" w:rsidRPr="00000000">
        <w:rPr>
          <w:rtl w:val="0"/>
        </w:rPr>
      </w:r>
    </w:p>
    <w:p w:rsidR="00000000" w:rsidDel="00000000" w:rsidP="00000000" w:rsidRDefault="00000000" w:rsidRPr="00000000" w14:paraId="000000A2">
      <w:pPr>
        <w:spacing w:after="120" w:before="60" w:lineRule="auto"/>
        <w:rPr/>
      </w:pPr>
      <w:r w:rsidDel="00000000" w:rsidR="00000000" w:rsidRPr="00000000">
        <w:rPr>
          <w:rFonts w:ascii="Arial" w:cs="Arial" w:eastAsia="Arial" w:hAnsi="Arial"/>
          <w:sz w:val="22"/>
          <w:szCs w:val="22"/>
          <w:rtl w:val="0"/>
        </w:rPr>
        <w:t xml:space="preserve">There are two common approaches to storing user roles:</w:t>
      </w:r>
      <w:r w:rsidDel="00000000" w:rsidR="00000000" w:rsidRPr="00000000">
        <w:rPr>
          <w:rtl w:val="0"/>
        </w:rPr>
      </w:r>
    </w:p>
    <w:p w:rsidR="00000000" w:rsidDel="00000000" w:rsidP="00000000" w:rsidRDefault="00000000" w:rsidRPr="00000000" w14:paraId="000000A3">
      <w:pPr>
        <w:spacing w:after="4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2"/>
                <w:szCs w:val="22"/>
                <w:rtl w:val="0"/>
              </w:rPr>
              <w:t xml:space="preserve">app_metadata (JWT)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2"/>
                <w:szCs w:val="22"/>
                <w:rtl w:val="0"/>
              </w:rPr>
              <w:t xml:space="preserve">Profiles Table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2"/>
                <w:szCs w:val="22"/>
                <w:rtl w:val="0"/>
              </w:rPr>
              <w:t xml:space="preserve">Stored inside the JWT token Supabase issues on login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2"/>
                <w:szCs w:val="22"/>
                <w:rtl w:val="0"/>
              </w:rPr>
              <w:t xml:space="preserve">Stored in a regular database table (e.g. user_profiles)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2"/>
                <w:szCs w:val="22"/>
                <w:rtl w:val="0"/>
              </w:rPr>
              <w:t xml:space="preserve">Can be read in RLS policies via auth.jwt()-&gt;&gt;'role'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2"/>
                <w:szCs w:val="22"/>
                <w:rtl w:val="0"/>
              </w:rPr>
              <w:t xml:space="preserve">Read via a JOIN or a separate query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2"/>
                <w:szCs w:val="22"/>
                <w:rtl w:val="0"/>
              </w:rPr>
              <w:t xml:space="preserve">Must be updated via the Admin API or Edge Functions — cannot be set by users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2"/>
                <w:szCs w:val="22"/>
                <w:rtl w:val="0"/>
              </w:rPr>
              <w:t xml:space="preserve">Easier to update, but requires RLS policies to prevent self-elevation</w:t>
            </w:r>
            <w:r w:rsidDel="00000000" w:rsidR="00000000" w:rsidRPr="00000000">
              <w:rPr>
                <w:rtl w:val="0"/>
              </w:rPr>
            </w:r>
          </w:p>
        </w:tc>
      </w:tr>
      <w:tr>
        <w:trPr>
          <w:cantSplit w:val="0"/>
          <w:trHeight w:val="550.95703125" w:hRule="atLeast"/>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2"/>
                <w:szCs w:val="22"/>
                <w:rtl w:val="0"/>
              </w:rPr>
              <w:t xml:space="preserve">Automatically available in every request, no extra query needed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2"/>
                <w:szCs w:val="22"/>
                <w:rtl w:val="0"/>
              </w:rPr>
              <w:t xml:space="preserve">Requires an additional SELECT to fetch the role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2"/>
                <w:szCs w:val="22"/>
                <w:rtl w:val="0"/>
              </w:rPr>
              <w:t xml:space="preserve">Best for: simple, stable roles (e.g. admin/user)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2"/>
                <w:szCs w:val="22"/>
                <w:rtl w:val="0"/>
              </w:rPr>
              <w:t xml:space="preserve">Best for: complex, dynamic, or multi-tenant roles</w:t>
            </w:r>
            <w:r w:rsidDel="00000000" w:rsidR="00000000" w:rsidRPr="00000000">
              <w:rPr>
                <w:rtl w:val="0"/>
              </w:rPr>
            </w:r>
          </w:p>
        </w:tc>
      </w:tr>
    </w:tbl>
    <w:p w:rsidR="00000000" w:rsidDel="00000000" w:rsidP="00000000" w:rsidRDefault="00000000" w:rsidRPr="00000000" w14:paraId="000000B0">
      <w:pPr>
        <w:spacing w:after="4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120.0" w:type="dxa"/>
              <w:left w:w="160.0" w:type="dxa"/>
              <w:bottom w:w="120.0" w:type="dxa"/>
              <w:right w:w="160.0" w:type="dxa"/>
            </w:tcMar>
          </w:tcPr>
          <w:p w:rsidR="00000000" w:rsidDel="00000000" w:rsidP="00000000" w:rsidRDefault="00000000" w:rsidRPr="00000000" w14:paraId="000000B1">
            <w:pPr>
              <w:spacing w:after="60" w:before="0" w:lineRule="auto"/>
              <w:rPr/>
            </w:pPr>
            <w:r w:rsidDel="00000000" w:rsidR="00000000" w:rsidRPr="00000000">
              <w:rPr>
                <w:rFonts w:ascii="Arial" w:cs="Arial" w:eastAsia="Arial" w:hAnsi="Arial"/>
                <w:b w:val="1"/>
                <w:bCs w:val="1"/>
                <w:color w:val="1565c0"/>
                <w:sz w:val="22"/>
                <w:szCs w:val="22"/>
                <w:rtl w:val="0"/>
              </w:rPr>
              <w:t xml:space="preserve">📝  Note</w:t>
            </w:r>
            <w:r w:rsidDel="00000000" w:rsidR="00000000" w:rsidRPr="00000000">
              <w:rPr>
                <w:rtl w:val="0"/>
              </w:rPr>
            </w:r>
          </w:p>
          <w:p w:rsidR="00000000" w:rsidDel="00000000" w:rsidP="00000000" w:rsidRDefault="00000000" w:rsidRPr="00000000" w14:paraId="000000B2">
            <w:pPr>
              <w:spacing w:after="40" w:before="0" w:lineRule="auto"/>
              <w:rPr/>
            </w:pPr>
            <w:r w:rsidDel="00000000" w:rsidR="00000000" w:rsidRPr="00000000">
              <w:rPr>
                <w:rFonts w:ascii="Arial" w:cs="Arial" w:eastAsia="Arial" w:hAnsi="Arial"/>
                <w:sz w:val="22"/>
                <w:szCs w:val="22"/>
                <w:rtl w:val="0"/>
              </w:rPr>
              <w:t xml:space="preserve">For most FlutterFlow apps, storing roles in a user_profiles table is simpler to work with. Pair it with a BEFORE INSERT/UPDATE trigger to prevent role self-assignment, and an RLS policy that prevents users from updating their own role column.</w:t>
            </w:r>
            <w:r w:rsidDel="00000000" w:rsidR="00000000" w:rsidRPr="00000000">
              <w:rPr>
                <w:rtl w:val="0"/>
              </w:rPr>
            </w:r>
          </w:p>
        </w:tc>
      </w:tr>
    </w:tbl>
    <w:p w:rsidR="00000000" w:rsidDel="00000000" w:rsidP="00000000" w:rsidRDefault="00000000" w:rsidRPr="00000000" w14:paraId="000000B3">
      <w:pPr>
        <w:spacing w:after="40" w:before="40" w:lineRule="auto"/>
        <w:rPr/>
      </w:pPr>
      <w:r w:rsidDel="00000000" w:rsidR="00000000" w:rsidRPr="00000000">
        <w:rPr>
          <w:rtl w:val="0"/>
        </w:rPr>
      </w:r>
    </w:p>
    <w:p w:rsidR="00000000" w:rsidDel="00000000" w:rsidP="00000000" w:rsidRDefault="00000000" w:rsidRPr="00000000" w14:paraId="000000B4">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3.4  Other Useful Trigger Patterns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Auto-create profile on signup: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trigger on auth.users AFTER INSERT can automatically create a row in your user_profiles table, so every new user always has a profile record.</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Audit logging: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trigger on sensitive tables can write a copy of changed data to an audit_log table, recording who changed what and when.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Enforcing data constraints: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Triggers can validate complex rules that SQL CHECK constraints cannot express, such as cross-table business logic.</w:t>
      </w:r>
      <w:r w:rsidDel="00000000" w:rsidR="00000000" w:rsidRPr="00000000">
        <w:rPr>
          <w:rtl w:val="0"/>
        </w:rPr>
      </w:r>
    </w:p>
    <w:p w:rsidR="00000000" w:rsidDel="00000000" w:rsidP="00000000" w:rsidRDefault="00000000" w:rsidRPr="00000000" w14:paraId="000000B8">
      <w:pPr>
        <w:spacing w:after="40" w:before="40" w:lineRule="auto"/>
        <w:rPr/>
      </w:pP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Bdr>
          <w:bottom w:color="dddddd" w:space="1" w:sz="6" w:val="single"/>
        </w:pBdr>
        <w:spacing w:after="80" w:before="80" w:lineRule="auto"/>
        <w:rPr/>
      </w:pPr>
      <w:r w:rsidDel="00000000" w:rsidR="00000000" w:rsidRPr="00000000">
        <w:rPr>
          <w:rtl w:val="0"/>
        </w:rPr>
      </w:r>
    </w:p>
    <w:p w:rsidR="00000000" w:rsidDel="00000000" w:rsidP="00000000" w:rsidRDefault="00000000" w:rsidRPr="00000000" w14:paraId="000000BB">
      <w:pPr>
        <w:pStyle w:val="Heading1"/>
        <w:pBdr>
          <w:bottom w:color="0097a7" w:space="1" w:sz="6" w:val="single"/>
        </w:pBdr>
        <w:spacing w:after="160" w:before="360" w:lineRule="auto"/>
        <w:rPr/>
      </w:pPr>
      <w:r w:rsidDel="00000000" w:rsidR="00000000" w:rsidRPr="00000000">
        <w:rPr>
          <w:rFonts w:ascii="Arial" w:cs="Arial" w:eastAsia="Arial" w:hAnsi="Arial"/>
          <w:b w:val="1"/>
          <w:bCs w:val="1"/>
          <w:color w:val="0097a7"/>
          <w:sz w:val="72"/>
          <w:szCs w:val="72"/>
          <w:rtl w:val="0"/>
        </w:rPr>
        <w:t xml:space="preserve">4.  Managing Data Exposure in FlutterFlow</w:t>
      </w:r>
      <w:r w:rsidDel="00000000" w:rsidR="00000000" w:rsidRPr="00000000">
        <w:rPr>
          <w:rtl w:val="0"/>
        </w:rPr>
      </w:r>
    </w:p>
    <w:p w:rsidR="00000000" w:rsidDel="00000000" w:rsidP="00000000" w:rsidRDefault="00000000" w:rsidRPr="00000000" w14:paraId="000000BC">
      <w:pPr>
        <w:spacing w:after="120" w:before="60" w:lineRule="auto"/>
        <w:rPr/>
      </w:pPr>
      <w:r w:rsidDel="00000000" w:rsidR="00000000" w:rsidRPr="00000000">
        <w:rPr>
          <w:rFonts w:ascii="Arial" w:cs="Arial" w:eastAsia="Arial" w:hAnsi="Arial"/>
          <w:sz w:val="22"/>
          <w:szCs w:val="22"/>
          <w:rtl w:val="0"/>
        </w:rPr>
        <w:t xml:space="preserve">FlutterFlow's Supabase integration generates SELECT * queries by default. This fetches every column from a table, including any sensitive fields such as internal IDs, hashed data, or admin flags that the frontend should never see. RLS protects which rows are returned, but it does not filter columns.</w:t>
      </w:r>
      <w:r w:rsidDel="00000000" w:rsidR="00000000" w:rsidRPr="00000000">
        <w:rPr>
          <w:rtl w:val="0"/>
        </w:rPr>
      </w:r>
    </w:p>
    <w:p w:rsidR="00000000" w:rsidDel="00000000" w:rsidP="00000000" w:rsidRDefault="00000000" w:rsidRPr="00000000" w14:paraId="000000BD">
      <w:pPr>
        <w:spacing w:after="40" w:before="40" w:lineRule="auto"/>
        <w:rPr/>
      </w:pPr>
      <w:r w:rsidDel="00000000" w:rsidR="00000000" w:rsidRPr="00000000">
        <w:rPr>
          <w:rtl w:val="0"/>
        </w:rPr>
      </w:r>
    </w:p>
    <w:p w:rsidR="00000000" w:rsidDel="00000000" w:rsidP="00000000" w:rsidRDefault="00000000" w:rsidRPr="00000000" w14:paraId="000000BE">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4.1  The Problem with SELECT *</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3cd" w:val="clear"/>
            <w:tcMar>
              <w:top w:w="120.0" w:type="dxa"/>
              <w:left w:w="160.0" w:type="dxa"/>
              <w:bottom w:w="120.0" w:type="dxa"/>
              <w:right w:w="160.0" w:type="dxa"/>
            </w:tcMar>
          </w:tcPr>
          <w:p w:rsidR="00000000" w:rsidDel="00000000" w:rsidP="00000000" w:rsidRDefault="00000000" w:rsidRPr="00000000" w14:paraId="000000BF">
            <w:pPr>
              <w:spacing w:after="60" w:before="0" w:lineRule="auto"/>
              <w:rPr/>
            </w:pPr>
            <w:r w:rsidDel="00000000" w:rsidR="00000000" w:rsidRPr="00000000">
              <w:rPr>
                <w:rFonts w:ascii="Arial" w:cs="Arial" w:eastAsia="Arial" w:hAnsi="Arial"/>
                <w:b w:val="1"/>
                <w:bCs w:val="1"/>
                <w:color w:val="c00000"/>
                <w:sz w:val="22"/>
                <w:szCs w:val="22"/>
                <w:rtl w:val="0"/>
              </w:rPr>
              <w:t xml:space="preserve">⚠️  Warning</w:t>
            </w:r>
            <w:r w:rsidDel="00000000" w:rsidR="00000000" w:rsidRPr="00000000">
              <w:rPr>
                <w:rtl w:val="0"/>
              </w:rPr>
            </w:r>
          </w:p>
          <w:p w:rsidR="00000000" w:rsidDel="00000000" w:rsidP="00000000" w:rsidRDefault="00000000" w:rsidRPr="00000000" w14:paraId="000000C0">
            <w:pPr>
              <w:spacing w:after="40" w:before="0" w:lineRule="auto"/>
              <w:rPr/>
            </w:pPr>
            <w:r w:rsidDel="00000000" w:rsidR="00000000" w:rsidRPr="00000000">
              <w:rPr>
                <w:rFonts w:ascii="Arial" w:cs="Arial" w:eastAsia="Arial" w:hAnsi="Arial"/>
                <w:sz w:val="22"/>
                <w:szCs w:val="22"/>
                <w:rtl w:val="0"/>
              </w:rPr>
              <w:t xml:space="preserve">Example: Your users table has columns: id, email, display_name, hashed_password, role, stripe_customer_id, internal_notes.</w:t>
            </w:r>
            <w:r w:rsidDel="00000000" w:rsidR="00000000" w:rsidRPr="00000000">
              <w:rPr>
                <w:rtl w:val="0"/>
              </w:rPr>
            </w:r>
          </w:p>
          <w:p w:rsidR="00000000" w:rsidDel="00000000" w:rsidP="00000000" w:rsidRDefault="00000000" w:rsidRPr="00000000" w14:paraId="000000C1">
            <w:pPr>
              <w:spacing w:after="40" w:before="0" w:lineRule="auto"/>
              <w:rPr/>
            </w:pPr>
            <w:r w:rsidDel="00000000" w:rsidR="00000000" w:rsidRPr="00000000">
              <w:rPr>
                <w:rtl w:val="0"/>
              </w:rPr>
            </w:r>
          </w:p>
          <w:p w:rsidR="00000000" w:rsidDel="00000000" w:rsidP="00000000" w:rsidRDefault="00000000" w:rsidRPr="00000000" w14:paraId="000000C2">
            <w:pPr>
              <w:spacing w:after="40" w:before="0" w:lineRule="auto"/>
              <w:rPr/>
            </w:pPr>
            <w:r w:rsidDel="00000000" w:rsidR="00000000" w:rsidRPr="00000000">
              <w:rPr>
                <w:rFonts w:ascii="Arial" w:cs="Arial" w:eastAsia="Arial" w:hAnsi="Arial"/>
                <w:sz w:val="22"/>
                <w:szCs w:val="22"/>
                <w:rtl w:val="0"/>
              </w:rPr>
              <w:t xml:space="preserve">FlutterFlow generates: SELECT * FROM users WHERE id = auth.uid()</w:t>
            </w:r>
            <w:r w:rsidDel="00000000" w:rsidR="00000000" w:rsidRPr="00000000">
              <w:rPr>
                <w:rtl w:val="0"/>
              </w:rPr>
            </w:r>
          </w:p>
          <w:p w:rsidR="00000000" w:rsidDel="00000000" w:rsidP="00000000" w:rsidRDefault="00000000" w:rsidRPr="00000000" w14:paraId="000000C3">
            <w:pPr>
              <w:spacing w:after="40" w:before="0" w:lineRule="auto"/>
              <w:rPr/>
            </w:pPr>
            <w:r w:rsidDel="00000000" w:rsidR="00000000" w:rsidRPr="00000000">
              <w:rPr>
                <w:rtl w:val="0"/>
              </w:rPr>
            </w:r>
          </w:p>
          <w:p w:rsidR="00000000" w:rsidDel="00000000" w:rsidP="00000000" w:rsidRDefault="00000000" w:rsidRPr="00000000" w14:paraId="000000C4">
            <w:pPr>
              <w:spacing w:after="40" w:before="0" w:lineRule="auto"/>
              <w:rPr/>
            </w:pPr>
            <w:r w:rsidDel="00000000" w:rsidR="00000000" w:rsidRPr="00000000">
              <w:rPr>
                <w:rFonts w:ascii="Arial" w:cs="Arial" w:eastAsia="Arial" w:hAnsi="Arial"/>
                <w:sz w:val="22"/>
                <w:szCs w:val="22"/>
                <w:rtl w:val="0"/>
              </w:rPr>
              <w:t xml:space="preserve">This returns ALL columns to the client — including stripe_customer_id and internal_notes, which should never leave the backend.</w:t>
            </w:r>
            <w:r w:rsidDel="00000000" w:rsidR="00000000" w:rsidRPr="00000000">
              <w:rPr>
                <w:rtl w:val="0"/>
              </w:rPr>
            </w:r>
          </w:p>
        </w:tc>
      </w:tr>
    </w:tbl>
    <w:p w:rsidR="00000000" w:rsidDel="00000000" w:rsidP="00000000" w:rsidRDefault="00000000" w:rsidRPr="00000000" w14:paraId="000000C5">
      <w:pPr>
        <w:spacing w:after="40" w:before="40" w:lineRule="auto"/>
        <w:rPr/>
      </w:pPr>
      <w:r w:rsidDel="00000000" w:rsidR="00000000" w:rsidRPr="00000000">
        <w:rPr>
          <w:rtl w:val="0"/>
        </w:rPr>
      </w:r>
    </w:p>
    <w:p w:rsidR="00000000" w:rsidDel="00000000" w:rsidP="00000000" w:rsidRDefault="00000000" w:rsidRPr="00000000" w14:paraId="000000C6">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4.2  Solution: Database Views</w:t>
      </w:r>
      <w:r w:rsidDel="00000000" w:rsidR="00000000" w:rsidRPr="00000000">
        <w:rPr>
          <w:rtl w:val="0"/>
        </w:rPr>
      </w:r>
    </w:p>
    <w:p w:rsidR="00000000" w:rsidDel="00000000" w:rsidP="00000000" w:rsidRDefault="00000000" w:rsidRPr="00000000" w14:paraId="000000C7">
      <w:pPr>
        <w:spacing w:after="120" w:before="60" w:lineRule="auto"/>
        <w:rPr/>
      </w:pPr>
      <w:r w:rsidDel="00000000" w:rsidR="00000000" w:rsidRPr="00000000">
        <w:rPr>
          <w:rFonts w:ascii="Arial" w:cs="Arial" w:eastAsia="Arial" w:hAnsi="Arial"/>
          <w:sz w:val="22"/>
          <w:szCs w:val="22"/>
          <w:rtl w:val="0"/>
        </w:rPr>
        <w:t xml:space="preserve">A Supabase View is a saved SQL query that looks and behaves like a table. You can create a view that exposes only the columns that the frontend legitimately needs, then point FlutterFlow at the view instead of the underlying table.</w:t>
      </w:r>
      <w:r w:rsidDel="00000000" w:rsidR="00000000" w:rsidRPr="00000000">
        <w:rPr>
          <w:rtl w:val="0"/>
        </w:rPr>
      </w:r>
    </w:p>
    <w:p w:rsidR="00000000" w:rsidDel="00000000" w:rsidP="00000000" w:rsidRDefault="00000000" w:rsidRPr="00000000" w14:paraId="000000C8">
      <w:pPr>
        <w:spacing w:after="40" w:before="40" w:lineRule="auto"/>
        <w:rPr/>
      </w:pPr>
      <w:r w:rsidDel="00000000" w:rsidR="00000000" w:rsidRPr="00000000">
        <w:rPr>
          <w:rtl w:val="0"/>
        </w:rPr>
      </w:r>
    </w:p>
    <w:p w:rsidR="00000000" w:rsidDel="00000000" w:rsidP="00000000" w:rsidRDefault="00000000" w:rsidRPr="00000000" w14:paraId="000000C9">
      <w:pPr>
        <w:pStyle w:val="Heading2"/>
        <w:spacing w:after="80" w:before="200" w:lineRule="auto"/>
        <w:rPr/>
      </w:pPr>
      <w:r w:rsidDel="00000000" w:rsidR="00000000" w:rsidRPr="00000000">
        <w:rPr>
          <w:rFonts w:ascii="Arial" w:cs="Arial" w:eastAsia="Arial" w:hAnsi="Arial"/>
          <w:b w:val="1"/>
          <w:bCs w:val="1"/>
          <w:color w:val="1565c0"/>
          <w:sz w:val="56"/>
          <w:szCs w:val="56"/>
          <w:rtl w:val="0"/>
        </w:rPr>
        <w:t xml:space="preserve">Creating a Safe View</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120.0" w:type="dxa"/>
              <w:left w:w="180.0" w:type="dxa"/>
              <w:bottom w:w="120.0" w:type="dxa"/>
              <w:right w:w="180.0" w:type="dxa"/>
            </w:tcMar>
          </w:tcPr>
          <w:p w:rsidR="00000000" w:rsidDel="00000000" w:rsidP="00000000" w:rsidRDefault="00000000" w:rsidRPr="00000000" w14:paraId="000000CA">
            <w:pPr>
              <w:spacing w:after="10" w:before="10" w:lineRule="auto"/>
              <w:rPr/>
            </w:pPr>
            <w:r w:rsidDel="00000000" w:rsidR="00000000" w:rsidRPr="00000000">
              <w:rPr>
                <w:rFonts w:ascii="Courier New" w:cs="Courier New" w:eastAsia="Courier New" w:hAnsi="Courier New"/>
                <w:color w:val="1a1a2e"/>
                <w:sz w:val="19"/>
                <w:szCs w:val="19"/>
                <w:rtl w:val="0"/>
              </w:rPr>
              <w:t xml:space="preserve">-- Create a view that only exposes the safe columns</w:t>
            </w:r>
            <w:r w:rsidDel="00000000" w:rsidR="00000000" w:rsidRPr="00000000">
              <w:rPr>
                <w:rtl w:val="0"/>
              </w:rPr>
            </w:r>
          </w:p>
          <w:p w:rsidR="00000000" w:rsidDel="00000000" w:rsidP="00000000" w:rsidRDefault="00000000" w:rsidRPr="00000000" w14:paraId="000000CB">
            <w:pPr>
              <w:spacing w:after="10" w:before="10" w:lineRule="auto"/>
              <w:rPr/>
            </w:pPr>
            <w:r w:rsidDel="00000000" w:rsidR="00000000" w:rsidRPr="00000000">
              <w:rPr>
                <w:rFonts w:ascii="Courier New" w:cs="Courier New" w:eastAsia="Courier New" w:hAnsi="Courier New"/>
                <w:color w:val="1a1a2e"/>
                <w:sz w:val="19"/>
                <w:szCs w:val="19"/>
                <w:rtl w:val="0"/>
              </w:rPr>
              <w:t xml:space="preserve">CREATE VIEW public_user_profiles</w:t>
            </w:r>
            <w:r w:rsidDel="00000000" w:rsidR="00000000" w:rsidRPr="00000000">
              <w:rPr>
                <w:rtl w:val="0"/>
              </w:rPr>
            </w:r>
          </w:p>
          <w:p w:rsidR="00000000" w:rsidDel="00000000" w:rsidP="00000000" w:rsidRDefault="00000000" w:rsidRPr="00000000" w14:paraId="000000CC">
            <w:pPr>
              <w:spacing w:after="10" w:before="10" w:lineRule="auto"/>
              <w:rPr/>
            </w:pPr>
            <w:r w:rsidDel="00000000" w:rsidR="00000000" w:rsidRPr="00000000">
              <w:rPr>
                <w:rFonts w:ascii="Courier New" w:cs="Courier New" w:eastAsia="Courier New" w:hAnsi="Courier New"/>
                <w:color w:val="1a1a2e"/>
                <w:sz w:val="19"/>
                <w:szCs w:val="19"/>
                <w:rtl w:val="0"/>
              </w:rPr>
              <w:t xml:space="preserve">WITH (security_invoker = true)  -- required: enforces RLS on the underlying table</w:t>
            </w:r>
            <w:r w:rsidDel="00000000" w:rsidR="00000000" w:rsidRPr="00000000">
              <w:rPr>
                <w:rtl w:val="0"/>
              </w:rPr>
            </w:r>
          </w:p>
          <w:p w:rsidR="00000000" w:rsidDel="00000000" w:rsidP="00000000" w:rsidRDefault="00000000" w:rsidRPr="00000000" w14:paraId="000000CD">
            <w:pPr>
              <w:spacing w:after="10" w:before="10" w:lineRule="auto"/>
              <w:rPr/>
            </w:pPr>
            <w:r w:rsidDel="00000000" w:rsidR="00000000" w:rsidRPr="00000000">
              <w:rPr>
                <w:rFonts w:ascii="Courier New" w:cs="Courier New" w:eastAsia="Courier New" w:hAnsi="Courier New"/>
                <w:color w:val="1a1a2e"/>
                <w:sz w:val="19"/>
                <w:szCs w:val="19"/>
                <w:rtl w:val="0"/>
              </w:rPr>
              <w:t xml:space="preserve">AS</w:t>
            </w:r>
            <w:r w:rsidDel="00000000" w:rsidR="00000000" w:rsidRPr="00000000">
              <w:rPr>
                <w:rtl w:val="0"/>
              </w:rPr>
            </w:r>
          </w:p>
          <w:p w:rsidR="00000000" w:rsidDel="00000000" w:rsidP="00000000" w:rsidRDefault="00000000" w:rsidRPr="00000000" w14:paraId="000000CE">
            <w:pPr>
              <w:spacing w:after="10" w:before="10" w:lineRule="auto"/>
              <w:rPr/>
            </w:pPr>
            <w:r w:rsidDel="00000000" w:rsidR="00000000" w:rsidRPr="00000000">
              <w:rPr>
                <w:rFonts w:ascii="Courier New" w:cs="Courier New" w:eastAsia="Courier New" w:hAnsi="Courier New"/>
                <w:color w:val="1a1a2e"/>
                <w:sz w:val="19"/>
                <w:szCs w:val="19"/>
                <w:rtl w:val="0"/>
              </w:rPr>
              <w:t xml:space="preserve">  SELECT</w:t>
            </w:r>
            <w:r w:rsidDel="00000000" w:rsidR="00000000" w:rsidRPr="00000000">
              <w:rPr>
                <w:rtl w:val="0"/>
              </w:rPr>
            </w:r>
          </w:p>
          <w:p w:rsidR="00000000" w:rsidDel="00000000" w:rsidP="00000000" w:rsidRDefault="00000000" w:rsidRPr="00000000" w14:paraId="000000CF">
            <w:pPr>
              <w:spacing w:after="10" w:before="10" w:lineRule="auto"/>
              <w:rPr/>
            </w:pPr>
            <w:r w:rsidDel="00000000" w:rsidR="00000000" w:rsidRPr="00000000">
              <w:rPr>
                <w:rFonts w:ascii="Courier New" w:cs="Courier New" w:eastAsia="Courier New" w:hAnsi="Courier New"/>
                <w:color w:val="1a1a2e"/>
                <w:sz w:val="19"/>
                <w:szCs w:val="19"/>
                <w:rtl w:val="0"/>
              </w:rPr>
              <w:t xml:space="preserve">    id,</w:t>
            </w:r>
            <w:r w:rsidDel="00000000" w:rsidR="00000000" w:rsidRPr="00000000">
              <w:rPr>
                <w:rtl w:val="0"/>
              </w:rPr>
            </w:r>
          </w:p>
          <w:p w:rsidR="00000000" w:rsidDel="00000000" w:rsidP="00000000" w:rsidRDefault="00000000" w:rsidRPr="00000000" w14:paraId="000000D0">
            <w:pPr>
              <w:spacing w:after="10" w:before="10" w:lineRule="auto"/>
              <w:rPr/>
            </w:pPr>
            <w:r w:rsidDel="00000000" w:rsidR="00000000" w:rsidRPr="00000000">
              <w:rPr>
                <w:rFonts w:ascii="Courier New" w:cs="Courier New" w:eastAsia="Courier New" w:hAnsi="Courier New"/>
                <w:color w:val="1a1a2e"/>
                <w:sz w:val="19"/>
                <w:szCs w:val="19"/>
                <w:rtl w:val="0"/>
              </w:rPr>
              <w:t xml:space="preserve">    display_name,</w:t>
            </w:r>
            <w:r w:rsidDel="00000000" w:rsidR="00000000" w:rsidRPr="00000000">
              <w:rPr>
                <w:rtl w:val="0"/>
              </w:rPr>
            </w:r>
          </w:p>
          <w:p w:rsidR="00000000" w:rsidDel="00000000" w:rsidP="00000000" w:rsidRDefault="00000000" w:rsidRPr="00000000" w14:paraId="000000D1">
            <w:pPr>
              <w:spacing w:after="10" w:before="10" w:lineRule="auto"/>
              <w:rPr/>
            </w:pPr>
            <w:r w:rsidDel="00000000" w:rsidR="00000000" w:rsidRPr="00000000">
              <w:rPr>
                <w:rFonts w:ascii="Courier New" w:cs="Courier New" w:eastAsia="Courier New" w:hAnsi="Courier New"/>
                <w:color w:val="1a1a2e"/>
                <w:sz w:val="19"/>
                <w:szCs w:val="19"/>
                <w:rtl w:val="0"/>
              </w:rPr>
              <w:t xml:space="preserve">    avatar_url,</w:t>
            </w:r>
            <w:r w:rsidDel="00000000" w:rsidR="00000000" w:rsidRPr="00000000">
              <w:rPr>
                <w:rtl w:val="0"/>
              </w:rPr>
            </w:r>
          </w:p>
          <w:p w:rsidR="00000000" w:rsidDel="00000000" w:rsidP="00000000" w:rsidRDefault="00000000" w:rsidRPr="00000000" w14:paraId="000000D2">
            <w:pPr>
              <w:spacing w:after="10" w:before="10" w:lineRule="auto"/>
              <w:rPr/>
            </w:pPr>
            <w:r w:rsidDel="00000000" w:rsidR="00000000" w:rsidRPr="00000000">
              <w:rPr>
                <w:rFonts w:ascii="Courier New" w:cs="Courier New" w:eastAsia="Courier New" w:hAnsi="Courier New"/>
                <w:color w:val="1a1a2e"/>
                <w:sz w:val="19"/>
                <w:szCs w:val="19"/>
                <w:rtl w:val="0"/>
              </w:rPr>
              <w:t xml:space="preserve">    created_at</w:t>
            </w:r>
            <w:r w:rsidDel="00000000" w:rsidR="00000000" w:rsidRPr="00000000">
              <w:rPr>
                <w:rtl w:val="0"/>
              </w:rPr>
            </w:r>
          </w:p>
          <w:p w:rsidR="00000000" w:rsidDel="00000000" w:rsidP="00000000" w:rsidRDefault="00000000" w:rsidRPr="00000000" w14:paraId="000000D3">
            <w:pPr>
              <w:spacing w:after="10" w:before="10" w:lineRule="auto"/>
              <w:rPr/>
            </w:pPr>
            <w:r w:rsidDel="00000000" w:rsidR="00000000" w:rsidRPr="00000000">
              <w:rPr>
                <w:rFonts w:ascii="Courier New" w:cs="Courier New" w:eastAsia="Courier New" w:hAnsi="Courier New"/>
                <w:color w:val="1a1a2e"/>
                <w:sz w:val="19"/>
                <w:szCs w:val="19"/>
                <w:rtl w:val="0"/>
              </w:rPr>
              <w:t xml:space="preserve">    -- Intentionally omitting: hashed_password, role, stripe_customer_id, internal_notes</w:t>
            </w:r>
            <w:r w:rsidDel="00000000" w:rsidR="00000000" w:rsidRPr="00000000">
              <w:rPr>
                <w:rtl w:val="0"/>
              </w:rPr>
            </w:r>
          </w:p>
          <w:p w:rsidR="00000000" w:rsidDel="00000000" w:rsidP="00000000" w:rsidRDefault="00000000" w:rsidRPr="00000000" w14:paraId="000000D4">
            <w:pPr>
              <w:spacing w:after="10" w:before="10" w:lineRule="auto"/>
              <w:rPr/>
            </w:pPr>
            <w:r w:rsidDel="00000000" w:rsidR="00000000" w:rsidRPr="00000000">
              <w:rPr>
                <w:rFonts w:ascii="Courier New" w:cs="Courier New" w:eastAsia="Courier New" w:hAnsi="Courier New"/>
                <w:color w:val="1a1a2e"/>
                <w:sz w:val="19"/>
                <w:szCs w:val="19"/>
                <w:rtl w:val="0"/>
              </w:rPr>
              <w:t xml:space="preserve">  FROM users;</w:t>
            </w:r>
            <w:r w:rsidDel="00000000" w:rsidR="00000000" w:rsidRPr="00000000">
              <w:rPr>
                <w:rtl w:val="0"/>
              </w:rPr>
            </w:r>
          </w:p>
        </w:tc>
      </w:tr>
    </w:tbl>
    <w:p w:rsidR="00000000" w:rsidDel="00000000" w:rsidP="00000000" w:rsidRDefault="00000000" w:rsidRPr="00000000" w14:paraId="000000D5">
      <w:pPr>
        <w:spacing w:after="40" w:before="40" w:lineRule="auto"/>
        <w:rPr/>
      </w:pPr>
      <w:r w:rsidDel="00000000" w:rsidR="00000000" w:rsidRPr="00000000">
        <w:rPr>
          <w:rtl w:val="0"/>
        </w:rPr>
      </w:r>
    </w:p>
    <w:p w:rsidR="00000000" w:rsidDel="00000000" w:rsidP="00000000" w:rsidRDefault="00000000" w:rsidRPr="00000000" w14:paraId="000000D6">
      <w:pPr>
        <w:spacing w:after="120" w:before="60" w:lineRule="auto"/>
        <w:rPr/>
      </w:pPr>
      <w:r w:rsidDel="00000000" w:rsidR="00000000" w:rsidRPr="00000000">
        <w:rPr>
          <w:rFonts w:ascii="Arial" w:cs="Arial" w:eastAsia="Arial" w:hAnsi="Arial"/>
          <w:sz w:val="22"/>
          <w:szCs w:val="22"/>
          <w:rtl w:val="0"/>
        </w:rPr>
        <w:t xml:space="preserve">Now configure FlutterFlow to query public_user_profiles instead of users. FlutterFlow’s SELECT * on this view will only return the four safe columns. The WITH (security_invoker = true) clause is critical — without it, the view runs as the postgres superuser and bypasses all RLS policies, meaning every user could read every row.</w:t>
      </w:r>
      <w:r w:rsidDel="00000000" w:rsidR="00000000" w:rsidRPr="00000000">
        <w:rPr>
          <w:rtl w:val="0"/>
        </w:rPr>
      </w:r>
    </w:p>
    <w:p w:rsidR="00000000" w:rsidDel="00000000" w:rsidP="00000000" w:rsidRDefault="00000000" w:rsidRPr="00000000" w14:paraId="000000D7">
      <w:pPr>
        <w:spacing w:after="4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120.0" w:type="dxa"/>
              <w:left w:w="160.0" w:type="dxa"/>
              <w:bottom w:w="120.0" w:type="dxa"/>
              <w:right w:w="160.0" w:type="dxa"/>
            </w:tcMar>
          </w:tcPr>
          <w:p w:rsidR="00000000" w:rsidDel="00000000" w:rsidP="00000000" w:rsidRDefault="00000000" w:rsidRPr="00000000" w14:paraId="000000D8">
            <w:pPr>
              <w:spacing w:after="60" w:before="0" w:lineRule="auto"/>
              <w:rPr/>
            </w:pPr>
            <w:r w:rsidDel="00000000" w:rsidR="00000000" w:rsidRPr="00000000">
              <w:rPr>
                <w:rFonts w:ascii="Arial" w:cs="Arial" w:eastAsia="Arial" w:hAnsi="Arial"/>
                <w:b w:val="1"/>
                <w:bCs w:val="1"/>
                <w:color w:val="1565c0"/>
                <w:sz w:val="22"/>
                <w:szCs w:val="22"/>
                <w:rtl w:val="0"/>
              </w:rPr>
              <w:t xml:space="preserve">📝  Note</w:t>
            </w:r>
            <w:r w:rsidDel="00000000" w:rsidR="00000000" w:rsidRPr="00000000">
              <w:rPr>
                <w:rtl w:val="0"/>
              </w:rPr>
            </w:r>
          </w:p>
          <w:p w:rsidR="00000000" w:rsidDel="00000000" w:rsidP="00000000" w:rsidRDefault="00000000" w:rsidRPr="00000000" w14:paraId="000000D9">
            <w:pPr>
              <w:spacing w:after="40" w:before="0" w:lineRule="auto"/>
              <w:rPr/>
            </w:pPr>
            <w:r w:rsidDel="00000000" w:rsidR="00000000" w:rsidRPr="00000000">
              <w:rPr>
                <w:rFonts w:ascii="Arial" w:cs="Arial" w:eastAsia="Arial" w:hAnsi="Arial"/>
                <w:sz w:val="22"/>
                <w:szCs w:val="22"/>
                <w:rtl w:val="0"/>
              </w:rPr>
              <w:t xml:space="preserve">Views are read-only by default. If users need to update their profile, create a separate, scoped UPDATE policy on the underlying table (not the view), or use an Edge Function.</w:t>
            </w:r>
            <w:r w:rsidDel="00000000" w:rsidR="00000000" w:rsidRPr="00000000">
              <w:rPr>
                <w:rtl w:val="0"/>
              </w:rPr>
            </w:r>
          </w:p>
        </w:tc>
      </w:tr>
    </w:tbl>
    <w:p w:rsidR="00000000" w:rsidDel="00000000" w:rsidP="00000000" w:rsidRDefault="00000000" w:rsidRPr="00000000" w14:paraId="000000DA">
      <w:pPr>
        <w:spacing w:after="40" w:before="40" w:lineRule="auto"/>
        <w:rPr/>
      </w:pPr>
      <w:r w:rsidDel="00000000" w:rsidR="00000000" w:rsidRPr="00000000">
        <w:rPr>
          <w:rtl w:val="0"/>
        </w:rPr>
      </w:r>
    </w:p>
    <w:p w:rsidR="00000000" w:rsidDel="00000000" w:rsidP="00000000" w:rsidRDefault="00000000" w:rsidRPr="00000000" w14:paraId="000000DB">
      <w:pPr>
        <w:spacing w:after="160" w:before="160" w:lineRule="auto"/>
        <w:jc w:val="center"/>
        <w:rPr/>
      </w:pPr>
      <w:r w:rsidDel="00000000" w:rsidR="00000000" w:rsidRPr="00000000">
        <w:rPr/>
        <w:drawing>
          <wp:inline distB="114300" distT="114300" distL="114300" distR="114300">
            <wp:extent cx="5943600" cy="41910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4.3  Column Privileges (Why They Break in FlutterFlow)</w:t>
      </w:r>
      <w:r w:rsidDel="00000000" w:rsidR="00000000" w:rsidRPr="00000000">
        <w:rPr>
          <w:rtl w:val="0"/>
        </w:rPr>
      </w:r>
    </w:p>
    <w:p w:rsidR="00000000" w:rsidDel="00000000" w:rsidP="00000000" w:rsidRDefault="00000000" w:rsidRPr="00000000" w14:paraId="000000DD">
      <w:pPr>
        <w:spacing w:after="120" w:before="60" w:lineRule="auto"/>
        <w:rPr/>
      </w:pPr>
      <w:r w:rsidDel="00000000" w:rsidR="00000000" w:rsidRPr="00000000">
        <w:rPr>
          <w:rFonts w:ascii="Arial" w:cs="Arial" w:eastAsia="Arial" w:hAnsi="Arial"/>
          <w:b w:val="1"/>
          <w:bCs w:val="1"/>
          <w:sz w:val="22"/>
          <w:szCs w:val="22"/>
          <w:rtl w:val="0"/>
        </w:rPr>
        <w:t xml:space="preserve">Column-level privileges</w:t>
      </w:r>
      <w:r w:rsidDel="00000000" w:rsidR="00000000" w:rsidRPr="00000000">
        <w:rPr>
          <w:rFonts w:ascii="Arial" w:cs="Arial" w:eastAsia="Arial" w:hAnsi="Arial"/>
          <w:sz w:val="22"/>
          <w:szCs w:val="22"/>
          <w:rtl w:val="0"/>
        </w:rPr>
        <w:t xml:space="preserve"> (GRANT SELECT (col1, col2) TO ...) are the PostgreSQL-native way to restrict column access. However, because FlutterFlow always requests all columns via SELECT *, revoking a column causes a permission error rather than silently omitting it. This makes column privileges unreliable in FlutterFlow. Stick with Views.</w:t>
      </w:r>
      <w:r w:rsidDel="00000000" w:rsidR="00000000" w:rsidRPr="00000000">
        <w:rPr>
          <w:rtl w:val="0"/>
        </w:rPr>
      </w:r>
    </w:p>
    <w:p w:rsidR="00000000" w:rsidDel="00000000" w:rsidP="00000000" w:rsidRDefault="00000000" w:rsidRPr="00000000" w14:paraId="000000DE">
      <w:pPr>
        <w:spacing w:after="40" w:before="40" w:lineRule="auto"/>
        <w:rPr/>
      </w:pP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Bdr>
          <w:bottom w:color="dddddd" w:space="1" w:sz="6" w:val="single"/>
        </w:pBdr>
        <w:spacing w:after="80" w:before="80" w:lineRule="auto"/>
        <w:rPr/>
      </w:pPr>
      <w:r w:rsidDel="00000000" w:rsidR="00000000" w:rsidRPr="00000000">
        <w:rPr>
          <w:rtl w:val="0"/>
        </w:rPr>
      </w:r>
    </w:p>
    <w:p w:rsidR="00000000" w:rsidDel="00000000" w:rsidP="00000000" w:rsidRDefault="00000000" w:rsidRPr="00000000" w14:paraId="000000E1">
      <w:pPr>
        <w:pStyle w:val="Heading1"/>
        <w:pBdr>
          <w:bottom w:color="0097a7" w:space="1" w:sz="6" w:val="single"/>
        </w:pBdr>
        <w:spacing w:after="160" w:before="360" w:lineRule="auto"/>
        <w:rPr/>
      </w:pPr>
      <w:r w:rsidDel="00000000" w:rsidR="00000000" w:rsidRPr="00000000">
        <w:rPr>
          <w:rFonts w:ascii="Arial" w:cs="Arial" w:eastAsia="Arial" w:hAnsi="Arial"/>
          <w:b w:val="1"/>
          <w:bCs w:val="1"/>
          <w:color w:val="0097a7"/>
          <w:sz w:val="72"/>
          <w:szCs w:val="72"/>
          <w:rtl w:val="0"/>
        </w:rPr>
        <w:t xml:space="preserve">5.  Edge Functions</w:t>
      </w:r>
      <w:r w:rsidDel="00000000" w:rsidR="00000000" w:rsidRPr="00000000">
        <w:rPr>
          <w:rtl w:val="0"/>
        </w:rPr>
      </w:r>
    </w:p>
    <w:p w:rsidR="00000000" w:rsidDel="00000000" w:rsidP="00000000" w:rsidRDefault="00000000" w:rsidRPr="00000000" w14:paraId="000000E2">
      <w:pPr>
        <w:spacing w:after="120" w:before="60" w:lineRule="auto"/>
        <w:rPr/>
      </w:pPr>
      <w:r w:rsidDel="00000000" w:rsidR="00000000" w:rsidRPr="00000000">
        <w:rPr>
          <w:rFonts w:ascii="Arial" w:cs="Arial" w:eastAsia="Arial" w:hAnsi="Arial"/>
          <w:sz w:val="22"/>
          <w:szCs w:val="22"/>
          <w:rtl w:val="0"/>
        </w:rPr>
        <w:t xml:space="preserve">Edge Functions are Supabase's equivalent of Firebase Cloud Functions. They run server-side TypeScript/JavaScript code in a secure environment, outside the reach of the client. They are the correct place to perform any operation that requires admin privileges or that should not be exposed to users.</w:t>
      </w:r>
      <w:r w:rsidDel="00000000" w:rsidR="00000000" w:rsidRPr="00000000">
        <w:rPr>
          <w:rtl w:val="0"/>
        </w:rPr>
      </w:r>
    </w:p>
    <w:p w:rsidR="00000000" w:rsidDel="00000000" w:rsidP="00000000" w:rsidRDefault="00000000" w:rsidRPr="00000000" w14:paraId="000000E3">
      <w:pPr>
        <w:spacing w:after="40" w:before="40" w:lineRule="auto"/>
        <w:rPr/>
      </w:pPr>
      <w:r w:rsidDel="00000000" w:rsidR="00000000" w:rsidRPr="00000000">
        <w:rPr>
          <w:rtl w:val="0"/>
        </w:rPr>
      </w:r>
    </w:p>
    <w:p w:rsidR="00000000" w:rsidDel="00000000" w:rsidP="00000000" w:rsidRDefault="00000000" w:rsidRPr="00000000" w14:paraId="000000E4">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5.1  When to Use Edge Functions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Admin operations: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Any task that requires elevated privileges (e.g. deleting another user's data, updating roles, sending system emails) — use the secret key inside the function, never in the client.</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Sensitive business logic: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Charging a payment, calculating prices, generating signed URLs.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Third-party API calls: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Calling external services whose API keys must never reach the frontend.</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Bypassing RLS safely: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Some operations legitimately need to read or write rows that RLS would otherwise block.</w:t>
      </w:r>
      <w:r w:rsidDel="00000000" w:rsidR="00000000" w:rsidRPr="00000000">
        <w:rPr>
          <w:rtl w:val="0"/>
        </w:rPr>
      </w:r>
    </w:p>
    <w:p w:rsidR="00000000" w:rsidDel="00000000" w:rsidP="00000000" w:rsidRDefault="00000000" w:rsidRPr="00000000" w14:paraId="000000E9">
      <w:pPr>
        <w:spacing w:after="40" w:before="40" w:lineRule="auto"/>
        <w:rPr/>
      </w:pPr>
      <w:r w:rsidDel="00000000" w:rsidR="00000000" w:rsidRPr="00000000">
        <w:rPr>
          <w:rtl w:val="0"/>
        </w:rPr>
      </w:r>
    </w:p>
    <w:p w:rsidR="00000000" w:rsidDel="00000000" w:rsidP="00000000" w:rsidRDefault="00000000" w:rsidRPr="00000000" w14:paraId="000000EA">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5.2  Authentication for Edge Functions</w:t>
      </w:r>
      <w:r w:rsidDel="00000000" w:rsidR="00000000" w:rsidRPr="00000000">
        <w:rPr>
          <w:rtl w:val="0"/>
        </w:rPr>
      </w:r>
    </w:p>
    <w:p w:rsidR="00000000" w:rsidDel="00000000" w:rsidP="00000000" w:rsidRDefault="00000000" w:rsidRPr="00000000" w14:paraId="000000EB">
      <w:pPr>
        <w:spacing w:after="120" w:before="60" w:lineRule="auto"/>
        <w:rPr/>
      </w:pPr>
      <w:r w:rsidDel="00000000" w:rsidR="00000000" w:rsidRPr="00000000">
        <w:rPr>
          <w:rFonts w:ascii="Arial" w:cs="Arial" w:eastAsia="Arial" w:hAnsi="Arial"/>
          <w:sz w:val="22"/>
          <w:szCs w:val="22"/>
          <w:rtl w:val="0"/>
        </w:rPr>
        <w:t xml:space="preserve">Edge Functions have two authentication layers. The first is a platform-level JWT check that runs before your code: by default, verify_jwt = true means the platform rejects any request without a valid user JWT before your handler even runs. You can disable this per function by setting verify_jwt = false in your project’s supabase/config.toml file. The second layer is whatever credential check you write inside your handler. The correct combination depends on who is calling the function:</w:t>
      </w:r>
      <w:r w:rsidDel="00000000" w:rsidR="00000000" w:rsidRPr="00000000">
        <w:rPr>
          <w:rtl w:val="0"/>
        </w:rPr>
      </w:r>
    </w:p>
    <w:p w:rsidR="00000000" w:rsidDel="00000000" w:rsidP="00000000" w:rsidRDefault="00000000" w:rsidRPr="00000000" w14:paraId="000000EC">
      <w:pPr>
        <w:spacing w:after="4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2"/>
                <w:szCs w:val="22"/>
                <w:rtl w:val="0"/>
              </w:rPr>
              <w:t xml:space="preserve">Authenticated Functions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2"/>
                <w:szCs w:val="22"/>
                <w:rtl w:val="0"/>
              </w:rPr>
              <w:t xml:space="preserve">Anonymous (Public) Functions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2"/>
                <w:szCs w:val="22"/>
                <w:rtl w:val="0"/>
              </w:rPr>
              <w:t xml:space="preserve">Require a valid user JWT in the Authorization header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2"/>
                <w:szCs w:val="22"/>
                <w:rtl w:val="0"/>
              </w:rPr>
              <w:t xml:space="preserve">Can be called without a login token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2"/>
                <w:szCs w:val="22"/>
                <w:rtl w:val="0"/>
              </w:rPr>
              <w:t xml:space="preserve">Use for user-specific operations (e.g. update my profile)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2"/>
                <w:szCs w:val="22"/>
                <w:rtl w:val="0"/>
              </w:rPr>
              <w:t xml:space="preserve">Use for public operations (e.g. contact form, newsletter signup)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2"/>
                <w:szCs w:val="22"/>
                <w:rtl w:val="0"/>
              </w:rPr>
              <w:t xml:space="preserve">FlutterFlow passes the user JWT automatically via Authenticated API Calls — keep verify_jwt enabled (default) for these functions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2"/>
                <w:szCs w:val="22"/>
                <w:rtl w:val="0"/>
              </w:rPr>
              <w:t xml:space="preserve">Set verify_jwt = false in config.toml and implement your own secret-header check</w:t>
            </w:r>
            <w:r w:rsidDel="00000000" w:rsidR="00000000" w:rsidRPr="00000000">
              <w:rPr>
                <w:rtl w:val="0"/>
              </w:rPr>
            </w:r>
          </w:p>
        </w:tc>
      </w:tr>
    </w:tbl>
    <w:p w:rsidR="00000000" w:rsidDel="00000000" w:rsidP="00000000" w:rsidRDefault="00000000" w:rsidRPr="00000000" w14:paraId="000000F5">
      <w:pPr>
        <w:spacing w:after="40" w:before="40" w:lineRule="auto"/>
        <w:rPr/>
      </w:pPr>
      <w:r w:rsidDel="00000000" w:rsidR="00000000" w:rsidRPr="00000000">
        <w:rPr>
          <w:rtl w:val="0"/>
        </w:rPr>
      </w:r>
    </w:p>
    <w:p w:rsidR="00000000" w:rsidDel="00000000" w:rsidP="00000000" w:rsidRDefault="00000000" w:rsidRPr="00000000" w14:paraId="000000F6">
      <w:pPr>
        <w:spacing w:after="160" w:before="160" w:lineRule="auto"/>
        <w:jc w:val="center"/>
        <w:rPr/>
      </w:pPr>
      <w:r w:rsidDel="00000000" w:rsidR="00000000" w:rsidRPr="00000000">
        <w:rPr/>
        <w:drawing>
          <wp:inline distB="0" distT="0" distL="0" distR="0">
            <wp:extent cx="5486400" cy="1920239"/>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1920239"/>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2"/>
        <w:spacing w:after="80" w:before="200" w:lineRule="auto"/>
        <w:rPr/>
      </w:pPr>
      <w:r w:rsidDel="00000000" w:rsidR="00000000" w:rsidRPr="00000000">
        <w:rPr>
          <w:rFonts w:ascii="Arial" w:cs="Arial" w:eastAsia="Arial" w:hAnsi="Arial"/>
          <w:b w:val="1"/>
          <w:bCs w:val="1"/>
          <w:color w:val="1565c0"/>
          <w:sz w:val="56"/>
          <w:szCs w:val="56"/>
          <w:rtl w:val="0"/>
        </w:rPr>
        <w:t xml:space="preserve">Securing Anonymous Edge Functions</w:t>
      </w:r>
      <w:r w:rsidDel="00000000" w:rsidR="00000000" w:rsidRPr="00000000">
        <w:rPr>
          <w:rtl w:val="0"/>
        </w:rPr>
      </w:r>
    </w:p>
    <w:p w:rsidR="00000000" w:rsidDel="00000000" w:rsidP="00000000" w:rsidRDefault="00000000" w:rsidRPr="00000000" w14:paraId="000000F8">
      <w:pPr>
        <w:spacing w:after="120" w:before="60" w:lineRule="auto"/>
        <w:rPr/>
      </w:pPr>
      <w:r w:rsidDel="00000000" w:rsidR="00000000" w:rsidRPr="00000000">
        <w:rPr>
          <w:rFonts w:ascii="Arial" w:cs="Arial" w:eastAsia="Arial" w:hAnsi="Arial"/>
          <w:sz w:val="22"/>
          <w:szCs w:val="22"/>
          <w:rtl w:val="0"/>
        </w:rPr>
        <w:t xml:space="preserve">If a function must be callable without a user JWT (e.g. a webhook from Stripe or a public contact form), first set verify_jwt = false for that function in supabase/config.toml. This disables the platform JWT check so the function can be reached without a login token. You must then add your own security check inside the handler — the recommended approach is a shared secret:</w:t>
      </w:r>
      <w:r w:rsidDel="00000000" w:rsidR="00000000" w:rsidRPr="00000000">
        <w:rPr>
          <w:rtl w:val="0"/>
        </w:rPr>
      </w:r>
    </w:p>
    <w:p w:rsidR="00000000" w:rsidDel="00000000" w:rsidP="00000000" w:rsidRDefault="00000000" w:rsidRPr="00000000" w14:paraId="000000F9">
      <w:pPr>
        <w:spacing w:after="40" w:before="40" w:lineRule="auto"/>
        <w:rPr/>
      </w:pPr>
      <w:r w:rsidDel="00000000" w:rsidR="00000000" w:rsidRPr="00000000">
        <w:rPr>
          <w:rtl w:val="0"/>
        </w:rPr>
      </w:r>
    </w:p>
    <w:p w:rsidR="00000000" w:rsidDel="00000000" w:rsidP="00000000" w:rsidRDefault="00000000" w:rsidRPr="00000000" w14:paraId="000000FA">
      <w:pPr>
        <w:spacing w:after="40" w:before="40" w:lineRule="auto"/>
        <w:rPr/>
      </w:pPr>
      <w:r w:rsidDel="00000000" w:rsidR="00000000" w:rsidRPr="00000000">
        <w:rPr>
          <w:rtl w:val="0"/>
        </w:rPr>
      </w:r>
    </w:p>
    <w:tbl>
      <w:tblPr>
        <w:tblStyle w:val="Table20"/>
        <w:tblW w:w="9360.0" w:type="dxa"/>
        <w:jc w:val="left"/>
        <w:tblBorders>
          <w:top w:color="bbbbbb" w:space="0" w:sz="4" w:val="single"/>
          <w:left w:color="bbbbbb" w:space="0" w:sz="4" w:val="single"/>
          <w:bottom w:color="bbbbbb" w:space="0" w:sz="4" w:val="single"/>
          <w:right w:color="bbbbbb"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0f0" w:val="clear"/>
            <w:tcMar>
              <w:top w:w="100.0" w:type="dxa"/>
              <w:left w:w="160.0" w:type="dxa"/>
              <w:bottom w:w="100.0" w:type="dxa"/>
              <w:right w:w="160.0" w:type="dxa"/>
            </w:tcMar>
          </w:tcPr>
          <w:p w:rsidR="00000000" w:rsidDel="00000000" w:rsidP="00000000" w:rsidRDefault="00000000" w:rsidRPr="00000000" w14:paraId="000000FB">
            <w:pPr>
              <w:spacing w:after="10" w:before="10" w:lineRule="auto"/>
              <w:rPr/>
            </w:pPr>
            <w:r w:rsidDel="00000000" w:rsidR="00000000" w:rsidRPr="00000000">
              <w:rPr>
                <w:rFonts w:ascii="Courier New" w:cs="Courier New" w:eastAsia="Courier New" w:hAnsi="Courier New"/>
                <w:color w:val="333333"/>
                <w:sz w:val="19"/>
                <w:szCs w:val="19"/>
                <w:rtl w:val="0"/>
              </w:rPr>
              <w:t xml:space="preserve"># supabase/config.toml</w:t>
            </w:r>
            <w:r w:rsidDel="00000000" w:rsidR="00000000" w:rsidRPr="00000000">
              <w:rPr>
                <w:rtl w:val="0"/>
              </w:rPr>
            </w:r>
          </w:p>
          <w:p w:rsidR="00000000" w:rsidDel="00000000" w:rsidP="00000000" w:rsidRDefault="00000000" w:rsidRPr="00000000" w14:paraId="000000FC">
            <w:pPr>
              <w:spacing w:after="10" w:before="10" w:lineRule="auto"/>
              <w:rPr/>
            </w:pPr>
            <w:r w:rsidDel="00000000" w:rsidR="00000000" w:rsidRPr="00000000">
              <w:rPr>
                <w:rFonts w:ascii="Courier New" w:cs="Courier New" w:eastAsia="Courier New" w:hAnsi="Courier New"/>
                <w:color w:val="333333"/>
                <w:sz w:val="19"/>
                <w:szCs w:val="19"/>
                <w:rtl w:val="0"/>
              </w:rPr>
              <w:t xml:space="preserve">[functions.my-public-function]</w:t>
            </w:r>
            <w:r w:rsidDel="00000000" w:rsidR="00000000" w:rsidRPr="00000000">
              <w:rPr>
                <w:rtl w:val="0"/>
              </w:rPr>
            </w:r>
          </w:p>
          <w:p w:rsidR="00000000" w:rsidDel="00000000" w:rsidP="00000000" w:rsidRDefault="00000000" w:rsidRPr="00000000" w14:paraId="000000FD">
            <w:pPr>
              <w:spacing w:after="10" w:before="10" w:lineRule="auto"/>
              <w:rPr/>
            </w:pPr>
            <w:r w:rsidDel="00000000" w:rsidR="00000000" w:rsidRPr="00000000">
              <w:rPr>
                <w:rFonts w:ascii="Courier New" w:cs="Courier New" w:eastAsia="Courier New" w:hAnsi="Courier New"/>
                <w:color w:val="333333"/>
                <w:sz w:val="19"/>
                <w:szCs w:val="19"/>
                <w:rtl w:val="0"/>
              </w:rPr>
              <w:t xml:space="preserve">verify_jwt = false  # disables platform JWT check for this function only</w:t>
            </w:r>
            <w:r w:rsidDel="00000000" w:rsidR="00000000" w:rsidRPr="00000000">
              <w:rPr>
                <w:rtl w:val="0"/>
              </w:rPr>
            </w:r>
          </w:p>
        </w:tc>
      </w:tr>
    </w:tbl>
    <w:p w:rsidR="00000000" w:rsidDel="00000000" w:rsidP="00000000" w:rsidRDefault="00000000" w:rsidRPr="00000000" w14:paraId="000000FE">
      <w:pPr>
        <w:spacing w:after="40" w:before="40" w:lineRule="auto"/>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Generate a secret key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long random string, Base64 encoded).</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Store it in Edge Function environment variables</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in Supabase (Settings &gt; Edge Functions &gt; Secrets). Never hard-code it.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In FlutterFlow</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store the same key in a private environment variable.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Include the key in the request</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(e.g., in a custom header like X-App-Secret).</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In the Edge Function</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validate the header before proceeding. Reject requests without the correct key.</w:t>
      </w:r>
      <w:r w:rsidDel="00000000" w:rsidR="00000000" w:rsidRPr="00000000">
        <w:rPr>
          <w:rtl w:val="0"/>
        </w:rPr>
      </w:r>
    </w:p>
    <w:p w:rsidR="00000000" w:rsidDel="00000000" w:rsidP="00000000" w:rsidRDefault="00000000" w:rsidRPr="00000000" w14:paraId="00000104">
      <w:pPr>
        <w:spacing w:after="4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120.0" w:type="dxa"/>
              <w:left w:w="180.0" w:type="dxa"/>
              <w:bottom w:w="120.0" w:type="dxa"/>
              <w:right w:w="180.0" w:type="dxa"/>
            </w:tcMar>
          </w:tcPr>
          <w:p w:rsidR="00000000" w:rsidDel="00000000" w:rsidP="00000000" w:rsidRDefault="00000000" w:rsidRPr="00000000" w14:paraId="00000105">
            <w:pPr>
              <w:spacing w:after="10" w:before="10" w:lineRule="auto"/>
              <w:rPr/>
            </w:pPr>
            <w:r w:rsidDel="00000000" w:rsidR="00000000" w:rsidRPr="00000000">
              <w:rPr>
                <w:rFonts w:ascii="Courier New" w:cs="Courier New" w:eastAsia="Courier New" w:hAnsi="Courier New"/>
                <w:color w:val="1a1a2e"/>
                <w:sz w:val="19"/>
                <w:szCs w:val="19"/>
                <w:rtl w:val="0"/>
              </w:rPr>
              <w:t xml:space="preserve">// Inside your Edge Function (TypeScript)</w:t>
            </w:r>
            <w:r w:rsidDel="00000000" w:rsidR="00000000" w:rsidRPr="00000000">
              <w:rPr>
                <w:rtl w:val="0"/>
              </w:rPr>
            </w:r>
          </w:p>
          <w:p w:rsidR="00000000" w:rsidDel="00000000" w:rsidP="00000000" w:rsidRDefault="00000000" w:rsidRPr="00000000" w14:paraId="00000106">
            <w:pPr>
              <w:spacing w:after="10" w:before="10" w:lineRule="auto"/>
              <w:rPr/>
            </w:pPr>
            <w:r w:rsidDel="00000000" w:rsidR="00000000" w:rsidRPr="00000000">
              <w:rPr>
                <w:rFonts w:ascii="Courier New" w:cs="Courier New" w:eastAsia="Courier New" w:hAnsi="Courier New"/>
                <w:color w:val="1a1a2e"/>
                <w:sz w:val="19"/>
                <w:szCs w:val="19"/>
                <w:rtl w:val="0"/>
              </w:rPr>
              <w:t xml:space="preserve">const APP_SECRET = Deno.env.get('APP_SECRET');</w:t>
            </w:r>
            <w:r w:rsidDel="00000000" w:rsidR="00000000" w:rsidRPr="00000000">
              <w:rPr>
                <w:rtl w:val="0"/>
              </w:rPr>
            </w:r>
          </w:p>
          <w:p w:rsidR="00000000" w:rsidDel="00000000" w:rsidP="00000000" w:rsidRDefault="00000000" w:rsidRPr="00000000" w14:paraId="00000107">
            <w:pPr>
              <w:spacing w:after="10" w:before="10" w:lineRule="auto"/>
              <w:rPr/>
            </w:pPr>
            <w:r w:rsidDel="00000000" w:rsidR="00000000" w:rsidRPr="00000000">
              <w:rPr>
                <w:rtl w:val="0"/>
              </w:rPr>
            </w:r>
          </w:p>
          <w:p w:rsidR="00000000" w:rsidDel="00000000" w:rsidP="00000000" w:rsidRDefault="00000000" w:rsidRPr="00000000" w14:paraId="00000108">
            <w:pPr>
              <w:spacing w:after="10" w:before="10" w:lineRule="auto"/>
              <w:rPr/>
            </w:pPr>
            <w:r w:rsidDel="00000000" w:rsidR="00000000" w:rsidRPr="00000000">
              <w:rPr>
                <w:rFonts w:ascii="Courier New" w:cs="Courier New" w:eastAsia="Courier New" w:hAnsi="Courier New"/>
                <w:color w:val="1a1a2e"/>
                <w:sz w:val="19"/>
                <w:szCs w:val="19"/>
                <w:rtl w:val="0"/>
              </w:rPr>
              <w:t xml:space="preserve">Deno.serve(async (req) =&gt; {</w:t>
            </w:r>
            <w:r w:rsidDel="00000000" w:rsidR="00000000" w:rsidRPr="00000000">
              <w:rPr>
                <w:rtl w:val="0"/>
              </w:rPr>
            </w:r>
          </w:p>
          <w:p w:rsidR="00000000" w:rsidDel="00000000" w:rsidP="00000000" w:rsidRDefault="00000000" w:rsidRPr="00000000" w14:paraId="00000109">
            <w:pPr>
              <w:spacing w:after="10" w:before="10" w:lineRule="auto"/>
              <w:rPr/>
            </w:pPr>
            <w:r w:rsidDel="00000000" w:rsidR="00000000" w:rsidRPr="00000000">
              <w:rPr>
                <w:rFonts w:ascii="Courier New" w:cs="Courier New" w:eastAsia="Courier New" w:hAnsi="Courier New"/>
                <w:color w:val="1a1a2e"/>
                <w:sz w:val="19"/>
                <w:szCs w:val="19"/>
                <w:rtl w:val="0"/>
              </w:rPr>
              <w:t xml:space="preserve">  const clientSecret = req.headers.get('x-app-secret');</w:t>
            </w:r>
            <w:r w:rsidDel="00000000" w:rsidR="00000000" w:rsidRPr="00000000">
              <w:rPr>
                <w:rtl w:val="0"/>
              </w:rPr>
            </w:r>
          </w:p>
          <w:p w:rsidR="00000000" w:rsidDel="00000000" w:rsidP="00000000" w:rsidRDefault="00000000" w:rsidRPr="00000000" w14:paraId="0000010A">
            <w:pPr>
              <w:spacing w:after="10" w:before="10" w:lineRule="auto"/>
              <w:rPr/>
            </w:pPr>
            <w:r w:rsidDel="00000000" w:rsidR="00000000" w:rsidRPr="00000000">
              <w:rPr>
                <w:rtl w:val="0"/>
              </w:rPr>
            </w:r>
          </w:p>
          <w:p w:rsidR="00000000" w:rsidDel="00000000" w:rsidP="00000000" w:rsidRDefault="00000000" w:rsidRPr="00000000" w14:paraId="0000010B">
            <w:pPr>
              <w:spacing w:after="10" w:before="10" w:lineRule="auto"/>
              <w:rPr/>
            </w:pPr>
            <w:r w:rsidDel="00000000" w:rsidR="00000000" w:rsidRPr="00000000">
              <w:rPr>
                <w:rFonts w:ascii="Courier New" w:cs="Courier New" w:eastAsia="Courier New" w:hAnsi="Courier New"/>
                <w:color w:val="1a1a2e"/>
                <w:sz w:val="19"/>
                <w:szCs w:val="19"/>
                <w:rtl w:val="0"/>
              </w:rPr>
              <w:t xml:space="preserve">  if (clientSecret !== APP_SECRET) {</w:t>
            </w:r>
            <w:r w:rsidDel="00000000" w:rsidR="00000000" w:rsidRPr="00000000">
              <w:rPr>
                <w:rtl w:val="0"/>
              </w:rPr>
            </w:r>
          </w:p>
          <w:p w:rsidR="00000000" w:rsidDel="00000000" w:rsidP="00000000" w:rsidRDefault="00000000" w:rsidRPr="00000000" w14:paraId="0000010C">
            <w:pPr>
              <w:spacing w:after="10" w:before="10" w:lineRule="auto"/>
              <w:rPr/>
            </w:pPr>
            <w:r w:rsidDel="00000000" w:rsidR="00000000" w:rsidRPr="00000000">
              <w:rPr>
                <w:rFonts w:ascii="Courier New" w:cs="Courier New" w:eastAsia="Courier New" w:hAnsi="Courier New"/>
                <w:color w:val="1a1a2e"/>
                <w:sz w:val="19"/>
                <w:szCs w:val="19"/>
                <w:rtl w:val="0"/>
              </w:rPr>
              <w:t xml:space="preserve">    return new Response('Unauthorized', { status: 401 });</w:t>
            </w:r>
            <w:r w:rsidDel="00000000" w:rsidR="00000000" w:rsidRPr="00000000">
              <w:rPr>
                <w:rtl w:val="0"/>
              </w:rPr>
            </w:r>
          </w:p>
          <w:p w:rsidR="00000000" w:rsidDel="00000000" w:rsidP="00000000" w:rsidRDefault="00000000" w:rsidRPr="00000000" w14:paraId="0000010D">
            <w:pPr>
              <w:spacing w:after="10" w:before="10" w:lineRule="auto"/>
              <w:rPr/>
            </w:pPr>
            <w:r w:rsidDel="00000000" w:rsidR="00000000" w:rsidRPr="00000000">
              <w:rPr>
                <w:rFonts w:ascii="Courier New" w:cs="Courier New" w:eastAsia="Courier New" w:hAnsi="Courier New"/>
                <w:color w:val="1a1a2e"/>
                <w:sz w:val="19"/>
                <w:szCs w:val="19"/>
                <w:rtl w:val="0"/>
              </w:rPr>
              <w:t xml:space="preserve">  }</w:t>
            </w:r>
            <w:r w:rsidDel="00000000" w:rsidR="00000000" w:rsidRPr="00000000">
              <w:rPr>
                <w:rtl w:val="0"/>
              </w:rPr>
            </w:r>
          </w:p>
          <w:p w:rsidR="00000000" w:rsidDel="00000000" w:rsidP="00000000" w:rsidRDefault="00000000" w:rsidRPr="00000000" w14:paraId="0000010E">
            <w:pPr>
              <w:spacing w:after="10" w:before="10" w:lineRule="auto"/>
              <w:rPr/>
            </w:pPr>
            <w:r w:rsidDel="00000000" w:rsidR="00000000" w:rsidRPr="00000000">
              <w:rPr>
                <w:rtl w:val="0"/>
              </w:rPr>
            </w:r>
          </w:p>
          <w:p w:rsidR="00000000" w:rsidDel="00000000" w:rsidP="00000000" w:rsidRDefault="00000000" w:rsidRPr="00000000" w14:paraId="0000010F">
            <w:pPr>
              <w:spacing w:after="10" w:before="10" w:lineRule="auto"/>
              <w:rPr/>
            </w:pPr>
            <w:r w:rsidDel="00000000" w:rsidR="00000000" w:rsidRPr="00000000">
              <w:rPr>
                <w:rFonts w:ascii="Courier New" w:cs="Courier New" w:eastAsia="Courier New" w:hAnsi="Courier New"/>
                <w:color w:val="1a1a2e"/>
                <w:sz w:val="19"/>
                <w:szCs w:val="19"/>
                <w:rtl w:val="0"/>
              </w:rPr>
              <w:t xml:space="preserve">  // Safe to proceed — request came from our app</w:t>
            </w:r>
            <w:r w:rsidDel="00000000" w:rsidR="00000000" w:rsidRPr="00000000">
              <w:rPr>
                <w:rtl w:val="0"/>
              </w:rPr>
            </w:r>
          </w:p>
          <w:p w:rsidR="00000000" w:rsidDel="00000000" w:rsidP="00000000" w:rsidRDefault="00000000" w:rsidRPr="00000000" w14:paraId="00000110">
            <w:pPr>
              <w:spacing w:after="10" w:before="10" w:lineRule="auto"/>
              <w:rPr/>
            </w:pPr>
            <w:r w:rsidDel="00000000" w:rsidR="00000000" w:rsidRPr="00000000">
              <w:rPr>
                <w:rFonts w:ascii="Courier New" w:cs="Courier New" w:eastAsia="Courier New" w:hAnsi="Courier New"/>
                <w:color w:val="1a1a2e"/>
                <w:sz w:val="19"/>
                <w:szCs w:val="19"/>
                <w:rtl w:val="0"/>
              </w:rPr>
              <w:t xml:space="preserve">  // ... your function logic here</w:t>
            </w:r>
            <w:r w:rsidDel="00000000" w:rsidR="00000000" w:rsidRPr="00000000">
              <w:rPr>
                <w:rtl w:val="0"/>
              </w:rPr>
            </w:r>
          </w:p>
          <w:p w:rsidR="00000000" w:rsidDel="00000000" w:rsidP="00000000" w:rsidRDefault="00000000" w:rsidRPr="00000000" w14:paraId="00000111">
            <w:pPr>
              <w:spacing w:after="10" w:before="10" w:lineRule="auto"/>
              <w:rPr/>
            </w:pPr>
            <w:r w:rsidDel="00000000" w:rsidR="00000000" w:rsidRPr="00000000">
              <w:rPr>
                <w:rFonts w:ascii="Courier New" w:cs="Courier New" w:eastAsia="Courier New" w:hAnsi="Courier New"/>
                <w:color w:val="1a1a2e"/>
                <w:sz w:val="19"/>
                <w:szCs w:val="19"/>
                <w:rtl w:val="0"/>
              </w:rPr>
              <w:t xml:space="preserve">});</w:t>
            </w:r>
            <w:r w:rsidDel="00000000" w:rsidR="00000000" w:rsidRPr="00000000">
              <w:rPr>
                <w:rtl w:val="0"/>
              </w:rPr>
            </w:r>
          </w:p>
        </w:tc>
      </w:tr>
    </w:tbl>
    <w:p w:rsidR="00000000" w:rsidDel="00000000" w:rsidP="00000000" w:rsidRDefault="00000000" w:rsidRPr="00000000" w14:paraId="00000112">
      <w:pPr>
        <w:spacing w:after="40" w:before="40" w:lineRule="auto"/>
        <w:rPr/>
      </w:pPr>
      <w:r w:rsidDel="00000000" w:rsidR="00000000" w:rsidRPr="00000000">
        <w:rPr>
          <w:rtl w:val="0"/>
        </w:rPr>
      </w:r>
    </w:p>
    <w:p w:rsidR="00000000" w:rsidDel="00000000" w:rsidP="00000000" w:rsidRDefault="00000000" w:rsidRPr="00000000" w14:paraId="00000113">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5.3  Calling Edge Functions from FlutterFlow</w:t>
      </w:r>
      <w:r w:rsidDel="00000000" w:rsidR="00000000" w:rsidRPr="00000000">
        <w:rPr>
          <w:rtl w:val="0"/>
        </w:rPr>
      </w:r>
    </w:p>
    <w:p w:rsidR="00000000" w:rsidDel="00000000" w:rsidP="00000000" w:rsidRDefault="00000000" w:rsidRPr="00000000" w14:paraId="00000114">
      <w:pPr>
        <w:spacing w:after="120" w:before="60" w:lineRule="auto"/>
        <w:rPr/>
      </w:pPr>
      <w:r w:rsidDel="00000000" w:rsidR="00000000" w:rsidRPr="00000000">
        <w:rPr>
          <w:rFonts w:ascii="Arial" w:cs="Arial" w:eastAsia="Arial" w:hAnsi="Arial"/>
          <w:sz w:val="22"/>
          <w:szCs w:val="22"/>
          <w:rtl w:val="0"/>
        </w:rPr>
        <w:t xml:space="preserve">FlutterFlow supports calling Edge Functions via Custom Actions or API Call blocks: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Custom Actions: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Write Dart code that makes an HTTP POST to the Edge Function URL. Pass the user's JWT from FlutterFlow's authentication state.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API Calls: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Define the Edge Function URL as an API endpoint in FlutterFlow's API manager. Add authentication headers using environment variables.</w:t>
      </w:r>
      <w:r w:rsidDel="00000000" w:rsidR="00000000" w:rsidRPr="00000000">
        <w:rPr>
          <w:rtl w:val="0"/>
        </w:rPr>
      </w:r>
    </w:p>
    <w:p w:rsidR="00000000" w:rsidDel="00000000" w:rsidP="00000000" w:rsidRDefault="00000000" w:rsidRPr="00000000" w14:paraId="00000117">
      <w:pPr>
        <w:spacing w:after="4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120.0" w:type="dxa"/>
              <w:left w:w="160.0" w:type="dxa"/>
              <w:bottom w:w="120.0" w:type="dxa"/>
              <w:right w:w="160.0" w:type="dxa"/>
            </w:tcMar>
          </w:tcPr>
          <w:p w:rsidR="00000000" w:rsidDel="00000000" w:rsidP="00000000" w:rsidRDefault="00000000" w:rsidRPr="00000000" w14:paraId="00000118">
            <w:pPr>
              <w:spacing w:after="60" w:before="0" w:lineRule="auto"/>
              <w:rPr/>
            </w:pPr>
            <w:r w:rsidDel="00000000" w:rsidR="00000000" w:rsidRPr="00000000">
              <w:rPr>
                <w:rFonts w:ascii="Arial" w:cs="Arial" w:eastAsia="Arial" w:hAnsi="Arial"/>
                <w:b w:val="1"/>
                <w:bCs w:val="1"/>
                <w:color w:val="1565c0"/>
                <w:sz w:val="22"/>
                <w:szCs w:val="22"/>
                <w:rtl w:val="0"/>
              </w:rPr>
              <w:t xml:space="preserve">📝  Note</w:t>
            </w:r>
            <w:r w:rsidDel="00000000" w:rsidR="00000000" w:rsidRPr="00000000">
              <w:rPr>
                <w:rtl w:val="0"/>
              </w:rPr>
            </w:r>
          </w:p>
          <w:p w:rsidR="00000000" w:rsidDel="00000000" w:rsidP="00000000" w:rsidRDefault="00000000" w:rsidRPr="00000000" w14:paraId="00000119">
            <w:pPr>
              <w:spacing w:after="40" w:before="0" w:lineRule="auto"/>
              <w:rPr/>
            </w:pPr>
            <w:r w:rsidDel="00000000" w:rsidR="00000000" w:rsidRPr="00000000">
              <w:rPr>
                <w:rFonts w:ascii="Arial" w:cs="Arial" w:eastAsia="Arial" w:hAnsi="Arial"/>
                <w:sz w:val="22"/>
                <w:szCs w:val="22"/>
                <w:rtl w:val="0"/>
              </w:rPr>
              <w:t xml:space="preserve">For unauthenticated Edge Functions called from FlutterFlow: store the App Secret as a FlutterFlow Environment Value. Reference it in your API call header. Do not store secrets in app state or local variables — they would be visible in memory.</w:t>
            </w:r>
            <w:r w:rsidDel="00000000" w:rsidR="00000000" w:rsidRPr="00000000">
              <w:rPr>
                <w:rtl w:val="0"/>
              </w:rPr>
            </w:r>
          </w:p>
        </w:tc>
      </w:tr>
    </w:tbl>
    <w:p w:rsidR="00000000" w:rsidDel="00000000" w:rsidP="00000000" w:rsidRDefault="00000000" w:rsidRPr="00000000" w14:paraId="0000011A">
      <w:pPr>
        <w:spacing w:after="40" w:before="40" w:lineRule="auto"/>
        <w:rPr/>
      </w:pPr>
      <w:r w:rsidDel="00000000" w:rsidR="00000000" w:rsidRPr="00000000">
        <w:rPr>
          <w:rtl w:val="0"/>
        </w:rPr>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Bdr>
          <w:bottom w:color="dddddd" w:space="1" w:sz="6" w:val="single"/>
        </w:pBdr>
        <w:spacing w:after="80" w:before="80" w:lineRule="auto"/>
        <w:rPr/>
      </w:pPr>
      <w:r w:rsidDel="00000000" w:rsidR="00000000" w:rsidRPr="00000000">
        <w:rPr>
          <w:rtl w:val="0"/>
        </w:rPr>
      </w:r>
    </w:p>
    <w:p w:rsidR="00000000" w:rsidDel="00000000" w:rsidP="00000000" w:rsidRDefault="00000000" w:rsidRPr="00000000" w14:paraId="0000011D">
      <w:pPr>
        <w:pStyle w:val="Heading1"/>
        <w:pBdr>
          <w:bottom w:color="0097a7" w:space="1" w:sz="6" w:val="single"/>
        </w:pBdr>
        <w:spacing w:after="160" w:before="360" w:lineRule="auto"/>
        <w:rPr/>
      </w:pPr>
      <w:r w:rsidDel="00000000" w:rsidR="00000000" w:rsidRPr="00000000">
        <w:rPr>
          <w:rFonts w:ascii="Arial" w:cs="Arial" w:eastAsia="Arial" w:hAnsi="Arial"/>
          <w:b w:val="1"/>
          <w:bCs w:val="1"/>
          <w:color w:val="0097a7"/>
          <w:sz w:val="72"/>
          <w:szCs w:val="72"/>
          <w:rtl w:val="0"/>
        </w:rPr>
        <w:t xml:space="preserve">6.  Storage</w:t>
      </w:r>
      <w:r w:rsidDel="00000000" w:rsidR="00000000" w:rsidRPr="00000000">
        <w:rPr>
          <w:rtl w:val="0"/>
        </w:rPr>
      </w:r>
    </w:p>
    <w:p w:rsidR="00000000" w:rsidDel="00000000" w:rsidP="00000000" w:rsidRDefault="00000000" w:rsidRPr="00000000" w14:paraId="0000011E">
      <w:pPr>
        <w:spacing w:after="120" w:before="60" w:lineRule="auto"/>
        <w:rPr/>
      </w:pPr>
      <w:r w:rsidDel="00000000" w:rsidR="00000000" w:rsidRPr="00000000">
        <w:rPr>
          <w:rFonts w:ascii="Arial" w:cs="Arial" w:eastAsia="Arial" w:hAnsi="Arial"/>
          <w:sz w:val="22"/>
          <w:szCs w:val="22"/>
          <w:rtl w:val="0"/>
        </w:rPr>
        <w:t xml:space="preserve">Supabase Storage works similarly to Firebase Storage. Files are organized into buckets, and access is controlled through storage policies — which follow the same SQL-based syntax as RLS policies.</w:t>
      </w:r>
      <w:r w:rsidDel="00000000" w:rsidR="00000000" w:rsidRPr="00000000">
        <w:rPr>
          <w:rtl w:val="0"/>
        </w:rPr>
      </w:r>
    </w:p>
    <w:p w:rsidR="00000000" w:rsidDel="00000000" w:rsidP="00000000" w:rsidRDefault="00000000" w:rsidRPr="00000000" w14:paraId="0000011F">
      <w:pPr>
        <w:spacing w:after="40" w:before="40" w:lineRule="auto"/>
        <w:rPr/>
      </w:pPr>
      <w:r w:rsidDel="00000000" w:rsidR="00000000" w:rsidRPr="00000000">
        <w:rPr>
          <w:rtl w:val="0"/>
        </w:rPr>
      </w:r>
    </w:p>
    <w:p w:rsidR="00000000" w:rsidDel="00000000" w:rsidP="00000000" w:rsidRDefault="00000000" w:rsidRPr="00000000" w14:paraId="00000120">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6.1  Public vs. Private Buckets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2"/>
                <w:szCs w:val="22"/>
                <w:rtl w:val="0"/>
              </w:rPr>
              <w:t xml:space="preserve">Public Bucket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2"/>
                <w:szCs w:val="22"/>
                <w:rtl w:val="0"/>
              </w:rPr>
              <w:t xml:space="preserve">Private Bucket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2"/>
                <w:szCs w:val="22"/>
                <w:rtl w:val="0"/>
              </w:rPr>
              <w:t xml:space="preserve">Any URL with the bucket name can be accessed without authentication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2"/>
                <w:szCs w:val="22"/>
                <w:rtl w:val="0"/>
              </w:rPr>
              <w:t xml:space="preserve">Files require a valid signed URL or authenticated request to access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2"/>
                <w:szCs w:val="22"/>
                <w:rtl w:val="0"/>
              </w:rPr>
              <w:t xml:space="preserve">Use for: profile pictures, product images, marketing assets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2"/>
                <w:szCs w:val="22"/>
                <w:rtl w:val="0"/>
              </w:rPr>
              <w:t xml:space="preserve">Use for: user documents, invoices, medical records, private uploads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2"/>
                <w:szCs w:val="22"/>
                <w:rtl w:val="0"/>
              </w:rPr>
              <w:t xml:space="preserve">Store the public URL directly in your database 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2"/>
                <w:szCs w:val="22"/>
                <w:rtl w:val="0"/>
              </w:rPr>
              <w:t xml:space="preserve">Generate a signed URL server-side (Edge Function) and return it to the user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2"/>
                <w:szCs w:val="22"/>
                <w:rtl w:val="0"/>
              </w:rPr>
              <w:t xml:space="preserve">No expiry — URL is permanent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2"/>
                <w:szCs w:val="22"/>
                <w:rtl w:val="0"/>
              </w:rPr>
              <w:t xml:space="preserve">Signed URLs have a configurable expiry time (e.g., 60 minutes)</w:t>
            </w:r>
            <w:r w:rsidDel="00000000" w:rsidR="00000000" w:rsidRPr="00000000">
              <w:rPr>
                <w:rtl w:val="0"/>
              </w:rPr>
            </w:r>
          </w:p>
        </w:tc>
      </w:tr>
    </w:tbl>
    <w:p w:rsidR="00000000" w:rsidDel="00000000" w:rsidP="00000000" w:rsidRDefault="00000000" w:rsidRPr="00000000" w14:paraId="0000012B">
      <w:pPr>
        <w:spacing w:after="160" w:before="160" w:lineRule="auto"/>
        <w:jc w:val="left"/>
        <w:rPr/>
      </w:pPr>
      <w:r w:rsidDel="00000000" w:rsidR="00000000" w:rsidRPr="00000000">
        <w:rPr>
          <w:rtl w:val="0"/>
        </w:rPr>
      </w:r>
    </w:p>
    <w:p w:rsidR="00000000" w:rsidDel="00000000" w:rsidP="00000000" w:rsidRDefault="00000000" w:rsidRPr="00000000" w14:paraId="0000012C">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6.2  Storage Policies</w:t>
      </w:r>
      <w:r w:rsidDel="00000000" w:rsidR="00000000" w:rsidRPr="00000000">
        <w:rPr>
          <w:rtl w:val="0"/>
        </w:rPr>
      </w:r>
    </w:p>
    <w:p w:rsidR="00000000" w:rsidDel="00000000" w:rsidP="00000000" w:rsidRDefault="00000000" w:rsidRPr="00000000" w14:paraId="0000012D">
      <w:pPr>
        <w:spacing w:after="120" w:before="60" w:lineRule="auto"/>
        <w:rPr/>
      </w:pPr>
      <w:r w:rsidDel="00000000" w:rsidR="00000000" w:rsidRPr="00000000">
        <w:rPr>
          <w:rFonts w:ascii="Arial" w:cs="Arial" w:eastAsia="Arial" w:hAnsi="Arial"/>
          <w:sz w:val="22"/>
          <w:szCs w:val="22"/>
          <w:rtl w:val="0"/>
        </w:rPr>
        <w:t xml:space="preserve">Just like database tables, storage buckets should have explicit policies. Without policies, a private bucket denies all access (good default), but you need policies to allow legitimate uploads and downloads.</w:t>
      </w:r>
      <w:r w:rsidDel="00000000" w:rsidR="00000000" w:rsidRPr="00000000">
        <w:rPr>
          <w:rtl w:val="0"/>
        </w:rPr>
      </w:r>
    </w:p>
    <w:p w:rsidR="00000000" w:rsidDel="00000000" w:rsidP="00000000" w:rsidRDefault="00000000" w:rsidRPr="00000000" w14:paraId="0000012E">
      <w:pPr>
        <w:spacing w:after="40" w:before="40" w:lineRule="auto"/>
        <w:rPr/>
      </w:pPr>
      <w:r w:rsidDel="00000000" w:rsidR="00000000" w:rsidRPr="00000000">
        <w:rPr>
          <w:rtl w:val="0"/>
        </w:rPr>
      </w:r>
    </w:p>
    <w:p w:rsidR="00000000" w:rsidDel="00000000" w:rsidP="00000000" w:rsidRDefault="00000000" w:rsidRPr="00000000" w14:paraId="0000012F">
      <w:pPr>
        <w:pStyle w:val="Heading2"/>
        <w:spacing w:after="80" w:before="200" w:lineRule="auto"/>
        <w:rPr/>
      </w:pPr>
      <w:r w:rsidDel="00000000" w:rsidR="00000000" w:rsidRPr="00000000">
        <w:rPr>
          <w:rFonts w:ascii="Arial" w:cs="Arial" w:eastAsia="Arial" w:hAnsi="Arial"/>
          <w:b w:val="1"/>
          <w:bCs w:val="1"/>
          <w:color w:val="1565c0"/>
          <w:sz w:val="56"/>
          <w:szCs w:val="56"/>
          <w:rtl w:val="0"/>
        </w:rPr>
        <w:t xml:space="preserve">Example — Users can only upload to their own folder</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120.0" w:type="dxa"/>
              <w:left w:w="180.0" w:type="dxa"/>
              <w:bottom w:w="120.0" w:type="dxa"/>
              <w:right w:w="180.0" w:type="dxa"/>
            </w:tcMar>
          </w:tcPr>
          <w:p w:rsidR="00000000" w:rsidDel="00000000" w:rsidP="00000000" w:rsidRDefault="00000000" w:rsidRPr="00000000" w14:paraId="00000130">
            <w:pPr>
              <w:spacing w:after="10" w:before="10" w:lineRule="auto"/>
              <w:rPr/>
            </w:pPr>
            <w:r w:rsidDel="00000000" w:rsidR="00000000" w:rsidRPr="00000000">
              <w:rPr>
                <w:rFonts w:ascii="Courier New" w:cs="Courier New" w:eastAsia="Courier New" w:hAnsi="Courier New"/>
                <w:color w:val="1a1a2e"/>
                <w:sz w:val="19"/>
                <w:szCs w:val="19"/>
                <w:rtl w:val="0"/>
              </w:rPr>
              <w:t xml:space="preserve">-- Policy on the 'user_files' bucket</w:t>
            </w:r>
            <w:r w:rsidDel="00000000" w:rsidR="00000000" w:rsidRPr="00000000">
              <w:rPr>
                <w:rtl w:val="0"/>
              </w:rPr>
            </w:r>
          </w:p>
          <w:p w:rsidR="00000000" w:rsidDel="00000000" w:rsidP="00000000" w:rsidRDefault="00000000" w:rsidRPr="00000000" w14:paraId="00000131">
            <w:pPr>
              <w:spacing w:after="10" w:before="10" w:lineRule="auto"/>
              <w:rPr/>
            </w:pPr>
            <w:r w:rsidDel="00000000" w:rsidR="00000000" w:rsidRPr="00000000">
              <w:rPr>
                <w:rFonts w:ascii="Courier New" w:cs="Courier New" w:eastAsia="Courier New" w:hAnsi="Courier New"/>
                <w:color w:val="1a1a2e"/>
                <w:sz w:val="19"/>
                <w:szCs w:val="19"/>
                <w:rtl w:val="0"/>
              </w:rPr>
              <w:t xml:space="preserve">-- The file path is expected to be: /{user_id}/filename</w:t>
            </w:r>
            <w:r w:rsidDel="00000000" w:rsidR="00000000" w:rsidRPr="00000000">
              <w:rPr>
                <w:rtl w:val="0"/>
              </w:rPr>
            </w:r>
          </w:p>
          <w:p w:rsidR="00000000" w:rsidDel="00000000" w:rsidP="00000000" w:rsidRDefault="00000000" w:rsidRPr="00000000" w14:paraId="00000132">
            <w:pPr>
              <w:spacing w:after="10" w:before="10" w:lineRule="auto"/>
              <w:rPr/>
            </w:pPr>
            <w:r w:rsidDel="00000000" w:rsidR="00000000" w:rsidRPr="00000000">
              <w:rPr>
                <w:rFonts w:ascii="Courier New" w:cs="Courier New" w:eastAsia="Courier New" w:hAnsi="Courier New"/>
                <w:color w:val="1a1a2e"/>
                <w:sz w:val="19"/>
                <w:szCs w:val="19"/>
                <w:rtl w:val="0"/>
              </w:rPr>
              <w:t xml:space="preserve">CREATE POLICY "Users upload to own folder"</w:t>
            </w:r>
            <w:r w:rsidDel="00000000" w:rsidR="00000000" w:rsidRPr="00000000">
              <w:rPr>
                <w:rtl w:val="0"/>
              </w:rPr>
            </w:r>
          </w:p>
          <w:p w:rsidR="00000000" w:rsidDel="00000000" w:rsidP="00000000" w:rsidRDefault="00000000" w:rsidRPr="00000000" w14:paraId="00000133">
            <w:pPr>
              <w:spacing w:after="10" w:before="10" w:lineRule="auto"/>
              <w:rPr/>
            </w:pPr>
            <w:r w:rsidDel="00000000" w:rsidR="00000000" w:rsidRPr="00000000">
              <w:rPr>
                <w:rFonts w:ascii="Courier New" w:cs="Courier New" w:eastAsia="Courier New" w:hAnsi="Courier New"/>
                <w:color w:val="1a1a2e"/>
                <w:sz w:val="19"/>
                <w:szCs w:val="19"/>
                <w:rtl w:val="0"/>
              </w:rPr>
              <w:t xml:space="preserve">  ON storage.objects</w:t>
            </w:r>
            <w:r w:rsidDel="00000000" w:rsidR="00000000" w:rsidRPr="00000000">
              <w:rPr>
                <w:rtl w:val="0"/>
              </w:rPr>
            </w:r>
          </w:p>
          <w:p w:rsidR="00000000" w:rsidDel="00000000" w:rsidP="00000000" w:rsidRDefault="00000000" w:rsidRPr="00000000" w14:paraId="00000134">
            <w:pPr>
              <w:spacing w:after="10" w:before="10" w:lineRule="auto"/>
              <w:rPr/>
            </w:pPr>
            <w:r w:rsidDel="00000000" w:rsidR="00000000" w:rsidRPr="00000000">
              <w:rPr>
                <w:rFonts w:ascii="Courier New" w:cs="Courier New" w:eastAsia="Courier New" w:hAnsi="Courier New"/>
                <w:color w:val="1a1a2e"/>
                <w:sz w:val="19"/>
                <w:szCs w:val="19"/>
                <w:rtl w:val="0"/>
              </w:rPr>
              <w:t xml:space="preserve">  FOR INSERT</w:t>
            </w:r>
            <w:r w:rsidDel="00000000" w:rsidR="00000000" w:rsidRPr="00000000">
              <w:rPr>
                <w:rtl w:val="0"/>
              </w:rPr>
            </w:r>
          </w:p>
          <w:p w:rsidR="00000000" w:rsidDel="00000000" w:rsidP="00000000" w:rsidRDefault="00000000" w:rsidRPr="00000000" w14:paraId="00000135">
            <w:pPr>
              <w:spacing w:after="10" w:before="10" w:lineRule="auto"/>
              <w:rPr/>
            </w:pPr>
            <w:r w:rsidDel="00000000" w:rsidR="00000000" w:rsidRPr="00000000">
              <w:rPr>
                <w:rFonts w:ascii="Courier New" w:cs="Courier New" w:eastAsia="Courier New" w:hAnsi="Courier New"/>
                <w:color w:val="1a1a2e"/>
                <w:sz w:val="19"/>
                <w:szCs w:val="19"/>
                <w:rtl w:val="0"/>
              </w:rPr>
              <w:t xml:space="preserve">  TO authenticated</w:t>
            </w:r>
            <w:r w:rsidDel="00000000" w:rsidR="00000000" w:rsidRPr="00000000">
              <w:rPr>
                <w:rtl w:val="0"/>
              </w:rPr>
            </w:r>
          </w:p>
          <w:p w:rsidR="00000000" w:rsidDel="00000000" w:rsidP="00000000" w:rsidRDefault="00000000" w:rsidRPr="00000000" w14:paraId="00000136">
            <w:pPr>
              <w:spacing w:after="10" w:before="10" w:lineRule="auto"/>
              <w:rPr/>
            </w:pPr>
            <w:r w:rsidDel="00000000" w:rsidR="00000000" w:rsidRPr="00000000">
              <w:rPr>
                <w:rFonts w:ascii="Courier New" w:cs="Courier New" w:eastAsia="Courier New" w:hAnsi="Courier New"/>
                <w:color w:val="1a1a2e"/>
                <w:sz w:val="19"/>
                <w:szCs w:val="19"/>
                <w:rtl w:val="0"/>
              </w:rPr>
              <w:t xml:space="preserve">  WITH CHECK (</w:t>
            </w:r>
            <w:r w:rsidDel="00000000" w:rsidR="00000000" w:rsidRPr="00000000">
              <w:rPr>
                <w:rtl w:val="0"/>
              </w:rPr>
            </w:r>
          </w:p>
          <w:p w:rsidR="00000000" w:rsidDel="00000000" w:rsidP="00000000" w:rsidRDefault="00000000" w:rsidRPr="00000000" w14:paraId="00000137">
            <w:pPr>
              <w:spacing w:after="10" w:before="10" w:lineRule="auto"/>
              <w:rPr/>
            </w:pPr>
            <w:r w:rsidDel="00000000" w:rsidR="00000000" w:rsidRPr="00000000">
              <w:rPr>
                <w:rFonts w:ascii="Courier New" w:cs="Courier New" w:eastAsia="Courier New" w:hAnsi="Courier New"/>
                <w:color w:val="1a1a2e"/>
                <w:sz w:val="19"/>
                <w:szCs w:val="19"/>
                <w:rtl w:val="0"/>
              </w:rPr>
              <w:t xml:space="preserve">    bucket_id = 'user_files'</w:t>
            </w:r>
            <w:r w:rsidDel="00000000" w:rsidR="00000000" w:rsidRPr="00000000">
              <w:rPr>
                <w:rtl w:val="0"/>
              </w:rPr>
            </w:r>
          </w:p>
          <w:p w:rsidR="00000000" w:rsidDel="00000000" w:rsidP="00000000" w:rsidRDefault="00000000" w:rsidRPr="00000000" w14:paraId="00000138">
            <w:pPr>
              <w:spacing w:after="10" w:before="10" w:lineRule="auto"/>
              <w:rPr/>
            </w:pPr>
            <w:r w:rsidDel="00000000" w:rsidR="00000000" w:rsidRPr="00000000">
              <w:rPr>
                <w:rFonts w:ascii="Courier New" w:cs="Courier New" w:eastAsia="Courier New" w:hAnsi="Courier New"/>
                <w:color w:val="1a1a2e"/>
                <w:sz w:val="19"/>
                <w:szCs w:val="19"/>
                <w:rtl w:val="0"/>
              </w:rPr>
              <w:t xml:space="preserve">    AND (storage.foldername(name))[1] = auth.uid()::text</w:t>
            </w:r>
            <w:r w:rsidDel="00000000" w:rsidR="00000000" w:rsidRPr="00000000">
              <w:rPr>
                <w:rtl w:val="0"/>
              </w:rPr>
            </w:r>
          </w:p>
          <w:p w:rsidR="00000000" w:rsidDel="00000000" w:rsidP="00000000" w:rsidRDefault="00000000" w:rsidRPr="00000000" w14:paraId="00000139">
            <w:pPr>
              <w:spacing w:after="10" w:before="10" w:lineRule="auto"/>
              <w:rPr/>
            </w:pPr>
            <w:r w:rsidDel="00000000" w:rsidR="00000000" w:rsidRPr="00000000">
              <w:rPr>
                <w:rFonts w:ascii="Courier New" w:cs="Courier New" w:eastAsia="Courier New" w:hAnsi="Courier New"/>
                <w:color w:val="1a1a2e"/>
                <w:sz w:val="19"/>
                <w:szCs w:val="19"/>
                <w:rtl w:val="0"/>
              </w:rPr>
              <w:t xml:space="preserve">  );</w:t>
            </w:r>
            <w:r w:rsidDel="00000000" w:rsidR="00000000" w:rsidRPr="00000000">
              <w:rPr>
                <w:rtl w:val="0"/>
              </w:rPr>
            </w:r>
          </w:p>
          <w:p w:rsidR="00000000" w:rsidDel="00000000" w:rsidP="00000000" w:rsidRDefault="00000000" w:rsidRPr="00000000" w14:paraId="0000013A">
            <w:pPr>
              <w:spacing w:after="10" w:before="10" w:lineRule="auto"/>
              <w:rPr/>
            </w:pPr>
            <w:r w:rsidDel="00000000" w:rsidR="00000000" w:rsidRPr="00000000">
              <w:rPr>
                <w:rtl w:val="0"/>
              </w:rPr>
            </w:r>
          </w:p>
          <w:p w:rsidR="00000000" w:rsidDel="00000000" w:rsidP="00000000" w:rsidRDefault="00000000" w:rsidRPr="00000000" w14:paraId="0000013B">
            <w:pPr>
              <w:spacing w:after="10" w:before="10" w:lineRule="auto"/>
              <w:rPr/>
            </w:pPr>
            <w:r w:rsidDel="00000000" w:rsidR="00000000" w:rsidRPr="00000000">
              <w:rPr>
                <w:rFonts w:ascii="Courier New" w:cs="Courier New" w:eastAsia="Courier New" w:hAnsi="Courier New"/>
                <w:color w:val="1a1a2e"/>
                <w:sz w:val="19"/>
                <w:szCs w:val="19"/>
                <w:rtl w:val="0"/>
              </w:rPr>
              <w:t xml:space="preserve">-- Same pattern for SELECT (download)</w:t>
            </w:r>
            <w:r w:rsidDel="00000000" w:rsidR="00000000" w:rsidRPr="00000000">
              <w:rPr>
                <w:rtl w:val="0"/>
              </w:rPr>
            </w:r>
          </w:p>
          <w:p w:rsidR="00000000" w:rsidDel="00000000" w:rsidP="00000000" w:rsidRDefault="00000000" w:rsidRPr="00000000" w14:paraId="0000013C">
            <w:pPr>
              <w:spacing w:after="10" w:before="10" w:lineRule="auto"/>
              <w:rPr/>
            </w:pPr>
            <w:r w:rsidDel="00000000" w:rsidR="00000000" w:rsidRPr="00000000">
              <w:rPr>
                <w:rFonts w:ascii="Courier New" w:cs="Courier New" w:eastAsia="Courier New" w:hAnsi="Courier New"/>
                <w:color w:val="1a1a2e"/>
                <w:sz w:val="19"/>
                <w:szCs w:val="19"/>
                <w:rtl w:val="0"/>
              </w:rPr>
              <w:t xml:space="preserve">CREATE POLICY "Users read own files"</w:t>
            </w:r>
            <w:r w:rsidDel="00000000" w:rsidR="00000000" w:rsidRPr="00000000">
              <w:rPr>
                <w:rtl w:val="0"/>
              </w:rPr>
            </w:r>
          </w:p>
          <w:p w:rsidR="00000000" w:rsidDel="00000000" w:rsidP="00000000" w:rsidRDefault="00000000" w:rsidRPr="00000000" w14:paraId="0000013D">
            <w:pPr>
              <w:spacing w:after="10" w:before="10" w:lineRule="auto"/>
              <w:rPr/>
            </w:pPr>
            <w:r w:rsidDel="00000000" w:rsidR="00000000" w:rsidRPr="00000000">
              <w:rPr>
                <w:rFonts w:ascii="Courier New" w:cs="Courier New" w:eastAsia="Courier New" w:hAnsi="Courier New"/>
                <w:color w:val="1a1a2e"/>
                <w:sz w:val="19"/>
                <w:szCs w:val="19"/>
                <w:rtl w:val="0"/>
              </w:rPr>
              <w:t xml:space="preserve">  ON storage.objects</w:t>
            </w:r>
            <w:r w:rsidDel="00000000" w:rsidR="00000000" w:rsidRPr="00000000">
              <w:rPr>
                <w:rtl w:val="0"/>
              </w:rPr>
            </w:r>
          </w:p>
          <w:p w:rsidR="00000000" w:rsidDel="00000000" w:rsidP="00000000" w:rsidRDefault="00000000" w:rsidRPr="00000000" w14:paraId="0000013E">
            <w:pPr>
              <w:spacing w:after="10" w:before="10" w:lineRule="auto"/>
              <w:rPr/>
            </w:pPr>
            <w:r w:rsidDel="00000000" w:rsidR="00000000" w:rsidRPr="00000000">
              <w:rPr>
                <w:rFonts w:ascii="Courier New" w:cs="Courier New" w:eastAsia="Courier New" w:hAnsi="Courier New"/>
                <w:color w:val="1a1a2e"/>
                <w:sz w:val="19"/>
                <w:szCs w:val="19"/>
                <w:rtl w:val="0"/>
              </w:rPr>
              <w:t xml:space="preserve">  FOR SELECT</w:t>
            </w:r>
            <w:r w:rsidDel="00000000" w:rsidR="00000000" w:rsidRPr="00000000">
              <w:rPr>
                <w:rtl w:val="0"/>
              </w:rPr>
            </w:r>
          </w:p>
          <w:p w:rsidR="00000000" w:rsidDel="00000000" w:rsidP="00000000" w:rsidRDefault="00000000" w:rsidRPr="00000000" w14:paraId="0000013F">
            <w:pPr>
              <w:spacing w:after="10" w:before="10" w:lineRule="auto"/>
              <w:rPr/>
            </w:pPr>
            <w:r w:rsidDel="00000000" w:rsidR="00000000" w:rsidRPr="00000000">
              <w:rPr>
                <w:rFonts w:ascii="Courier New" w:cs="Courier New" w:eastAsia="Courier New" w:hAnsi="Courier New"/>
                <w:color w:val="1a1a2e"/>
                <w:sz w:val="19"/>
                <w:szCs w:val="19"/>
                <w:rtl w:val="0"/>
              </w:rPr>
              <w:t xml:space="preserve">  TO authenticated</w:t>
            </w:r>
            <w:r w:rsidDel="00000000" w:rsidR="00000000" w:rsidRPr="00000000">
              <w:rPr>
                <w:rtl w:val="0"/>
              </w:rPr>
            </w:r>
          </w:p>
          <w:p w:rsidR="00000000" w:rsidDel="00000000" w:rsidP="00000000" w:rsidRDefault="00000000" w:rsidRPr="00000000" w14:paraId="00000140">
            <w:pPr>
              <w:spacing w:after="10" w:before="10" w:lineRule="auto"/>
              <w:rPr/>
            </w:pPr>
            <w:r w:rsidDel="00000000" w:rsidR="00000000" w:rsidRPr="00000000">
              <w:rPr>
                <w:rFonts w:ascii="Courier New" w:cs="Courier New" w:eastAsia="Courier New" w:hAnsi="Courier New"/>
                <w:color w:val="1a1a2e"/>
                <w:sz w:val="19"/>
                <w:szCs w:val="19"/>
                <w:rtl w:val="0"/>
              </w:rPr>
              <w:t xml:space="preserve">  USING (</w:t>
            </w:r>
            <w:r w:rsidDel="00000000" w:rsidR="00000000" w:rsidRPr="00000000">
              <w:rPr>
                <w:rtl w:val="0"/>
              </w:rPr>
            </w:r>
          </w:p>
          <w:p w:rsidR="00000000" w:rsidDel="00000000" w:rsidP="00000000" w:rsidRDefault="00000000" w:rsidRPr="00000000" w14:paraId="00000141">
            <w:pPr>
              <w:spacing w:after="10" w:before="10" w:lineRule="auto"/>
              <w:rPr/>
            </w:pPr>
            <w:r w:rsidDel="00000000" w:rsidR="00000000" w:rsidRPr="00000000">
              <w:rPr>
                <w:rFonts w:ascii="Courier New" w:cs="Courier New" w:eastAsia="Courier New" w:hAnsi="Courier New"/>
                <w:color w:val="1a1a2e"/>
                <w:sz w:val="19"/>
                <w:szCs w:val="19"/>
                <w:rtl w:val="0"/>
              </w:rPr>
              <w:t xml:space="preserve">    bucket_id = 'user_files'</w:t>
            </w:r>
            <w:r w:rsidDel="00000000" w:rsidR="00000000" w:rsidRPr="00000000">
              <w:rPr>
                <w:rtl w:val="0"/>
              </w:rPr>
            </w:r>
          </w:p>
          <w:p w:rsidR="00000000" w:rsidDel="00000000" w:rsidP="00000000" w:rsidRDefault="00000000" w:rsidRPr="00000000" w14:paraId="00000142">
            <w:pPr>
              <w:spacing w:after="10" w:before="10" w:lineRule="auto"/>
              <w:rPr/>
            </w:pPr>
            <w:r w:rsidDel="00000000" w:rsidR="00000000" w:rsidRPr="00000000">
              <w:rPr>
                <w:rFonts w:ascii="Courier New" w:cs="Courier New" w:eastAsia="Courier New" w:hAnsi="Courier New"/>
                <w:color w:val="1a1a2e"/>
                <w:sz w:val="19"/>
                <w:szCs w:val="19"/>
                <w:rtl w:val="0"/>
              </w:rPr>
              <w:t xml:space="preserve">    AND (storage.foldername(name))[1] = auth.uid()::text</w:t>
            </w:r>
            <w:r w:rsidDel="00000000" w:rsidR="00000000" w:rsidRPr="00000000">
              <w:rPr>
                <w:rtl w:val="0"/>
              </w:rPr>
            </w:r>
          </w:p>
          <w:p w:rsidR="00000000" w:rsidDel="00000000" w:rsidP="00000000" w:rsidRDefault="00000000" w:rsidRPr="00000000" w14:paraId="00000143">
            <w:pPr>
              <w:spacing w:after="10" w:before="10" w:lineRule="auto"/>
              <w:rPr/>
            </w:pPr>
            <w:r w:rsidDel="00000000" w:rsidR="00000000" w:rsidRPr="00000000">
              <w:rPr>
                <w:rFonts w:ascii="Courier New" w:cs="Courier New" w:eastAsia="Courier New" w:hAnsi="Courier New"/>
                <w:color w:val="1a1a2e"/>
                <w:sz w:val="19"/>
                <w:szCs w:val="19"/>
                <w:rtl w:val="0"/>
              </w:rPr>
              <w:t xml:space="preserve">  );</w:t>
            </w:r>
            <w:r w:rsidDel="00000000" w:rsidR="00000000" w:rsidRPr="00000000">
              <w:rPr>
                <w:rtl w:val="0"/>
              </w:rPr>
            </w:r>
          </w:p>
        </w:tc>
      </w:tr>
    </w:tbl>
    <w:p w:rsidR="00000000" w:rsidDel="00000000" w:rsidP="00000000" w:rsidRDefault="00000000" w:rsidRPr="00000000" w14:paraId="00000144">
      <w:pPr>
        <w:spacing w:after="40" w:before="40" w:lineRule="auto"/>
        <w:rPr/>
      </w:pPr>
      <w:r w:rsidDel="00000000" w:rsidR="00000000" w:rsidRPr="00000000">
        <w:rPr>
          <w:rtl w:val="0"/>
        </w:rPr>
      </w:r>
    </w:p>
    <w:p w:rsidR="00000000" w:rsidDel="00000000" w:rsidP="00000000" w:rsidRDefault="00000000" w:rsidRPr="00000000" w14:paraId="00000145">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6.3  Using Storage in FlutterFlow</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Public bucket files: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Upload the file, get the public URL, and store it as a string column in your database table. Reference this URL in FlutterFlow image widgets — the same pattern as Firebase Storage.</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Private bucket files: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Use a Custom Action or Edge Function to call supabase.storage.from('bucket').createSignedUrl(path, expirySeconds). Return the signed URL to FlutterFlow and use it as a temporary image/download source.</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File path convention: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Always prefix uploaded files with the user's UID (e.g., auth.uid()/filename.jpg). This makes storage policies simple and prevents path collisions.</w:t>
      </w:r>
      <w:r w:rsidDel="00000000" w:rsidR="00000000" w:rsidRPr="00000000">
        <w:rPr>
          <w:rtl w:val="0"/>
        </w:rPr>
      </w:r>
    </w:p>
    <w:p w:rsidR="00000000" w:rsidDel="00000000" w:rsidP="00000000" w:rsidRDefault="00000000" w:rsidRPr="00000000" w14:paraId="00000149">
      <w:pPr>
        <w:spacing w:after="4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120.0" w:type="dxa"/>
              <w:left w:w="160.0" w:type="dxa"/>
              <w:bottom w:w="120.0" w:type="dxa"/>
              <w:right w:w="160.0" w:type="dxa"/>
            </w:tcMar>
          </w:tcPr>
          <w:p w:rsidR="00000000" w:rsidDel="00000000" w:rsidP="00000000" w:rsidRDefault="00000000" w:rsidRPr="00000000" w14:paraId="0000014A">
            <w:pPr>
              <w:spacing w:after="60" w:before="0" w:lineRule="auto"/>
              <w:rPr/>
            </w:pPr>
            <w:r w:rsidDel="00000000" w:rsidR="00000000" w:rsidRPr="00000000">
              <w:rPr>
                <w:rFonts w:ascii="Arial" w:cs="Arial" w:eastAsia="Arial" w:hAnsi="Arial"/>
                <w:b w:val="1"/>
                <w:bCs w:val="1"/>
                <w:color w:val="0097a7"/>
                <w:sz w:val="22"/>
                <w:szCs w:val="22"/>
                <w:rtl w:val="0"/>
              </w:rPr>
              <w:t xml:space="preserve">💡  Example</w:t>
            </w:r>
            <w:r w:rsidDel="00000000" w:rsidR="00000000" w:rsidRPr="00000000">
              <w:rPr>
                <w:rtl w:val="0"/>
              </w:rPr>
            </w:r>
          </w:p>
          <w:p w:rsidR="00000000" w:rsidDel="00000000" w:rsidP="00000000" w:rsidRDefault="00000000" w:rsidRPr="00000000" w14:paraId="0000014B">
            <w:pPr>
              <w:spacing w:after="40" w:before="0" w:lineRule="auto"/>
              <w:rPr/>
            </w:pPr>
            <w:r w:rsidDel="00000000" w:rsidR="00000000" w:rsidRPr="00000000">
              <w:rPr>
                <w:rFonts w:ascii="Arial" w:cs="Arial" w:eastAsia="Arial" w:hAnsi="Arial"/>
                <w:sz w:val="22"/>
                <w:szCs w:val="22"/>
                <w:rtl w:val="0"/>
              </w:rPr>
              <w:t xml:space="preserve">Public profile picture workflow:</w:t>
            </w:r>
            <w:r w:rsidDel="00000000" w:rsidR="00000000" w:rsidRPr="00000000">
              <w:rPr>
                <w:rtl w:val="0"/>
              </w:rPr>
            </w:r>
          </w:p>
          <w:p w:rsidR="00000000" w:rsidDel="00000000" w:rsidP="00000000" w:rsidRDefault="00000000" w:rsidRPr="00000000" w14:paraId="0000014C">
            <w:pPr>
              <w:spacing w:after="40" w:before="0" w:lineRule="auto"/>
              <w:rPr/>
            </w:pPr>
            <w:r w:rsidDel="00000000" w:rsidR="00000000" w:rsidRPr="00000000">
              <w:rPr>
                <w:rFonts w:ascii="Arial" w:cs="Arial" w:eastAsia="Arial" w:hAnsi="Arial"/>
                <w:sz w:val="22"/>
                <w:szCs w:val="22"/>
                <w:rtl w:val="0"/>
              </w:rPr>
              <w:t xml:space="preserve">1. User picks an image in FlutterFlow.</w:t>
            </w:r>
            <w:r w:rsidDel="00000000" w:rsidR="00000000" w:rsidRPr="00000000">
              <w:rPr>
                <w:rtl w:val="0"/>
              </w:rPr>
            </w:r>
          </w:p>
          <w:p w:rsidR="00000000" w:rsidDel="00000000" w:rsidP="00000000" w:rsidRDefault="00000000" w:rsidRPr="00000000" w14:paraId="0000014D">
            <w:pPr>
              <w:spacing w:after="40" w:before="0" w:lineRule="auto"/>
              <w:rPr/>
            </w:pPr>
            <w:r w:rsidDel="00000000" w:rsidR="00000000" w:rsidRPr="00000000">
              <w:rPr>
                <w:rFonts w:ascii="Arial" w:cs="Arial" w:eastAsia="Arial" w:hAnsi="Arial"/>
                <w:sz w:val="22"/>
                <w:szCs w:val="22"/>
                <w:rtl w:val="0"/>
              </w:rPr>
              <w:t xml:space="preserve">2. FlutterFlow uploads to Supabase Storage 'avatars' bucket (public).</w:t>
            </w:r>
            <w:r w:rsidDel="00000000" w:rsidR="00000000" w:rsidRPr="00000000">
              <w:rPr>
                <w:rtl w:val="0"/>
              </w:rPr>
            </w:r>
          </w:p>
          <w:p w:rsidR="00000000" w:rsidDel="00000000" w:rsidP="00000000" w:rsidRDefault="00000000" w:rsidRPr="00000000" w14:paraId="0000014E">
            <w:pPr>
              <w:spacing w:after="40" w:before="0" w:lineRule="auto"/>
              <w:rPr/>
            </w:pPr>
            <w:r w:rsidDel="00000000" w:rsidR="00000000" w:rsidRPr="00000000">
              <w:rPr>
                <w:rFonts w:ascii="Arial" w:cs="Arial" w:eastAsia="Arial" w:hAnsi="Arial"/>
                <w:sz w:val="22"/>
                <w:szCs w:val="22"/>
                <w:rtl w:val="0"/>
              </w:rPr>
              <w:t xml:space="preserve">3. Supabase returns the public URL.</w:t>
            </w:r>
            <w:r w:rsidDel="00000000" w:rsidR="00000000" w:rsidRPr="00000000">
              <w:rPr>
                <w:rtl w:val="0"/>
              </w:rPr>
            </w:r>
          </w:p>
          <w:p w:rsidR="00000000" w:rsidDel="00000000" w:rsidP="00000000" w:rsidRDefault="00000000" w:rsidRPr="00000000" w14:paraId="0000014F">
            <w:pPr>
              <w:spacing w:after="40" w:before="0" w:lineRule="auto"/>
              <w:rPr/>
            </w:pPr>
            <w:r w:rsidDel="00000000" w:rsidR="00000000" w:rsidRPr="00000000">
              <w:rPr>
                <w:rFonts w:ascii="Arial" w:cs="Arial" w:eastAsia="Arial" w:hAnsi="Arial"/>
                <w:sz w:val="22"/>
                <w:szCs w:val="22"/>
                <w:rtl w:val="0"/>
              </w:rPr>
              <w:t xml:space="preserve">4. FlutterFlow updates the user_profiles table, storing the URL in avatar_url.</w:t>
            </w:r>
            <w:r w:rsidDel="00000000" w:rsidR="00000000" w:rsidRPr="00000000">
              <w:rPr>
                <w:rtl w:val="0"/>
              </w:rPr>
            </w:r>
          </w:p>
          <w:p w:rsidR="00000000" w:rsidDel="00000000" w:rsidP="00000000" w:rsidRDefault="00000000" w:rsidRPr="00000000" w14:paraId="00000150">
            <w:pPr>
              <w:spacing w:after="40" w:before="0" w:lineRule="auto"/>
              <w:rPr/>
            </w:pPr>
            <w:r w:rsidDel="00000000" w:rsidR="00000000" w:rsidRPr="00000000">
              <w:rPr>
                <w:rFonts w:ascii="Arial" w:cs="Arial" w:eastAsia="Arial" w:hAnsi="Arial"/>
                <w:sz w:val="22"/>
                <w:szCs w:val="22"/>
                <w:rtl w:val="0"/>
              </w:rPr>
              <w:t xml:space="preserve">5. Any profile display in the app just reads avatar_url — no auth needed to show the image.</w:t>
            </w:r>
            <w:r w:rsidDel="00000000" w:rsidR="00000000" w:rsidRPr="00000000">
              <w:rPr>
                <w:rtl w:val="0"/>
              </w:rPr>
            </w:r>
          </w:p>
        </w:tc>
      </w:tr>
    </w:tbl>
    <w:p w:rsidR="00000000" w:rsidDel="00000000" w:rsidP="00000000" w:rsidRDefault="00000000" w:rsidRPr="00000000" w14:paraId="00000151">
      <w:pPr>
        <w:spacing w:after="40" w:before="40" w:lineRule="auto"/>
        <w:rPr/>
      </w:pPr>
      <w:r w:rsidDel="00000000" w:rsidR="00000000" w:rsidRPr="00000000">
        <w:rPr>
          <w:rtl w:val="0"/>
        </w:rPr>
      </w:r>
    </w:p>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pBdr>
          <w:bottom w:color="0097a7" w:space="1" w:sz="6" w:val="single"/>
        </w:pBdr>
        <w:spacing w:after="160" w:before="360" w:lineRule="auto"/>
        <w:rPr/>
      </w:pPr>
      <w:r w:rsidDel="00000000" w:rsidR="00000000" w:rsidRPr="00000000">
        <w:rPr>
          <w:rFonts w:ascii="Arial" w:cs="Arial" w:eastAsia="Arial" w:hAnsi="Arial"/>
          <w:b w:val="1"/>
          <w:bCs w:val="1"/>
          <w:color w:val="0097a7"/>
          <w:sz w:val="72"/>
          <w:szCs w:val="72"/>
          <w:rtl w:val="0"/>
        </w:rPr>
        <w:t xml:space="preserve">7.  Security Checklist</w:t>
      </w:r>
      <w:r w:rsidDel="00000000" w:rsidR="00000000" w:rsidRPr="00000000">
        <w:rPr>
          <w:rtl w:val="0"/>
        </w:rPr>
      </w:r>
    </w:p>
    <w:p w:rsidR="00000000" w:rsidDel="00000000" w:rsidP="00000000" w:rsidRDefault="00000000" w:rsidRPr="00000000" w14:paraId="00000154">
      <w:pPr>
        <w:spacing w:after="120" w:before="60" w:lineRule="auto"/>
        <w:rPr/>
      </w:pPr>
      <w:r w:rsidDel="00000000" w:rsidR="00000000" w:rsidRPr="00000000">
        <w:rPr>
          <w:rFonts w:ascii="Arial" w:cs="Arial" w:eastAsia="Arial" w:hAnsi="Arial"/>
          <w:sz w:val="22"/>
          <w:szCs w:val="22"/>
          <w:rtl w:val="0"/>
        </w:rPr>
        <w:t xml:space="preserve">Use this checklist before launching any FlutterFlow + Supabase app.</w:t>
      </w:r>
      <w:r w:rsidDel="00000000" w:rsidR="00000000" w:rsidRPr="00000000">
        <w:rPr>
          <w:rtl w:val="0"/>
        </w:rPr>
      </w:r>
    </w:p>
    <w:p w:rsidR="00000000" w:rsidDel="00000000" w:rsidP="00000000" w:rsidRDefault="00000000" w:rsidRPr="00000000" w14:paraId="00000155">
      <w:pPr>
        <w:spacing w:after="40" w:before="40" w:lineRule="auto"/>
        <w:rPr/>
      </w:pPr>
      <w:r w:rsidDel="00000000" w:rsidR="00000000" w:rsidRPr="00000000">
        <w:rPr>
          <w:rtl w:val="0"/>
        </w:rPr>
      </w:r>
    </w:p>
    <w:p w:rsidR="00000000" w:rsidDel="00000000" w:rsidP="00000000" w:rsidRDefault="00000000" w:rsidRPr="00000000" w14:paraId="00000156">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Authentication &amp; Connection</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publishable key (sb_publishable_...) is used for all client-side FlutterFlow connections — the secret key is never placed in FlutterFlow under any circumstances.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Legacy anon and service_role keys are migrated to publishable and secret keys before the end of 2026 deadline.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Any Edge Function secrets are stored in Supabase Secrets, not in FlutterFlow environment variables or app state.</w:t>
      </w:r>
      <w:r w:rsidDel="00000000" w:rsidR="00000000" w:rsidRPr="00000000">
        <w:rPr>
          <w:rtl w:val="0"/>
        </w:rPr>
      </w:r>
    </w:p>
    <w:p w:rsidR="00000000" w:rsidDel="00000000" w:rsidP="00000000" w:rsidRDefault="00000000" w:rsidRPr="00000000" w14:paraId="0000015A">
      <w:pPr>
        <w:spacing w:after="40" w:before="40" w:lineRule="auto"/>
        <w:rPr/>
      </w:pPr>
      <w:r w:rsidDel="00000000" w:rsidR="00000000" w:rsidRPr="00000000">
        <w:rPr>
          <w:rtl w:val="0"/>
        </w:rPr>
      </w:r>
    </w:p>
    <w:p w:rsidR="00000000" w:rsidDel="00000000" w:rsidP="00000000" w:rsidRDefault="00000000" w:rsidRPr="00000000" w14:paraId="0000015B">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Row-Level Security</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RLS is enabled on every table that contains user data.</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At least one policy exists on each RLS-enabled table.</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Policies are tested using Supabase's policy testing tool.</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Sensitive columns are hidden using Views, not column-level privileges.</w:t>
      </w:r>
      <w:r w:rsidDel="00000000" w:rsidR="00000000" w:rsidRPr="00000000">
        <w:rPr>
          <w:rtl w:val="0"/>
        </w:rPr>
      </w:r>
    </w:p>
    <w:p w:rsidR="00000000" w:rsidDel="00000000" w:rsidP="00000000" w:rsidRDefault="00000000" w:rsidRPr="00000000" w14:paraId="00000160">
      <w:pPr>
        <w:spacing w:after="40" w:before="40" w:lineRule="auto"/>
        <w:rPr/>
      </w:pPr>
      <w:r w:rsidDel="00000000" w:rsidR="00000000" w:rsidRPr="00000000">
        <w:rPr>
          <w:rtl w:val="0"/>
        </w:rPr>
      </w:r>
    </w:p>
    <w:p w:rsidR="00000000" w:rsidDel="00000000" w:rsidP="00000000" w:rsidRDefault="00000000" w:rsidRPr="00000000" w14:paraId="00000161">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Edge Functions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admin operations use Edge Functions, not direct client queries.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Authenticated functions validate the JWT before processing.</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Anonymous functions validate a shared App Secret header.</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Edge Function secrets are stored in Supabase Secrets, not in code.</w:t>
      </w:r>
      <w:r w:rsidDel="00000000" w:rsidR="00000000" w:rsidRPr="00000000">
        <w:rPr>
          <w:rtl w:val="0"/>
        </w:rPr>
      </w:r>
    </w:p>
    <w:p w:rsidR="00000000" w:rsidDel="00000000" w:rsidP="00000000" w:rsidRDefault="00000000" w:rsidRPr="00000000" w14:paraId="00000166">
      <w:pPr>
        <w:spacing w:after="40" w:before="40" w:lineRule="auto"/>
        <w:rPr/>
      </w:pPr>
      <w:r w:rsidDel="00000000" w:rsidR="00000000" w:rsidRPr="00000000">
        <w:rPr>
          <w:rtl w:val="0"/>
        </w:rPr>
      </w:r>
    </w:p>
    <w:p w:rsidR="00000000" w:rsidDel="00000000" w:rsidP="00000000" w:rsidRDefault="00000000" w:rsidRPr="00000000" w14:paraId="00000167">
      <w:pPr>
        <w:pStyle w:val="Heading2"/>
        <w:spacing w:after="120" w:before="300" w:lineRule="auto"/>
        <w:rPr/>
      </w:pPr>
      <w:r w:rsidDel="00000000" w:rsidR="00000000" w:rsidRPr="00000000">
        <w:rPr>
          <w:rFonts w:ascii="Arial" w:cs="Arial" w:eastAsia="Arial" w:hAnsi="Arial"/>
          <w:b w:val="1"/>
          <w:bCs w:val="1"/>
          <w:color w:val="1565c0"/>
          <w:sz w:val="56"/>
          <w:szCs w:val="56"/>
          <w:rtl w:val="0"/>
        </w:rPr>
        <w:t xml:space="preserve">Storage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buckets have explicit storage policies — no bucket is left with default open access.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User uploads are prefixed with the user's UID.</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File URLs are never exposed directly to users or embedded in the UI.</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Files are accessed only through RLS-protected table fields — the URL is stored in the database and the RLS policy on that table controls who can read it.</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Storage bucket policies mirror the RLS rules on the table that references them, so access is consistently enforced at both layers.</w:t>
      </w:r>
      <w:r w:rsidDel="00000000" w:rsidR="00000000" w:rsidRPr="00000000">
        <w:rPr>
          <w:rtl w:val="0"/>
        </w:rPr>
      </w:r>
    </w:p>
    <w:p w:rsidR="00000000" w:rsidDel="00000000" w:rsidP="00000000" w:rsidRDefault="00000000" w:rsidRPr="00000000" w14:paraId="0000016D">
      <w:pPr>
        <w:spacing w:after="40" w:before="40" w:lineRule="auto"/>
        <w:rPr/>
      </w:pPr>
      <w:r w:rsidDel="00000000" w:rsidR="00000000" w:rsidRPr="00000000">
        <w:rPr>
          <w:rtl w:val="0"/>
        </w:rPr>
      </w:r>
    </w:p>
    <w:sectPr>
      <w:headerReference r:id="rId12" w:type="default"/>
      <w:foot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pBdr>
        <w:top w:color="2e75b6" w:space="1" w:sz="4" w:val="single"/>
      </w:pBdr>
      <w:spacing w:before="120" w:lineRule="auto"/>
      <w:jc w:val="right"/>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of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pBdr>
        <w:bottom w:color="2e75b6" w:space="1" w:sz="4" w:val="single"/>
      </w:pBdr>
      <w:spacing w:after="120" w:lineRule="auto"/>
      <w:rPr/>
    </w:pPr>
    <w:r w:rsidDel="00000000" w:rsidR="00000000" w:rsidRPr="00000000">
      <w:rPr>
        <w:rFonts w:ascii="Arial" w:cs="Arial" w:eastAsia="Arial" w:hAnsi="Arial"/>
        <w:color w:val="555555"/>
        <w:sz w:val="18"/>
        <w:szCs w:val="18"/>
        <w:rtl w:val="0"/>
      </w:rPr>
      <w:t xml:space="preserve">Supabase Security in FlutterFlow  |  Implementation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097a7"/>
      <w:sz w:val="72"/>
      <w:szCs w:val="7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565c0"/>
      <w:sz w:val="56"/>
      <w:szCs w:val="5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