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Pr>
          <w:rFonts w:ascii="Arial" w:cs="Arial" w:eastAsia="Arial" w:hAnsi="Arial"/>
          <w:b w:val="1"/>
          <w:bCs w:val="1"/>
          <w:color w:val="0097a7"/>
          <w:sz w:val="52"/>
          <w:szCs w:val="52"/>
          <w:rtl w:val="0"/>
        </w:rPr>
        <w:t xml:space="preserve">Understanding the Concepts of All FlutterFlow UI Widgets</w:t>
      </w:r>
      <w:r>
        <w:rPr>
          <w:rtl w:val="0"/>
        </w:rPr>
      </w:r>
    </w:p>
    <w:p w:rsidR="00000000" w:rsidDel="00000000" w:rsidP="00000000" w:rsidRDefault="00000000" w:rsidRPr="00000000" w14:paraId="00000002">
      <w:pPr>
        <w:spacing w:after="80" w:before="0" w:lineRule="auto"/>
        <w:jc w:val="center"/>
        <w:rPr/>
      </w:pPr>
      <w:r>
        <w:rPr>
          <w:rFonts w:ascii="Arial" w:cs="Arial" w:eastAsia="Arial" w:hAnsi="Arial"/>
          <w:i w:val="1"/>
          <w:iCs w:val="1"/>
          <w:color w:val="424242"/>
          <w:sz w:val="24"/>
          <w:szCs w:val="24"/>
          <w:rtl w:val="0"/>
        </w:rPr>
        <w:t xml:space="preserve">A beginner-friendly guide for students learning FlutterFlow UI development</w:t>
      </w:r>
      <w:r>
        <w:rPr>
          <w:rtl w:val="0"/>
        </w:rPr>
      </w:r>
    </w:p>
    <w:p w:rsidR="00000000" w:rsidDel="00000000" w:rsidP="00000000" w:rsidRDefault="00000000" w:rsidRPr="00000000" w14:paraId="00000003">
      <w:pPr>
        <w:spacing w:after="240" w:before="0" w:lineRule="auto"/>
        <w:rPr/>
      </w:pPr>
      <w:r>
        <w:rPr>
          <w:rtl w:val="0"/>
        </w:rPr>
      </w:r>
    </w:p>
    <w:p w:rsidR="00000000" w:rsidDel="00000000" w:rsidP="00000000" w:rsidRDefault="00000000" w:rsidRPr="00000000" w14:paraId="00000004">
      <w:pPr>
        <w:spacing w:after="240" w:before="0" w:lineRule="auto"/>
        <w:rPr/>
      </w:pPr>
      <w:r>
        <w:rPr/>
        <w:drawing>
          <wp:inline distB="114300" distT="114300" distL="114300" distR="114300">
            <wp:extent cx="5943600" cy="41656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165600"/>
                    </a:xfrm>
                    <a:prstGeom prst="rect"/>
                    <a:ln/>
                  </pic:spPr>
                </pic:pic>
              </a:graphicData>
            </a:graphic>
          </wp:inline>
        </w:drawing>
      </w:r>
      <w:r>
        <w:rPr>
          <w:rtl w:val="0"/>
        </w:rPr>
      </w:r>
    </w:p>
    <w:p w:rsidR="00000000" w:rsidDel="00000000" w:rsidP="00000000" w:rsidRDefault="00000000" w:rsidRPr="00000000" w14:paraId="00000005">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What Are Widgets in FlutterFlow?</w:t>
      </w:r>
      <w:r>
        <w:rPr>
          <w:rtl w:val="0"/>
        </w:rPr>
      </w:r>
    </w:p>
    <w:p w:rsidR="00000000" w:rsidDel="00000000" w:rsidP="00000000" w:rsidRDefault="00000000" w:rsidRPr="00000000" w14:paraId="00000006">
      <w:pPr>
        <w:spacing w:after="100" w:before="60" w:lineRule="auto"/>
        <w:rPr/>
      </w:pPr>
      <w:r>
        <w:rPr>
          <w:rFonts w:ascii="Arial" w:cs="Arial" w:eastAsia="Arial" w:hAnsi="Arial"/>
          <w:color w:val="212121"/>
          <w:sz w:val="22"/>
          <w:szCs w:val="22"/>
          <w:rtl w:val="0"/>
        </w:rPr>
        <w:t xml:space="preserve">Widgets are the building blocks of your app's user interface in FlutterFlow. Every visual element you see in an app — a button, a block of text, an image, even the blank space between two items — is a widget.</w:t>
      </w:r>
      <w:r>
        <w:rPr>
          <w:rtl w:val="0"/>
        </w:rPr>
      </w:r>
    </w:p>
    <w:p w:rsidR="00000000" w:rsidDel="00000000" w:rsidP="00000000" w:rsidRDefault="00000000" w:rsidRPr="00000000" w14:paraId="00000007">
      <w:pPr>
        <w:spacing w:after="80" w:before="0" w:lineRule="auto"/>
        <w:rPr/>
      </w:pPr>
      <w:r>
        <w:rPr>
          <w:rtl w:val="0"/>
        </w:rPr>
      </w:r>
    </w:p>
    <w:p w:rsidR="00000000" w:rsidDel="00000000" w:rsidP="00000000" w:rsidRDefault="00000000" w:rsidRPr="00000000" w14:paraId="00000008">
      <w:pPr>
        <w:spacing w:after="100" w:before="60" w:lineRule="auto"/>
        <w:rPr/>
      </w:pPr>
      <w:r>
        <w:rPr>
          <w:rFonts w:ascii="Arial" w:cs="Arial" w:eastAsia="Arial" w:hAnsi="Arial"/>
          <w:color w:val="212121"/>
          <w:sz w:val="22"/>
          <w:szCs w:val="22"/>
          <w:rtl w:val="0"/>
        </w:rPr>
        <w:t xml:space="preserve">Think of widgets like </w:t>
      </w:r>
      <w:r>
        <w:rPr>
          <w:color w:val="212121"/>
          <w:rtl w:val="0"/>
        </w:rPr>
        <w:t xml:space="preserve">puzzle</w:t>
      </w:r>
      <w:r>
        <w:rPr>
          <w:rFonts w:ascii="Arial" w:cs="Arial" w:eastAsia="Arial" w:hAnsi="Arial"/>
          <w:color w:val="212121"/>
          <w:sz w:val="22"/>
          <w:szCs w:val="22"/>
          <w:rtl w:val="0"/>
        </w:rPr>
        <w:t xml:space="preserve"> pieces. Each piece has its own shape and purpose. On their own</w:t>
      </w:r>
      <w:r>
        <w:rPr>
          <w:color w:val="212121"/>
          <w:rtl w:val="0"/>
        </w:rPr>
        <w:t xml:space="preserve">,</w:t>
      </w:r>
      <w:r>
        <w:rPr>
          <w:rFonts w:ascii="Arial" w:cs="Arial" w:eastAsia="Arial" w:hAnsi="Arial"/>
          <w:color w:val="212121"/>
          <w:sz w:val="22"/>
          <w:szCs w:val="22"/>
          <w:rtl w:val="0"/>
        </w:rPr>
        <w:t xml:space="preserve"> they look simple, but when you combine them thoughtfully, you can build anything from a basic login screen to a full-featured social media feed.</w:t>
      </w:r>
      <w:r>
        <w:rPr>
          <w:rtl w:val="0"/>
        </w:rPr>
      </w:r>
    </w:p>
    <w:p w:rsidR="00000000" w:rsidDel="00000000" w:rsidP="00000000" w:rsidRDefault="00000000" w:rsidRPr="00000000" w14:paraId="00000009">
      <w:pPr>
        <w:spacing w:after="200" w:before="0" w:lineRule="auto"/>
        <w:rPr/>
      </w:pPr>
      <w:commentRangeStart w:id="0"/>
      <w:r>
        <w:rPr/>
        <w:drawing>
          <wp:inline distB="114300" distT="114300" distL="114300" distR="114300">
            <wp:extent cx="5943600" cy="38354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835400"/>
                    </a:xfrm>
                    <a:prstGeom prst="rect"/>
                    <a:ln/>
                  </pic:spPr>
                </pic:pic>
              </a:graphicData>
            </a:graphic>
          </wp:inline>
        </w:drawing>
      </w:r>
      <w:commentRangeEnd w:id="0"/>
      <w:r>
        <w:commentReference w:id="0"/>
      </w:r>
      <w:r>
        <w:rPr>
          <w:rtl w:val="0"/>
        </w:rPr>
      </w:r>
    </w:p>
    <w:p w:rsidR="00000000" w:rsidDel="00000000" w:rsidP="00000000" w:rsidRDefault="00000000" w:rsidRPr="00000000" w14:paraId="0000000A">
      <w:pPr>
        <w:spacing w:after="100" w:before="60" w:lineRule="auto"/>
        <w:rPr/>
      </w:pPr>
      <w:r>
        <w:rPr>
          <w:rFonts w:ascii="Arial" w:cs="Arial" w:eastAsia="Arial" w:hAnsi="Arial"/>
          <w:color w:val="212121"/>
          <w:sz w:val="22"/>
          <w:szCs w:val="22"/>
          <w:rtl w:val="0"/>
        </w:rPr>
        <w:t xml:space="preserve">In FlutterFlow, you build your app's UI by dragging widgets onto a canvas and configuring them through a panel — no code required for most tasks. Widgets are nested inside each other to form a tree structure. Understanding this tree is one of the most important concepts for a beginner.</w:t>
      </w:r>
      <w:r>
        <w:rPr>
          <w:rtl w:val="0"/>
        </w:rPr>
      </w:r>
    </w:p>
    <w:p w:rsidR="00000000" w:rsidDel="00000000" w:rsidP="00000000" w:rsidRDefault="00000000" w:rsidRPr="00000000" w14:paraId="0000000B">
      <w:pPr>
        <w:spacing w:after="200" w:before="0" w:lineRule="auto"/>
        <w:rPr/>
      </w:pPr>
      <w:commentRangeStart w:id="1"/>
      <w:commentRangeStart w:id="2"/>
      <w:r>
        <w:rPr/>
        <w:drawing>
          <wp:inline distB="114300" distT="114300" distL="114300" distR="114300">
            <wp:extent cx="5943600" cy="38354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835400"/>
                    </a:xfrm>
                    <a:prstGeom prst="rect"/>
                    <a:ln/>
                  </pic:spPr>
                </pic:pic>
              </a:graphicData>
            </a:graphic>
          </wp:inline>
        </w:drawing>
      </w:r>
      <w:commentRangeEnd w:id="1"/>
      <w:r>
        <w:commentReference w:id="1"/>
      </w:r>
      <w:commentRangeEnd w:id="2"/>
      <w:r>
        <w:commentReference w:id="2"/>
      </w:r>
      <w:r>
        <w:rPr>
          <w:rtl w:val="0"/>
        </w:rPr>
      </w:r>
    </w:p>
    <w:p w:rsidR="00000000" w:rsidDel="00000000" w:rsidP="00000000" w:rsidRDefault="00000000" w:rsidRPr="00000000" w14:paraId="00AA0001">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Why Widgets Matter in FlutterFlow?</w:t>
      </w:r>
      <w:r>
        <w:rPr>
          <w:rtl w:val="0"/>
        </w:rPr>
      </w:r>
    </w:p>
    <w:p w:rsidR="00000000" w:rsidDel="00000000" w:rsidP="00000000" w:rsidRDefault="00000000" w:rsidRPr="00000000" w14:paraId="00AA0002">
      <w:pPr>
        <w:spacing w:after="100" w:before="60" w:lineRule="auto"/>
        <w:rPr/>
      </w:pPr>
      <w:r>
        <w:rPr>
          <w:rFonts w:ascii="Arial" w:cs="Arial" w:eastAsia="Arial" w:hAnsi="Arial"/>
          <w:color w:val="212121"/>
          <w:sz w:val="22"/>
          <w:szCs w:val="22"/>
          <w:rtl w:val="0"/>
        </w:rPr>
        <w:t xml:space="preserve">Understanding widgets is essential because they are the only way to build a user interface in FlutterFlow. There is no alternative — every screen, every layout, and every interactive element is a widget. The moment you open a new page in FlutterFlow, you are already working with widgets: the page itself, its scaffold, and its background are all widget components.</w:t>
      </w:r>
      <w:r>
        <w:rPr>
          <w:rtl w:val="0"/>
        </w:rPr>
      </w:r>
    </w:p>
    <w:p w:rsidR="00000000" w:rsidDel="00000000" w:rsidP="00000000" w:rsidRDefault="00000000" w:rsidRPr="00000000" w14:paraId="00AA0003">
      <w:pPr>
        <w:spacing w:after="100" w:before="60" w:lineRule="auto"/>
        <w:rPr/>
      </w:pPr>
      <w:r>
        <w:rPr>
          <w:rFonts w:ascii="Arial" w:cs="Arial" w:eastAsia="Arial" w:hAnsi="Arial"/>
          <w:color w:val="212121"/>
          <w:sz w:val="22"/>
          <w:szCs w:val="22"/>
          <w:rtl w:val="0"/>
        </w:rPr>
        <w:t xml:space="preserve">Widgets also give you precise control over how your app looks and behaves. Instead of writing code to position an element or change its colour, you select the right widget and configure it visually. This is what makes FlutterFlow accessible to beginners — the complexity of Flutter’s widget system is presented as a simple drag-and-drop panel.</w:t>
      </w:r>
      <w:r>
        <w:rPr>
          <w:rtl w:val="0"/>
        </w:rPr>
      </w:r>
    </w:p>
    <w:p w:rsidR="00000000" w:rsidDel="00000000" w:rsidP="00000000" w:rsidRDefault="00000000" w:rsidRPr="00000000" w14:paraId="00AA0004">
      <w:pPr>
        <w:spacing w:after="100" w:before="60" w:lineRule="auto"/>
        <w:rPr/>
      </w:pPr>
      <w:r>
        <w:rPr>
          <w:rFonts w:ascii="Arial" w:cs="Arial" w:eastAsia="Arial" w:hAnsi="Arial"/>
          <w:color w:val="212121"/>
          <w:sz w:val="22"/>
          <w:szCs w:val="22"/>
          <w:rtl w:val="0"/>
        </w:rPr>
        <w:t xml:space="preserve">Finally, widgets are composable — you build complex interfaces by combining simple ones. A login screen is not one large thing; it is a Column widget containing Text widgets, TextField widgets, and a Button widget, each doing its own small job. Once you understand how individual widgets work, you can combine them in countless ways to build any interface you can imagine.</w:t>
      </w:r>
      <w:r>
        <w:rPr>
          <w:rtl w:val="0"/>
        </w:rPr>
      </w:r>
    </w:p>
    <w:p w:rsidR="00000000" w:rsidDel="00000000" w:rsidP="00000000" w:rsidRDefault="00000000" w:rsidRPr="00000000" w14:paraId="0000000C">
      <w:pPr>
        <w:pStyle w:val="Heading2"/>
        <w:spacing w:after="160" w:before="360" w:lineRule="auto"/>
        <w:rPr/>
      </w:pPr>
      <w:r>
        <w:rPr>
          <w:rFonts w:ascii="Arial" w:cs="Arial" w:eastAsia="Arial" w:hAnsi="Arial"/>
          <w:b w:val="1"/>
          <w:bCs w:val="1"/>
          <w:color w:val="1565c0"/>
          <w:sz w:val="28"/>
          <w:szCs w:val="28"/>
          <w:rtl w:val="0"/>
        </w:rPr>
        <w:t xml:space="preserve">How Widgets Are </w:t>
      </w:r>
      <w:r>
        <w:rPr>
          <w:rtl w:val="0"/>
        </w:rPr>
        <w:t xml:space="preserve">Organized</w:t>
      </w:r>
      <w:r>
        <w:rPr>
          <w:rFonts w:ascii="Arial" w:cs="Arial" w:eastAsia="Arial" w:hAnsi="Arial"/>
          <w:b w:val="1"/>
          <w:bCs w:val="1"/>
          <w:color w:val="1565c0"/>
          <w:sz w:val="28"/>
          <w:szCs w:val="28"/>
          <w:rtl w:val="0"/>
        </w:rPr>
        <w:t xml:space="preserve"> in FlutterFlow</w:t>
      </w:r>
      <w:r>
        <w:rPr>
          <w:rtl w:val="0"/>
        </w:rPr>
      </w:r>
    </w:p>
    <w:p w:rsidR="00000000" w:rsidDel="00000000" w:rsidP="00000000" w:rsidRDefault="00000000" w:rsidRPr="00000000" w14:paraId="0000000D">
      <w:pPr>
        <w:spacing w:after="100" w:before="60" w:lineRule="auto"/>
        <w:rPr/>
      </w:pPr>
      <w:r>
        <w:rPr>
          <w:rFonts w:ascii="Arial" w:cs="Arial" w:eastAsia="Arial" w:hAnsi="Arial"/>
          <w:color w:val="212121"/>
          <w:sz w:val="22"/>
          <w:szCs w:val="22"/>
          <w:rtl w:val="0"/>
        </w:rPr>
        <w:t xml:space="preserve">FlutterFlow groups its widgets into four main categories shown in the widget panel:</w:t>
      </w:r>
      <w:r>
        <w:rPr>
          <w:rtl w:val="0"/>
        </w:rPr>
      </w:r>
    </w:p>
    <w:p w:rsidR="00000000" w:rsidDel="00000000" w:rsidP="00000000" w:rsidRDefault="00000000" w:rsidRPr="00000000" w14:paraId="0000000E">
      <w:pPr>
        <w:spacing w:after="80" w:before="0" w:lineRule="auto"/>
        <w:rPr/>
      </w:pP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Layout Elements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Control how widgets are arranged on screen.</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1565c0"/>
          <w:sz w:val="22"/>
          <w:szCs w:val="22"/>
          <w:u w:val="none"/>
          <w:shd w:fill="auto" w:val="clear"/>
          <w:vertAlign w:val="baseline"/>
          <w:rtl w:val="0"/>
        </w:rPr>
        <w:t xml:space="preserve">Base Elements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The core visual and interactive building blocks.</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7b1fa2"/>
          <w:sz w:val="22"/>
          <w:szCs w:val="22"/>
          <w:u w:val="none"/>
          <w:shd w:fill="auto" w:val="clear"/>
          <w:vertAlign w:val="baseline"/>
          <w:rtl w:val="0"/>
        </w:rPr>
        <w:t xml:space="preserve">Page Elements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Structural components that frame a page (app bar, drawer, etc.).</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e65100"/>
          <w:sz w:val="22"/>
          <w:szCs w:val="22"/>
          <w:u w:val="none"/>
          <w:shd w:fill="auto" w:val="clear"/>
          <w:vertAlign w:val="baseline"/>
          <w:rtl w:val="0"/>
        </w:rPr>
        <w:t xml:space="preserve">Form Elements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Widgets that collect input from users.</w:t>
      </w:r>
      <w:r>
        <w:rPr>
          <w:rtl w:val="0"/>
        </w:rPr>
      </w:r>
    </w:p>
    <w:p w:rsidR="00000000" w:rsidDel="00000000" w:rsidP="00000000" w:rsidRDefault="00000000" w:rsidRPr="00000000" w14:paraId="00000013">
      <w:pPr>
        <w:spacing w:after="160" w:before="0" w:lineRule="auto"/>
        <w:rPr/>
      </w:pPr>
      <w:r>
        <w:rPr>
          <w:rtl w:val="0"/>
        </w:rPr>
      </w:r>
    </w:p>
    <w:p w:rsidR="00000000" w:rsidDel="00000000" w:rsidP="00000000" w:rsidRDefault="00000000" w:rsidRPr="00000000" w14:paraId="00000014">
      <w:pPr>
        <w:spacing w:after="240" w:before="0" w:lineRule="auto"/>
        <w:rPr/>
      </w:pPr>
      <w:r>
        <w:rPr>
          <w:rtl w:val="0"/>
        </w:rPr>
        <w:br w:type="textWrapping"/>
      </w:r>
      <w:r>
        <w:rPr/>
        <w:drawing>
          <wp:inline distB="114300" distT="114300" distL="114300" distR="114300">
            <wp:extent cx="5943600" cy="54610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5461000"/>
                    </a:xfrm>
                    <a:prstGeom prst="rect"/>
                    <a:ln/>
                  </pic:spPr>
                </pic:pic>
              </a:graphicData>
            </a:graphic>
          </wp:inline>
        </w:drawing>
      </w:r>
      <w:r>
        <w:rPr>
          <w:rtl w:val="0"/>
        </w:rPr>
      </w:r>
    </w:p>
    <w:p w:rsidR="00000000" w:rsidDel="00000000" w:rsidP="00000000" w:rsidRDefault="00000000" w:rsidRPr="00000000" w14:paraId="00000015">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Category 1: Layout Elements</w:t>
      </w:r>
      <w:r>
        <w:rPr>
          <w:rtl w:val="0"/>
        </w:rPr>
      </w:r>
    </w:p>
    <w:p w:rsidR="00000000" w:rsidDel="00000000" w:rsidP="00000000" w:rsidRDefault="00000000" w:rsidRPr="00000000" w14:paraId="00000016">
      <w:pPr>
        <w:spacing w:after="100" w:before="60" w:lineRule="auto"/>
        <w:rPr/>
      </w:pPr>
      <w:r>
        <w:rPr>
          <w:rFonts w:ascii="Arial" w:cs="Arial" w:eastAsia="Arial" w:hAnsi="Arial"/>
          <w:color w:val="212121"/>
          <w:sz w:val="22"/>
          <w:szCs w:val="22"/>
          <w:rtl w:val="0"/>
        </w:rPr>
        <w:t xml:space="preserve">Layout elements are not visible </w:t>
      </w:r>
      <w:r>
        <w:rPr>
          <w:color w:val="212121"/>
          <w:rtl w:val="0"/>
        </w:rPr>
        <w:t xml:space="preserve">on their own</w:t>
      </w:r>
      <w:r>
        <w:rPr>
          <w:rFonts w:ascii="Arial" w:cs="Arial" w:eastAsia="Arial" w:hAnsi="Arial"/>
          <w:color w:val="212121"/>
          <w:sz w:val="22"/>
          <w:szCs w:val="22"/>
          <w:rtl w:val="0"/>
        </w:rPr>
        <w:t xml:space="preserve">. You will not see a "Column" drawn on the screen — you will see the widgets it contains, arranged according to the Column's rules. Think of layout widgets as invisible frames or organisers.</w:t>
      </w:r>
      <w:r>
        <w:rPr>
          <w:rtl w:val="0"/>
        </w:rPr>
      </w:r>
    </w:p>
    <w:p w:rsidR="00000000" w:rsidDel="00000000" w:rsidP="00000000" w:rsidRDefault="00000000" w:rsidRPr="00000000" w14:paraId="00000017">
      <w:pPr>
        <w:spacing w:after="12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18">
            <w:pPr>
              <w:spacing w:after="80" w:before="0" w:lineRule="auto"/>
              <w:rPr/>
            </w:pPr>
            <w:r>
              <w:rPr>
                <w:rFonts w:ascii="Arial" w:cs="Arial" w:eastAsia="Arial" w:hAnsi="Arial"/>
                <w:b w:val="1"/>
                <w:bCs w:val="1"/>
                <w:color w:val="1565c0"/>
                <w:sz w:val="22"/>
                <w:szCs w:val="22"/>
                <w:rtl w:val="0"/>
              </w:rPr>
              <w:t xml:space="preserve">📝 Note</w:t>
            </w:r>
            <w:r>
              <w:rPr>
                <w:rtl w:val="0"/>
              </w:rPr>
            </w:r>
          </w:p>
          <w:p w:rsidR="00000000" w:rsidDel="00000000" w:rsidP="00000000" w:rsidRDefault="00000000" w:rsidRPr="00000000" w14:paraId="00000019">
            <w:pPr>
              <w:spacing w:after="40" w:before="40" w:lineRule="auto"/>
              <w:rPr/>
            </w:pPr>
            <w:r>
              <w:rPr>
                <w:rFonts w:ascii="Arial" w:cs="Arial" w:eastAsia="Arial" w:hAnsi="Arial"/>
                <w:color w:val="212121"/>
                <w:sz w:val="21"/>
                <w:szCs w:val="21"/>
                <w:rtl w:val="0"/>
              </w:rPr>
              <w:t xml:space="preserve">A useful mental model: if Base Elements are the furniture in a room, Layout Elements are the room itself — the walls, floors, and shelves that determine where everything sits.</w:t>
            </w:r>
            <w:r>
              <w:rPr>
                <w:rtl w:val="0"/>
              </w:rPr>
            </w:r>
          </w:p>
        </w:tc>
      </w:tr>
    </w:tbl>
    <w:p w:rsidR="00000000" w:rsidDel="00000000" w:rsidP="00000000" w:rsidRDefault="00000000" w:rsidRPr="00000000" w14:paraId="0000001A">
      <w:pPr>
        <w:spacing w:after="200" w:before="0" w:lineRule="auto"/>
        <w:rPr/>
      </w:pPr>
      <w:r>
        <w:rPr>
          <w:rtl w:val="0"/>
        </w:rPr>
      </w:r>
    </w:p>
    <w:p w:rsidR="00000000" w:rsidDel="00000000" w:rsidP="00000000" w:rsidRDefault="00000000" w:rsidRPr="00000000" w14:paraId="0000001B">
      <w:pPr>
        <w:pStyle w:val="Heading2"/>
        <w:spacing w:after="160" w:before="360" w:lineRule="auto"/>
        <w:rPr/>
      </w:pPr>
      <w:r>
        <w:rPr>
          <w:rFonts w:ascii="Arial" w:cs="Arial" w:eastAsia="Arial" w:hAnsi="Arial"/>
          <w:b w:val="1"/>
          <w:bCs w:val="1"/>
          <w:color w:val="1565c0"/>
          <w:sz w:val="28"/>
          <w:szCs w:val="28"/>
          <w:rtl w:val="0"/>
        </w:rPr>
        <w:t xml:space="preserve">Row</w:t>
      </w:r>
      <w:r>
        <w:rPr>
          <w:rtl w:val="0"/>
        </w:rPr>
      </w:r>
    </w:p>
    <w:p w:rsidR="00000000" w:rsidDel="00000000" w:rsidP="00000000" w:rsidRDefault="00000000" w:rsidRPr="00000000" w14:paraId="0000001C">
      <w:pPr>
        <w:spacing w:after="100" w:before="60" w:lineRule="auto"/>
        <w:rPr/>
      </w:pPr>
      <w:r>
        <w:rPr>
          <w:rFonts w:ascii="Arial" w:cs="Arial" w:eastAsia="Arial" w:hAnsi="Arial"/>
          <w:color w:val="212121"/>
          <w:sz w:val="22"/>
          <w:szCs w:val="22"/>
          <w:rtl w:val="0"/>
        </w:rPr>
        <w:t xml:space="preserve">A Row arranges its child widgets horizontally, side by side, from left to right.</w:t>
      </w:r>
      <w:r>
        <w:rPr>
          <w:rtl w:val="0"/>
        </w:rPr>
      </w:r>
    </w:p>
    <w:p w:rsidR="00000000" w:rsidDel="00000000" w:rsidP="00000000" w:rsidRDefault="00000000" w:rsidRPr="00000000" w14:paraId="0000001D">
      <w:pPr>
        <w:spacing w:after="80" w:before="0" w:lineRule="auto"/>
        <w:rPr/>
      </w:pPr>
      <w:r>
        <w:rPr>
          <w:rtl w:val="0"/>
        </w:rPr>
      </w:r>
    </w:p>
    <w:p w:rsidR="00000000" w:rsidDel="00000000" w:rsidP="00000000" w:rsidRDefault="00000000" w:rsidRPr="00000000" w14:paraId="0000001E">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Any time you want two or more elements placed next to each other. For example, a profile picture and a username displayed side by side, or a row of icon buttons at the bottom of a card.</w:t>
      </w:r>
      <w:r>
        <w:rPr>
          <w:rtl w:val="0"/>
        </w:rPr>
      </w:r>
    </w:p>
    <w:p w:rsidR="00000000" w:rsidDel="00000000" w:rsidP="00000000" w:rsidRDefault="00000000" w:rsidRPr="00000000" w14:paraId="0000001F">
      <w:pPr>
        <w:spacing w:after="160" w:before="0" w:lineRule="auto"/>
        <w:rPr/>
      </w:pPr>
      <w:r>
        <w:rPr>
          <w:rtl w:val="0"/>
        </w:rPr>
      </w:r>
    </w:p>
    <w:p w:rsidR="00000000" w:rsidDel="00000000" w:rsidP="00000000" w:rsidRDefault="00000000" w:rsidRPr="00000000" w14:paraId="00000020">
      <w:pPr>
        <w:spacing w:after="160" w:before="0" w:lineRule="auto"/>
        <w:rPr/>
      </w:pPr>
      <w:r>
        <w:rPr/>
        <w:drawing>
          <wp:inline distB="114300" distT="114300" distL="114300" distR="114300">
            <wp:extent cx="5943600" cy="53213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321300"/>
                    </a:xfrm>
                    <a:prstGeom prst="rect"/>
                    <a:ln/>
                  </pic:spPr>
                </pic:pic>
              </a:graphicData>
            </a:graphic>
          </wp:inline>
        </w:drawing>
      </w:r>
      <w:r>
        <w:rPr>
          <w:rtl w:val="0"/>
        </w:rPr>
      </w:r>
    </w:p>
    <w:p w:rsidR="00000000" w:rsidDel="00000000" w:rsidP="00000000" w:rsidRDefault="00000000" w:rsidRPr="00000000" w14:paraId="00000021">
      <w:pPr>
        <w:spacing w:after="16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22">
            <w:pPr>
              <w:spacing w:after="80" w:before="0" w:lineRule="auto"/>
              <w:rPr/>
            </w:pPr>
            <w:r>
              <w:rPr>
                <w:rFonts w:ascii="Arial" w:cs="Arial" w:eastAsia="Arial" w:hAnsi="Arial"/>
                <w:b w:val="1"/>
                <w:bCs w:val="1"/>
                <w:color w:val="ffffff"/>
                <w:sz w:val="22"/>
                <w:szCs w:val="22"/>
                <w:rtl w:val="0"/>
              </w:rPr>
              <w:t xml:space="preserve">Row — Key Properties</w:t>
            </w:r>
            <w:r>
              <w:rPr>
                <w:rtl w:val="0"/>
              </w:rPr>
            </w:r>
          </w:p>
          <w:p w:rsidR="00000000" w:rsidDel="00000000" w:rsidP="00000000" w:rsidRDefault="00000000" w:rsidRPr="00000000" w14:paraId="00000023">
            <w:pPr>
              <w:spacing w:after="40" w:before="40" w:lineRule="auto"/>
              <w:rPr/>
            </w:pPr>
            <w:r>
              <w:rPr>
                <w:rFonts w:ascii="Arial" w:cs="Arial" w:eastAsia="Arial" w:hAnsi="Arial"/>
                <w:color w:val="212121"/>
                <w:sz w:val="21"/>
                <w:szCs w:val="21"/>
                <w:rtl w:val="0"/>
              </w:rPr>
              <w:t xml:space="preserve">Main Axis Alignment: Controls how children are spaced </w:t>
            </w:r>
            <w:r>
              <w:rPr>
                <w:color w:val="212121"/>
                <w:sz w:val="21"/>
                <w:szCs w:val="21"/>
                <w:rtl w:val="0"/>
              </w:rPr>
              <w:t xml:space="preserve">horizontally</w:t>
            </w:r>
            <w:r>
              <w:rPr>
                <w:rFonts w:ascii="Arial" w:cs="Arial" w:eastAsia="Arial" w:hAnsi="Arial"/>
                <w:color w:val="212121"/>
                <w:sz w:val="21"/>
                <w:szCs w:val="21"/>
                <w:rtl w:val="0"/>
              </w:rPr>
              <w:t xml:space="preserve">. Options include Start, Center, End, Space Between, Space Around, and Space Evenly.</w:t>
            </w:r>
            <w:r>
              <w:rPr>
                <w:rtl w:val="0"/>
              </w:rPr>
            </w:r>
          </w:p>
          <w:p w:rsidR="00000000" w:rsidDel="00000000" w:rsidP="00000000" w:rsidRDefault="00000000" w:rsidRPr="00000000" w14:paraId="00000024">
            <w:pPr>
              <w:spacing w:after="40" w:before="40" w:lineRule="auto"/>
              <w:rPr/>
            </w:pPr>
            <w:r>
              <w:rPr>
                <w:rFonts w:ascii="Arial" w:cs="Arial" w:eastAsia="Arial" w:hAnsi="Arial"/>
                <w:color w:val="212121"/>
                <w:sz w:val="21"/>
                <w:szCs w:val="21"/>
                <w:rtl w:val="0"/>
              </w:rPr>
              <w:t xml:space="preserve">Cross Axis Alignment: Controls how children align along the vertical axis (top, center, or bottom).</w:t>
            </w:r>
            <w:r>
              <w:rPr>
                <w:rtl w:val="0"/>
              </w:rPr>
            </w:r>
          </w:p>
          <w:p w:rsidR="00000000" w:rsidDel="00000000" w:rsidP="00000000" w:rsidRDefault="00000000" w:rsidRPr="00000000" w14:paraId="00000025">
            <w:pPr>
              <w:spacing w:after="40" w:before="40" w:lineRule="auto"/>
              <w:rPr/>
            </w:pPr>
            <w:r>
              <w:rPr>
                <w:rFonts w:ascii="Arial" w:cs="Arial" w:eastAsia="Arial" w:hAnsi="Arial"/>
                <w:color w:val="212121"/>
                <w:sz w:val="21"/>
                <w:szCs w:val="21"/>
                <w:rtl w:val="0"/>
              </w:rPr>
              <w:t xml:space="preserve">Children: The list of widgets placed inside the Row. A Row can hold any number of children.</w:t>
            </w:r>
            <w:r>
              <w:rPr>
                <w:rtl w:val="0"/>
              </w:rPr>
            </w:r>
          </w:p>
        </w:tc>
      </w:tr>
    </w:tbl>
    <w:p w:rsidR="00000000" w:rsidDel="00000000" w:rsidP="00000000" w:rsidRDefault="00000000" w:rsidRPr="00000000" w14:paraId="00000026">
      <w:pPr>
        <w:spacing w:after="240" w:before="0" w:lineRule="auto"/>
        <w:rPr/>
      </w:pPr>
      <w:r>
        <w:rPr>
          <w:rtl w:val="0"/>
        </w:rPr>
      </w:r>
    </w:p>
    <w:p w:rsidR="00000000" w:rsidDel="00000000" w:rsidP="00000000" w:rsidRDefault="00000000" w:rsidRPr="00000000" w14:paraId="00000027">
      <w:pPr>
        <w:pStyle w:val="Heading2"/>
        <w:spacing w:after="160" w:before="360" w:lineRule="auto"/>
        <w:rPr/>
      </w:pPr>
      <w:r>
        <w:rPr>
          <w:rFonts w:ascii="Arial" w:cs="Arial" w:eastAsia="Arial" w:hAnsi="Arial"/>
          <w:b w:val="1"/>
          <w:bCs w:val="1"/>
          <w:color w:val="1565c0"/>
          <w:sz w:val="28"/>
          <w:szCs w:val="28"/>
          <w:rtl w:val="0"/>
        </w:rPr>
        <w:t xml:space="preserve">Column</w:t>
      </w:r>
      <w:r>
        <w:rPr>
          <w:rtl w:val="0"/>
        </w:rPr>
      </w:r>
    </w:p>
    <w:p w:rsidR="00000000" w:rsidDel="00000000" w:rsidP="00000000" w:rsidRDefault="00000000" w:rsidRPr="00000000" w14:paraId="00000028">
      <w:pPr>
        <w:spacing w:after="100" w:before="60" w:lineRule="auto"/>
        <w:rPr/>
      </w:pPr>
      <w:r>
        <w:rPr>
          <w:rFonts w:ascii="Arial" w:cs="Arial" w:eastAsia="Arial" w:hAnsi="Arial"/>
          <w:color w:val="212121"/>
          <w:sz w:val="22"/>
          <w:szCs w:val="22"/>
          <w:rtl w:val="0"/>
        </w:rPr>
        <w:t xml:space="preserve">A Column arranges its child widgets vertically, stacked one on top of another from top to bottom. It is the most commonly used layout widget in FlutterFlow.</w:t>
      </w:r>
      <w:r>
        <w:rPr>
          <w:rtl w:val="0"/>
        </w:rPr>
      </w:r>
    </w:p>
    <w:p w:rsidR="00000000" w:rsidDel="00000000" w:rsidP="00000000" w:rsidRDefault="00000000" w:rsidRPr="00000000" w14:paraId="00000029">
      <w:pPr>
        <w:spacing w:after="80" w:before="0" w:lineRule="auto"/>
        <w:rPr/>
      </w:pPr>
      <w:r>
        <w:rPr>
          <w:rtl w:val="0"/>
        </w:rPr>
      </w:r>
    </w:p>
    <w:p w:rsidR="00000000" w:rsidDel="00000000" w:rsidP="00000000" w:rsidRDefault="00000000" w:rsidRPr="00000000" w14:paraId="0000002A">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For almost every standard page layout. Login screens, profile pages, and settings screens are almost always built with a Column at their core.</w:t>
      </w:r>
      <w:r>
        <w:rPr>
          <w:rtl w:val="0"/>
        </w:rPr>
      </w:r>
    </w:p>
    <w:p w:rsidR="00000000" w:rsidDel="00000000" w:rsidP="00000000" w:rsidRDefault="00000000" w:rsidRPr="00000000" w14:paraId="0000002B">
      <w:pPr>
        <w:spacing w:after="160" w:before="0" w:lineRule="auto"/>
        <w:rPr/>
      </w:pPr>
      <w:r>
        <w:rPr/>
        <w:drawing>
          <wp:inline distB="114300" distT="114300" distL="114300" distR="114300">
            <wp:extent cx="5943600" cy="532130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5321300"/>
                    </a:xfrm>
                    <a:prstGeom prst="rect"/>
                    <a:ln/>
                  </pic:spPr>
                </pic:pic>
              </a:graphicData>
            </a:graphic>
          </wp:inline>
        </w:drawing>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2C">
            <w:pPr>
              <w:spacing w:after="80" w:before="0" w:lineRule="auto"/>
              <w:rPr/>
            </w:pPr>
            <w:r>
              <w:rPr>
                <w:rFonts w:ascii="Arial" w:cs="Arial" w:eastAsia="Arial" w:hAnsi="Arial"/>
                <w:b w:val="1"/>
                <w:bCs w:val="1"/>
                <w:color w:val="ffffff"/>
                <w:sz w:val="22"/>
                <w:szCs w:val="22"/>
                <w:rtl w:val="0"/>
              </w:rPr>
              <w:t xml:space="preserve">Column — Key Properties</w:t>
            </w:r>
            <w:r>
              <w:rPr>
                <w:rtl w:val="0"/>
              </w:rPr>
            </w:r>
          </w:p>
          <w:p w:rsidR="00000000" w:rsidDel="00000000" w:rsidP="00000000" w:rsidRDefault="00000000" w:rsidRPr="00000000" w14:paraId="0000002D">
            <w:pPr>
              <w:spacing w:after="40" w:before="40" w:lineRule="auto"/>
              <w:rPr/>
            </w:pPr>
            <w:r>
              <w:rPr>
                <w:rFonts w:ascii="Arial" w:cs="Arial" w:eastAsia="Arial" w:hAnsi="Arial"/>
                <w:color w:val="212121"/>
                <w:sz w:val="21"/>
                <w:szCs w:val="21"/>
                <w:rtl w:val="0"/>
              </w:rPr>
              <w:t xml:space="preserve">Main Axis Alignment: Controls vertical spacing — Start, Center, End, Space Between, Space Around, Space Evenly.</w:t>
            </w:r>
            <w:r>
              <w:rPr>
                <w:rtl w:val="0"/>
              </w:rPr>
            </w:r>
          </w:p>
          <w:p w:rsidR="00000000" w:rsidDel="00000000" w:rsidP="00000000" w:rsidRDefault="00000000" w:rsidRPr="00000000" w14:paraId="0000002E">
            <w:pPr>
              <w:spacing w:after="40" w:before="40" w:lineRule="auto"/>
              <w:rPr/>
            </w:pPr>
            <w:r>
              <w:rPr>
                <w:rFonts w:ascii="Arial" w:cs="Arial" w:eastAsia="Arial" w:hAnsi="Arial"/>
                <w:color w:val="212121"/>
                <w:sz w:val="21"/>
                <w:szCs w:val="21"/>
                <w:rtl w:val="0"/>
              </w:rPr>
              <w:t xml:space="preserve">Cross Axis Alignment: Controls horizontal alignment — Start (left), Center, End (right), Stretch.</w:t>
            </w:r>
            <w:r>
              <w:rPr>
                <w:rtl w:val="0"/>
              </w:rPr>
            </w:r>
          </w:p>
          <w:p w:rsidR="00000000" w:rsidDel="00000000" w:rsidP="00000000" w:rsidRDefault="00000000" w:rsidRPr="00000000" w14:paraId="0000002F">
            <w:pPr>
              <w:spacing w:after="40" w:before="40" w:lineRule="auto"/>
              <w:rPr/>
            </w:pPr>
            <w:r>
              <w:rPr>
                <w:rFonts w:ascii="Arial" w:cs="Arial" w:eastAsia="Arial" w:hAnsi="Arial"/>
                <w:color w:val="212121"/>
                <w:sz w:val="21"/>
                <w:szCs w:val="21"/>
                <w:rtl w:val="0"/>
              </w:rPr>
              <w:t xml:space="preserve">Main Axis Size: Set to 'Max' so the column takes up all available vertical space, or 'Min' to shrink-wrap its children.</w:t>
            </w:r>
            <w:r>
              <w:rPr>
                <w:rtl w:val="0"/>
              </w:rPr>
            </w:r>
          </w:p>
        </w:tc>
      </w:tr>
    </w:tbl>
    <w:p w:rsidR="00000000" w:rsidDel="00000000" w:rsidP="00000000" w:rsidRDefault="00000000" w:rsidRPr="00000000" w14:paraId="00000030">
      <w:pPr>
        <w:spacing w:after="240" w:before="0" w:lineRule="auto"/>
        <w:rPr/>
      </w:pPr>
      <w:r>
        <w:rPr>
          <w:rtl w:val="0"/>
        </w:rPr>
      </w:r>
    </w:p>
    <w:p w:rsidR="00000000" w:rsidDel="00000000" w:rsidP="00000000" w:rsidRDefault="00000000" w:rsidRPr="00000000" w14:paraId="00000031">
      <w:pPr>
        <w:pStyle w:val="Heading2"/>
        <w:spacing w:after="160" w:before="360" w:lineRule="auto"/>
        <w:rPr/>
      </w:pPr>
      <w:r>
        <w:rPr>
          <w:rFonts w:ascii="Arial" w:cs="Arial" w:eastAsia="Arial" w:hAnsi="Arial"/>
          <w:b w:val="1"/>
          <w:bCs w:val="1"/>
          <w:color w:val="1565c0"/>
          <w:sz w:val="28"/>
          <w:szCs w:val="28"/>
          <w:rtl w:val="0"/>
        </w:rPr>
        <w:t xml:space="preserve">Stack</w:t>
      </w:r>
      <w:r>
        <w:rPr>
          <w:rtl w:val="0"/>
        </w:rPr>
      </w:r>
    </w:p>
    <w:p w:rsidR="00000000" w:rsidDel="00000000" w:rsidP="00000000" w:rsidRDefault="00000000" w:rsidRPr="00000000" w14:paraId="00000032">
      <w:pPr>
        <w:spacing w:after="100" w:before="60" w:lineRule="auto"/>
        <w:rPr/>
      </w:pPr>
      <w:r>
        <w:rPr>
          <w:rFonts w:ascii="Arial" w:cs="Arial" w:eastAsia="Arial" w:hAnsi="Arial"/>
          <w:color w:val="212121"/>
          <w:sz w:val="22"/>
          <w:szCs w:val="22"/>
          <w:rtl w:val="0"/>
        </w:rPr>
        <w:t xml:space="preserve">A Stack layers its child widgets on top of each other, like a stack of papers on a desk. Unlike Row and Column, Stack children occupy the same space — they overlap.</w:t>
      </w:r>
      <w:r>
        <w:rPr>
          <w:rtl w:val="0"/>
        </w:rPr>
      </w:r>
    </w:p>
    <w:p w:rsidR="00000000" w:rsidDel="00000000" w:rsidP="00000000" w:rsidRDefault="00000000" w:rsidRPr="00000000" w14:paraId="00000033">
      <w:pPr>
        <w:spacing w:after="80" w:before="0" w:lineRule="auto"/>
        <w:rPr/>
      </w:pPr>
      <w:r>
        <w:rPr>
          <w:rtl w:val="0"/>
        </w:rPr>
      </w:r>
    </w:p>
    <w:p w:rsidR="00000000" w:rsidDel="00000000" w:rsidP="00000000" w:rsidRDefault="00000000" w:rsidRPr="00000000" w14:paraId="00000034">
      <w:pPr>
        <w:spacing w:after="100" w:before="60" w:lineRule="auto"/>
        <w:rPr>
          <w:rFonts w:ascii="Arial" w:cs="Arial" w:eastAsia="Arial" w:hAnsi="Arial"/>
          <w:color w:val="212121"/>
          <w:sz w:val="22"/>
          <w:szCs w:val="22"/>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When you want to place text over an image, add a badge to a profile picture, or build any design where elements visually overlap.</w:t>
      </w:r>
    </w:p>
    <w:p w:rsidR="00000000" w:rsidDel="00000000" w:rsidP="00000000" w:rsidRDefault="00000000" w:rsidRPr="00000000" w14:paraId="00000035">
      <w:pPr>
        <w:spacing w:after="100" w:before="60" w:lineRule="auto"/>
        <w:rPr>
          <w:color w:val="212121"/>
        </w:rPr>
      </w:pPr>
      <w:r>
        <w:rPr>
          <w:rtl w:val="0"/>
        </w:rPr>
      </w:r>
    </w:p>
    <w:p w:rsidR="00000000" w:rsidDel="00000000" w:rsidP="00000000" w:rsidRDefault="00000000" w:rsidRPr="00000000" w14:paraId="00000036">
      <w:pPr>
        <w:spacing w:after="160" w:before="0" w:lineRule="auto"/>
        <w:rPr/>
      </w:pPr>
      <w:r>
        <w:rPr/>
        <w:drawing>
          <wp:inline distB="114300" distT="114300" distL="114300" distR="114300">
            <wp:extent cx="5943600" cy="48895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889500"/>
                    </a:xfrm>
                    <a:prstGeom prst="rect"/>
                    <a:ln/>
                  </pic:spPr>
                </pic:pic>
              </a:graphicData>
            </a:graphic>
          </wp:inline>
        </w:drawing>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37">
            <w:pPr>
              <w:spacing w:after="80" w:before="0" w:lineRule="auto"/>
              <w:rPr/>
            </w:pPr>
            <w:r>
              <w:rPr>
                <w:rFonts w:ascii="Arial" w:cs="Arial" w:eastAsia="Arial" w:hAnsi="Arial"/>
                <w:b w:val="1"/>
                <w:bCs w:val="1"/>
                <w:color w:val="ffffff"/>
                <w:sz w:val="22"/>
                <w:szCs w:val="22"/>
                <w:rtl w:val="0"/>
              </w:rPr>
              <w:t xml:space="preserve">Stack — Key Properties</w:t>
            </w:r>
            <w:r>
              <w:rPr>
                <w:rtl w:val="0"/>
              </w:rPr>
            </w:r>
          </w:p>
          <w:p w:rsidR="00000000" w:rsidDel="00000000" w:rsidP="00000000" w:rsidRDefault="00000000" w:rsidRPr="00000000" w14:paraId="00000038">
            <w:pPr>
              <w:spacing w:after="40" w:before="40" w:lineRule="auto"/>
              <w:rPr/>
            </w:pPr>
            <w:r>
              <w:rPr>
                <w:rFonts w:ascii="Arial" w:cs="Arial" w:eastAsia="Arial" w:hAnsi="Arial"/>
                <w:color w:val="212121"/>
                <w:sz w:val="21"/>
                <w:szCs w:val="21"/>
                <w:rtl w:val="0"/>
              </w:rPr>
              <w:t xml:space="preserve">Alignment: Controls where un-positioned children sit within the Stack. Default is top-left.</w:t>
            </w:r>
            <w:r>
              <w:rPr>
                <w:rtl w:val="0"/>
              </w:rPr>
            </w:r>
          </w:p>
          <w:p w:rsidR="00000000" w:rsidDel="00000000" w:rsidP="00000000" w:rsidRDefault="00000000" w:rsidRPr="00000000" w14:paraId="00000039">
            <w:pPr>
              <w:spacing w:after="40" w:before="40" w:lineRule="auto"/>
              <w:rPr/>
            </w:pPr>
            <w:r>
              <w:rPr>
                <w:rFonts w:ascii="Arial" w:cs="Arial" w:eastAsia="Arial" w:hAnsi="Arial"/>
                <w:color w:val="212121"/>
                <w:sz w:val="21"/>
                <w:szCs w:val="21"/>
                <w:rtl w:val="0"/>
              </w:rPr>
              <w:t xml:space="preserve">Fit: 'Loose' lets children be their natural size. 'Expand' forces all children to fill the Stack.</w:t>
            </w:r>
            <w:r>
              <w:rPr>
                <w:rtl w:val="0"/>
              </w:rPr>
            </w:r>
          </w:p>
          <w:p w:rsidR="00000000" w:rsidDel="00000000" w:rsidP="00000000" w:rsidRDefault="00000000" w:rsidRPr="00000000" w14:paraId="0000003A">
            <w:pPr>
              <w:spacing w:after="40" w:before="40" w:lineRule="auto"/>
              <w:rPr/>
            </w:pPr>
            <w:r>
              <w:rPr>
                <w:rFonts w:ascii="Arial" w:cs="Arial" w:eastAsia="Arial" w:hAnsi="Arial"/>
                <w:color w:val="212121"/>
                <w:sz w:val="21"/>
                <w:szCs w:val="21"/>
                <w:rtl w:val="0"/>
              </w:rPr>
              <w:t xml:space="preserve">Positioned children: Use the 'Positioned' wrapper on a child to place it at an exact offset from any edge of the Stack.</w:t>
            </w:r>
            <w:r>
              <w:rPr>
                <w:rtl w:val="0"/>
              </w:rPr>
            </w:r>
          </w:p>
        </w:tc>
      </w:tr>
    </w:tbl>
    <w:p w:rsidR="00000000" w:rsidDel="00000000" w:rsidP="00000000" w:rsidRDefault="00000000" w:rsidRPr="00000000" w14:paraId="0000003B">
      <w:pPr>
        <w:spacing w:after="240" w:before="0" w:lineRule="auto"/>
        <w:rPr/>
      </w:pPr>
      <w:r>
        <w:rPr>
          <w:rtl w:val="0"/>
        </w:rPr>
      </w:r>
    </w:p>
    <w:p w:rsidR="00000000" w:rsidDel="00000000" w:rsidP="00000000" w:rsidRDefault="00000000" w:rsidRPr="00000000" w14:paraId="0000003C">
      <w:pPr>
        <w:pStyle w:val="Heading2"/>
        <w:spacing w:after="160" w:before="360" w:lineRule="auto"/>
        <w:rPr/>
      </w:pPr>
      <w:r>
        <w:rPr>
          <w:rFonts w:ascii="Arial" w:cs="Arial" w:eastAsia="Arial" w:hAnsi="Arial"/>
          <w:b w:val="1"/>
          <w:bCs w:val="1"/>
          <w:color w:val="1565c0"/>
          <w:sz w:val="28"/>
          <w:szCs w:val="28"/>
          <w:rtl w:val="0"/>
        </w:rPr>
        <w:t xml:space="preserve">Container</w:t>
      </w:r>
      <w:r>
        <w:rPr>
          <w:rtl w:val="0"/>
        </w:rPr>
      </w:r>
    </w:p>
    <w:p w:rsidR="00000000" w:rsidDel="00000000" w:rsidP="00000000" w:rsidRDefault="00000000" w:rsidRPr="00000000" w14:paraId="0000003D">
      <w:pPr>
        <w:spacing w:after="100" w:before="60" w:lineRule="auto"/>
        <w:rPr/>
      </w:pPr>
      <w:r>
        <w:rPr>
          <w:rFonts w:ascii="Arial" w:cs="Arial" w:eastAsia="Arial" w:hAnsi="Arial"/>
          <w:color w:val="212121"/>
          <w:sz w:val="22"/>
          <w:szCs w:val="22"/>
          <w:rtl w:val="0"/>
        </w:rPr>
        <w:t xml:space="preserve">Container is the most versatile widget in FlutterFlow. It wraps a single child widget and gives you full control over its visual appearance: padding, margins, borders, border-radius, shadows, and background colour.</w:t>
      </w:r>
      <w:r>
        <w:rPr>
          <w:rtl w:val="0"/>
        </w:rPr>
      </w:r>
    </w:p>
    <w:p w:rsidR="00000000" w:rsidDel="00000000" w:rsidP="00000000" w:rsidRDefault="00000000" w:rsidRPr="00000000" w14:paraId="0000003E">
      <w:pPr>
        <w:spacing w:after="80" w:before="0" w:lineRule="auto"/>
        <w:rPr/>
      </w:pPr>
      <w:r>
        <w:rPr>
          <w:rtl w:val="0"/>
        </w:rPr>
      </w:r>
    </w:p>
    <w:p w:rsidR="00000000" w:rsidDel="00000000" w:rsidP="00000000" w:rsidRDefault="00000000" w:rsidRPr="00000000" w14:paraId="0000003F">
      <w:pPr>
        <w:spacing w:after="100" w:before="60" w:lineRule="auto"/>
        <w:rPr>
          <w:rFonts w:ascii="Arial" w:cs="Arial" w:eastAsia="Arial" w:hAnsi="Arial"/>
          <w:color w:val="212121"/>
          <w:sz w:val="22"/>
          <w:szCs w:val="22"/>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Whenever you need to style an element — add a background colour, round its corners, add a border, or control the space around it. Containers are the go-to for building cards, chips, badges, and styled boxes.</w:t>
      </w:r>
    </w:p>
    <w:p w:rsidR="00000000" w:rsidDel="00000000" w:rsidP="00000000" w:rsidRDefault="00000000" w:rsidRPr="00000000" w14:paraId="00000040">
      <w:pPr>
        <w:spacing w:after="100" w:before="60" w:lineRule="auto"/>
        <w:rPr>
          <w:color w:val="212121"/>
        </w:rPr>
      </w:pPr>
      <w:r>
        <w:rPr>
          <w:rtl w:val="0"/>
        </w:rPr>
      </w:r>
    </w:p>
    <w:p w:rsidR="00000000" w:rsidDel="00000000" w:rsidP="00000000" w:rsidRDefault="00000000" w:rsidRPr="00000000" w14:paraId="00000041">
      <w:pPr>
        <w:spacing w:after="160" w:before="0" w:lineRule="auto"/>
        <w:rPr/>
      </w:pPr>
      <w:r>
        <w:rPr/>
        <w:drawing>
          <wp:inline distB="114300" distT="114300" distL="114300" distR="114300">
            <wp:extent cx="5943600" cy="331470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42">
            <w:pPr>
              <w:spacing w:after="80" w:before="0" w:lineRule="auto"/>
              <w:rPr/>
            </w:pPr>
            <w:r>
              <w:rPr>
                <w:rFonts w:ascii="Arial" w:cs="Arial" w:eastAsia="Arial" w:hAnsi="Arial"/>
                <w:b w:val="1"/>
                <w:bCs w:val="1"/>
                <w:color w:val="ffffff"/>
                <w:sz w:val="22"/>
                <w:szCs w:val="22"/>
                <w:rtl w:val="0"/>
              </w:rPr>
              <w:t xml:space="preserve">Container — Key Properties</w:t>
            </w:r>
            <w:r>
              <w:rPr>
                <w:rtl w:val="0"/>
              </w:rPr>
            </w:r>
          </w:p>
          <w:p w:rsidR="00000000" w:rsidDel="00000000" w:rsidP="00000000" w:rsidRDefault="00000000" w:rsidRPr="00000000" w14:paraId="00000043">
            <w:pPr>
              <w:spacing w:after="40" w:before="40" w:lineRule="auto"/>
              <w:rPr/>
            </w:pPr>
            <w:r>
              <w:rPr>
                <w:rFonts w:ascii="Arial" w:cs="Arial" w:eastAsia="Arial" w:hAnsi="Arial"/>
                <w:color w:val="212121"/>
                <w:sz w:val="21"/>
                <w:szCs w:val="21"/>
                <w:rtl w:val="0"/>
              </w:rPr>
              <w:t xml:space="preserve">Width / Height: Set to a fixed pixel value, a percentage of the parent, or 'infinity' to fill all available space.</w:t>
            </w:r>
            <w:r>
              <w:rPr>
                <w:rtl w:val="0"/>
              </w:rPr>
            </w:r>
          </w:p>
          <w:p w:rsidR="00000000" w:rsidDel="00000000" w:rsidP="00000000" w:rsidRDefault="00000000" w:rsidRPr="00000000" w14:paraId="00000044">
            <w:pPr>
              <w:spacing w:after="40" w:before="40" w:lineRule="auto"/>
              <w:rPr/>
            </w:pPr>
            <w:r>
              <w:rPr>
                <w:rFonts w:ascii="Arial" w:cs="Arial" w:eastAsia="Arial" w:hAnsi="Arial"/>
                <w:color w:val="212121"/>
                <w:sz w:val="21"/>
                <w:szCs w:val="21"/>
                <w:rtl w:val="0"/>
              </w:rPr>
              <w:t xml:space="preserve">Padding: Space inside the container between its edges and its child.</w:t>
            </w:r>
            <w:r>
              <w:rPr>
                <w:rtl w:val="0"/>
              </w:rPr>
            </w:r>
          </w:p>
          <w:p w:rsidR="00000000" w:rsidDel="00000000" w:rsidP="00000000" w:rsidRDefault="00000000" w:rsidRPr="00000000" w14:paraId="00000045">
            <w:pPr>
              <w:spacing w:after="40" w:before="40" w:lineRule="auto"/>
              <w:rPr/>
            </w:pPr>
            <w:r>
              <w:rPr>
                <w:rFonts w:ascii="Arial" w:cs="Arial" w:eastAsia="Arial" w:hAnsi="Arial"/>
                <w:color w:val="212121"/>
                <w:sz w:val="21"/>
                <w:szCs w:val="21"/>
                <w:rtl w:val="0"/>
              </w:rPr>
              <w:t xml:space="preserve">Background Color: Solid colour or gradient fill.</w:t>
            </w:r>
            <w:r>
              <w:rPr>
                <w:rtl w:val="0"/>
              </w:rPr>
            </w:r>
          </w:p>
          <w:p w:rsidR="00000000" w:rsidDel="00000000" w:rsidP="00000000" w:rsidRDefault="00000000" w:rsidRPr="00000000" w14:paraId="00000046">
            <w:pPr>
              <w:spacing w:after="40" w:before="40" w:lineRule="auto"/>
              <w:rPr/>
            </w:pPr>
            <w:r>
              <w:rPr>
                <w:rFonts w:ascii="Arial" w:cs="Arial" w:eastAsia="Arial" w:hAnsi="Arial"/>
                <w:color w:val="212121"/>
                <w:sz w:val="21"/>
                <w:szCs w:val="21"/>
                <w:rtl w:val="0"/>
              </w:rPr>
              <w:t xml:space="preserve">Border: Width, colour, and style of the outline.</w:t>
            </w:r>
            <w:r>
              <w:rPr>
                <w:rtl w:val="0"/>
              </w:rPr>
            </w:r>
          </w:p>
          <w:p w:rsidR="00000000" w:rsidDel="00000000" w:rsidP="00000000" w:rsidRDefault="00000000" w:rsidRPr="00000000" w14:paraId="00000047">
            <w:pPr>
              <w:spacing w:after="40" w:before="40" w:lineRule="auto"/>
              <w:rPr/>
            </w:pPr>
            <w:r>
              <w:rPr>
                <w:rFonts w:ascii="Arial" w:cs="Arial" w:eastAsia="Arial" w:hAnsi="Arial"/>
                <w:color w:val="212121"/>
                <w:sz w:val="21"/>
                <w:szCs w:val="21"/>
                <w:rtl w:val="0"/>
              </w:rPr>
              <w:t xml:space="preserve">Border Radius: Rounds the corners. Set all corners equally or control each individually.</w:t>
            </w:r>
            <w:r>
              <w:rPr>
                <w:rtl w:val="0"/>
              </w:rPr>
            </w:r>
          </w:p>
          <w:p w:rsidR="00000000" w:rsidDel="00000000" w:rsidP="00000000" w:rsidRDefault="00000000" w:rsidRPr="00000000" w14:paraId="00000048">
            <w:pPr>
              <w:spacing w:after="40" w:before="40" w:lineRule="auto"/>
              <w:rPr/>
            </w:pPr>
            <w:r>
              <w:rPr>
                <w:rFonts w:ascii="Arial" w:cs="Arial" w:eastAsia="Arial" w:hAnsi="Arial"/>
                <w:color w:val="212121"/>
                <w:sz w:val="21"/>
                <w:szCs w:val="21"/>
                <w:rtl w:val="0"/>
              </w:rPr>
              <w:t xml:space="preserve">Box Shadow: Adds a drop shadow — set colour, spread, blur, and offset.</w:t>
            </w:r>
            <w:r>
              <w:rPr>
                <w:rtl w:val="0"/>
              </w:rPr>
            </w:r>
          </w:p>
          <w:p w:rsidR="00000000" w:rsidDel="00000000" w:rsidP="00000000" w:rsidRDefault="00000000" w:rsidRPr="00000000" w14:paraId="00000049">
            <w:pPr>
              <w:spacing w:after="40" w:before="40" w:lineRule="auto"/>
              <w:rPr/>
            </w:pPr>
            <w:r>
              <w:rPr>
                <w:rFonts w:ascii="Arial" w:cs="Arial" w:eastAsia="Arial" w:hAnsi="Arial"/>
                <w:color w:val="212121"/>
                <w:sz w:val="21"/>
                <w:szCs w:val="21"/>
                <w:rtl w:val="0"/>
              </w:rPr>
              <w:t xml:space="preserve">Child: The single widget placed inside the Container.</w:t>
            </w:r>
            <w:r>
              <w:rPr>
                <w:rtl w:val="0"/>
              </w:rPr>
            </w:r>
          </w:p>
        </w:tc>
      </w:tr>
    </w:tbl>
    <w:p w:rsidR="00000000" w:rsidDel="00000000" w:rsidP="00000000" w:rsidRDefault="00000000" w:rsidRPr="00000000" w14:paraId="0000004A">
      <w:pPr>
        <w:spacing w:after="240" w:before="0" w:lineRule="auto"/>
        <w:rPr/>
      </w:pPr>
      <w:r>
        <w:rPr>
          <w:rtl w:val="0"/>
        </w:rPr>
      </w:r>
    </w:p>
    <w:p w:rsidR="00000000" w:rsidDel="00000000" w:rsidP="00000000" w:rsidRDefault="00000000" w:rsidRPr="00000000" w14:paraId="0000004B">
      <w:pPr>
        <w:pStyle w:val="Heading2"/>
        <w:spacing w:after="160" w:before="360" w:lineRule="auto"/>
        <w:rPr/>
      </w:pPr>
      <w:r>
        <w:rPr>
          <w:rFonts w:ascii="Arial" w:cs="Arial" w:eastAsia="Arial" w:hAnsi="Arial"/>
          <w:b w:val="1"/>
          <w:bCs w:val="1"/>
          <w:color w:val="1565c0"/>
          <w:sz w:val="28"/>
          <w:szCs w:val="28"/>
          <w:rtl w:val="0"/>
        </w:rPr>
        <w:t xml:space="preserve">ListView</w:t>
      </w:r>
      <w:r>
        <w:rPr>
          <w:rtl w:val="0"/>
        </w:rPr>
      </w:r>
    </w:p>
    <w:p w:rsidR="00000000" w:rsidDel="00000000" w:rsidP="00000000" w:rsidRDefault="00000000" w:rsidRPr="00000000" w14:paraId="0000004C">
      <w:pPr>
        <w:spacing w:after="100" w:before="60" w:lineRule="auto"/>
        <w:rPr/>
      </w:pPr>
      <w:r>
        <w:rPr>
          <w:rFonts w:ascii="Arial" w:cs="Arial" w:eastAsia="Arial" w:hAnsi="Arial"/>
          <w:color w:val="212121"/>
          <w:sz w:val="22"/>
          <w:szCs w:val="22"/>
          <w:rtl w:val="0"/>
        </w:rPr>
        <w:t xml:space="preserve">ListView creates a scrollable list of widgets arranged vertically (or horizontally). Unlike a Column, ListView automatically handles overflow — when content is taller than the screen, the user can scroll.</w:t>
      </w:r>
      <w:r>
        <w:rPr>
          <w:rtl w:val="0"/>
        </w:rPr>
      </w:r>
    </w:p>
    <w:p w:rsidR="00000000" w:rsidDel="00000000" w:rsidP="00000000" w:rsidRDefault="00000000" w:rsidRPr="00000000" w14:paraId="0000004D">
      <w:pPr>
        <w:spacing w:after="80" w:before="0" w:lineRule="auto"/>
        <w:rPr/>
      </w:pPr>
      <w:r>
        <w:rPr>
          <w:rtl w:val="0"/>
        </w:rPr>
      </w:r>
    </w:p>
    <w:p w:rsidR="00000000" w:rsidDel="00000000" w:rsidP="00000000" w:rsidRDefault="00000000" w:rsidRPr="00000000" w14:paraId="0000004E">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Any time you display a list of items that might exceed the screen height — news feeds, product lists, chat messages, or settings menus.</w:t>
      </w:r>
      <w:r>
        <w:rPr>
          <w:rtl w:val="0"/>
        </w:rPr>
      </w:r>
    </w:p>
    <w:p w:rsidR="00000000" w:rsidDel="00000000" w:rsidP="00000000" w:rsidRDefault="00000000" w:rsidRPr="00000000" w14:paraId="0000004F">
      <w:pPr>
        <w:spacing w:after="160" w:before="0" w:lineRule="auto"/>
        <w:rPr/>
      </w:pPr>
      <w:r>
        <w:rPr/>
        <w:drawing>
          <wp:inline distB="114300" distT="114300" distL="114300" distR="114300">
            <wp:extent cx="5943600" cy="4940300"/>
            <wp:effectExtent b="0" l="0" r="0" t="0"/>
            <wp:docPr id="1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4940300"/>
                    </a:xfrm>
                    <a:prstGeom prst="rect"/>
                    <a:ln/>
                  </pic:spPr>
                </pic:pic>
              </a:graphicData>
            </a:graphic>
          </wp:inline>
        </w:drawing>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50">
            <w:pPr>
              <w:spacing w:after="80" w:before="0" w:lineRule="auto"/>
              <w:rPr/>
            </w:pPr>
            <w:r>
              <w:rPr>
                <w:rFonts w:ascii="Arial" w:cs="Arial" w:eastAsia="Arial" w:hAnsi="Arial"/>
                <w:b w:val="1"/>
                <w:bCs w:val="1"/>
                <w:color w:val="ffffff"/>
                <w:sz w:val="22"/>
                <w:szCs w:val="22"/>
                <w:rtl w:val="0"/>
              </w:rPr>
              <w:t xml:space="preserve">ListView — Key Properties</w:t>
            </w:r>
            <w:r>
              <w:rPr>
                <w:rtl w:val="0"/>
              </w:rPr>
            </w:r>
          </w:p>
          <w:p w:rsidR="00000000" w:rsidDel="00000000" w:rsidP="00000000" w:rsidRDefault="00000000" w:rsidRPr="00000000" w14:paraId="00000051">
            <w:pPr>
              <w:spacing w:after="40" w:before="40" w:lineRule="auto"/>
              <w:rPr/>
            </w:pPr>
            <w:r>
              <w:rPr>
                <w:rFonts w:ascii="Arial" w:cs="Arial" w:eastAsia="Arial" w:hAnsi="Arial"/>
                <w:color w:val="212121"/>
                <w:sz w:val="21"/>
                <w:szCs w:val="21"/>
                <w:rtl w:val="0"/>
              </w:rPr>
              <w:t xml:space="preserve">Axis: Vertical (default) or Horizontal scrolling.</w:t>
            </w:r>
            <w:r>
              <w:rPr>
                <w:rtl w:val="0"/>
              </w:rPr>
            </w:r>
          </w:p>
          <w:p w:rsidR="00000000" w:rsidDel="00000000" w:rsidP="00000000" w:rsidRDefault="00000000" w:rsidRPr="00000000" w14:paraId="00000052">
            <w:pPr>
              <w:spacing w:after="40" w:before="40" w:lineRule="auto"/>
              <w:rPr/>
            </w:pPr>
            <w:r>
              <w:rPr>
                <w:rFonts w:ascii="Arial" w:cs="Arial" w:eastAsia="Arial" w:hAnsi="Arial"/>
                <w:color w:val="212121"/>
                <w:sz w:val="21"/>
                <w:szCs w:val="21"/>
                <w:rtl w:val="0"/>
              </w:rPr>
              <w:t xml:space="preserve">Shrink Wrap: When enabled, the ListView takes up only as much space as its children need instead of expanding to fill the screen.</w:t>
            </w:r>
            <w:r>
              <w:rPr>
                <w:rtl w:val="0"/>
              </w:rPr>
            </w:r>
          </w:p>
          <w:p w:rsidR="00000000" w:rsidDel="00000000" w:rsidP="00000000" w:rsidRDefault="00000000" w:rsidRPr="00000000" w14:paraId="00000053">
            <w:pPr>
              <w:spacing w:after="40" w:before="40" w:lineRule="auto"/>
              <w:rPr/>
            </w:pPr>
            <w:r>
              <w:rPr>
                <w:rFonts w:ascii="Arial" w:cs="Arial" w:eastAsia="Arial" w:hAnsi="Arial"/>
                <w:color w:val="212121"/>
                <w:sz w:val="21"/>
                <w:szCs w:val="21"/>
                <w:rtl w:val="0"/>
              </w:rPr>
              <w:t xml:space="preserve">Children: The list of widgets to display. In FlutterFlow you often connect a ListView to a data source (like a Firestore collection) to generate children dynamically.</w:t>
            </w:r>
            <w:r>
              <w:rPr>
                <w:rtl w:val="0"/>
              </w:rPr>
            </w:r>
          </w:p>
          <w:p w:rsidR="00000000" w:rsidDel="00000000" w:rsidP="00000000" w:rsidRDefault="00000000" w:rsidRPr="00000000" w14:paraId="00000054">
            <w:pPr>
              <w:spacing w:after="40" w:before="40" w:lineRule="auto"/>
              <w:rPr/>
            </w:pPr>
            <w:r>
              <w:rPr>
                <w:rFonts w:ascii="Arial" w:cs="Arial" w:eastAsia="Arial" w:hAnsi="Arial"/>
                <w:color w:val="212121"/>
                <w:sz w:val="21"/>
                <w:szCs w:val="21"/>
                <w:rtl w:val="0"/>
              </w:rPr>
              <w:t xml:space="preserve">Item Builder: For dynamic lists driven by data — FlutterFlow generates one child widget per data record.</w:t>
            </w:r>
            <w:r>
              <w:rPr>
                <w:rtl w:val="0"/>
              </w:rPr>
            </w:r>
          </w:p>
        </w:tc>
      </w:tr>
    </w:tbl>
    <w:p w:rsidR="00000000" w:rsidDel="00000000" w:rsidP="00000000" w:rsidRDefault="00000000" w:rsidRPr="00000000" w14:paraId="00000055">
      <w:pPr>
        <w:spacing w:after="240" w:before="0" w:lineRule="auto"/>
        <w:rPr/>
      </w:pPr>
      <w:r>
        <w:rPr>
          <w:rtl w:val="0"/>
        </w:rPr>
      </w:r>
    </w:p>
    <w:p w:rsidR="00000000" w:rsidDel="00000000" w:rsidP="00000000" w:rsidRDefault="00000000" w:rsidRPr="00000000" w14:paraId="00000056">
      <w:pPr>
        <w:pStyle w:val="Heading2"/>
        <w:spacing w:after="160" w:before="360" w:lineRule="auto"/>
        <w:rPr/>
      </w:pPr>
      <w:r>
        <w:rPr>
          <w:rFonts w:ascii="Arial" w:cs="Arial" w:eastAsia="Arial" w:hAnsi="Arial"/>
          <w:b w:val="1"/>
          <w:bCs w:val="1"/>
          <w:color w:val="1565c0"/>
          <w:sz w:val="28"/>
          <w:szCs w:val="28"/>
          <w:rtl w:val="0"/>
        </w:rPr>
        <w:t xml:space="preserve">GridView</w:t>
      </w:r>
      <w:r>
        <w:rPr>
          <w:rtl w:val="0"/>
        </w:rPr>
      </w:r>
    </w:p>
    <w:p w:rsidR="00000000" w:rsidDel="00000000" w:rsidP="00000000" w:rsidRDefault="00000000" w:rsidRPr="00000000" w14:paraId="00000057">
      <w:pPr>
        <w:spacing w:after="100" w:before="60" w:lineRule="auto"/>
        <w:rPr/>
      </w:pPr>
      <w:r>
        <w:rPr>
          <w:rFonts w:ascii="Arial" w:cs="Arial" w:eastAsia="Arial" w:hAnsi="Arial"/>
          <w:color w:val="212121"/>
          <w:sz w:val="22"/>
          <w:szCs w:val="22"/>
          <w:rtl w:val="0"/>
        </w:rPr>
        <w:t xml:space="preserve">GridView arranges widgets in a two-dimensional grid — rows and columns simultaneously. It is also scrollable.</w:t>
      </w:r>
      <w:r>
        <w:rPr>
          <w:rtl w:val="0"/>
        </w:rPr>
      </w:r>
    </w:p>
    <w:p w:rsidR="00000000" w:rsidDel="00000000" w:rsidP="00000000" w:rsidRDefault="00000000" w:rsidRPr="00000000" w14:paraId="00000058">
      <w:pPr>
        <w:spacing w:after="80" w:before="0" w:lineRule="auto"/>
        <w:rPr/>
      </w:pPr>
      <w:r>
        <w:rPr>
          <w:rtl w:val="0"/>
        </w:rPr>
      </w:r>
    </w:p>
    <w:p w:rsidR="00000000" w:rsidDel="00000000" w:rsidP="00000000" w:rsidRDefault="00000000" w:rsidRPr="00000000" w14:paraId="00000059">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Photo galleries, product grids, emoji pickers, or any layout where items share equal space in a grid.</w:t>
      </w:r>
      <w:r>
        <w:rPr>
          <w:rtl w:val="0"/>
        </w:rPr>
      </w:r>
    </w:p>
    <w:p w:rsidR="00000000" w:rsidDel="00000000" w:rsidP="00000000" w:rsidRDefault="00000000" w:rsidRPr="00000000" w14:paraId="0000005A">
      <w:pPr>
        <w:spacing w:after="120" w:before="0" w:lineRule="auto"/>
        <w:rPr/>
      </w:pPr>
      <w:r>
        <w:rPr>
          <w:rtl w:val="0"/>
        </w:rPr>
      </w:r>
    </w:p>
    <w:p w:rsidR="00000000" w:rsidDel="00000000" w:rsidP="00000000" w:rsidRDefault="00000000" w:rsidRPr="00000000" w14:paraId="0000005B">
      <w:pPr>
        <w:spacing w:after="160" w:before="0" w:lineRule="auto"/>
        <w:rPr/>
      </w:pPr>
      <w:r>
        <w:rPr/>
        <w:drawing>
          <wp:inline distB="114300" distT="114300" distL="114300" distR="114300">
            <wp:extent cx="5943600" cy="5295900"/>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5295900"/>
                    </a:xfrm>
                    <a:prstGeom prst="rect"/>
                    <a:ln/>
                  </pic:spPr>
                </pic:pic>
              </a:graphicData>
            </a:graphic>
          </wp:inline>
        </w:drawing>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5C">
            <w:pPr>
              <w:spacing w:after="80" w:before="0" w:lineRule="auto"/>
              <w:rPr/>
            </w:pPr>
            <w:r>
              <w:rPr>
                <w:rFonts w:ascii="Arial" w:cs="Arial" w:eastAsia="Arial" w:hAnsi="Arial"/>
                <w:b w:val="1"/>
                <w:bCs w:val="1"/>
                <w:color w:val="ffffff"/>
                <w:sz w:val="22"/>
                <w:szCs w:val="22"/>
                <w:rtl w:val="0"/>
              </w:rPr>
              <w:t xml:space="preserve">GridView — Key Properties</w:t>
            </w:r>
            <w:r>
              <w:rPr>
                <w:rtl w:val="0"/>
              </w:rPr>
            </w:r>
          </w:p>
          <w:p w:rsidR="00000000" w:rsidDel="00000000" w:rsidP="00000000" w:rsidRDefault="00000000" w:rsidRPr="00000000" w14:paraId="0000005D">
            <w:pPr>
              <w:spacing w:after="40" w:before="40" w:lineRule="auto"/>
              <w:rPr/>
            </w:pPr>
            <w:r>
              <w:rPr>
                <w:rFonts w:ascii="Arial" w:cs="Arial" w:eastAsia="Arial" w:hAnsi="Arial"/>
                <w:color w:val="212121"/>
                <w:sz w:val="21"/>
                <w:szCs w:val="21"/>
                <w:rtl w:val="0"/>
              </w:rPr>
              <w:t xml:space="preserve">Cross Axis Count: The fixed number of columns (e.g. 2 for a 2-column grid).</w:t>
            </w:r>
            <w:r>
              <w:rPr>
                <w:rtl w:val="0"/>
              </w:rPr>
            </w:r>
          </w:p>
          <w:p w:rsidR="00000000" w:rsidDel="00000000" w:rsidP="00000000" w:rsidRDefault="00000000" w:rsidRPr="00000000" w14:paraId="0000005E">
            <w:pPr>
              <w:spacing w:after="40" w:before="40" w:lineRule="auto"/>
              <w:rPr/>
            </w:pPr>
            <w:r>
              <w:rPr>
                <w:rFonts w:ascii="Arial" w:cs="Arial" w:eastAsia="Arial" w:hAnsi="Arial"/>
                <w:color w:val="212121"/>
                <w:sz w:val="21"/>
                <w:szCs w:val="21"/>
                <w:rtl w:val="0"/>
              </w:rPr>
              <w:t xml:space="preserve">Main Axis Spacing: Vertical gap between grid rows.</w:t>
            </w:r>
            <w:r>
              <w:rPr>
                <w:rtl w:val="0"/>
              </w:rPr>
            </w:r>
          </w:p>
          <w:p w:rsidR="00000000" w:rsidDel="00000000" w:rsidP="00000000" w:rsidRDefault="00000000" w:rsidRPr="00000000" w14:paraId="0000005F">
            <w:pPr>
              <w:spacing w:after="40" w:before="40" w:lineRule="auto"/>
              <w:rPr/>
            </w:pPr>
            <w:r>
              <w:rPr>
                <w:rFonts w:ascii="Arial" w:cs="Arial" w:eastAsia="Arial" w:hAnsi="Arial"/>
                <w:color w:val="212121"/>
                <w:sz w:val="21"/>
                <w:szCs w:val="21"/>
                <w:rtl w:val="0"/>
              </w:rPr>
              <w:t xml:space="preserve">Cross Axis Spacing: Horizontal gap between grid columns.</w:t>
            </w:r>
            <w:r>
              <w:rPr>
                <w:rtl w:val="0"/>
              </w:rPr>
            </w:r>
          </w:p>
          <w:p w:rsidR="00000000" w:rsidDel="00000000" w:rsidP="00000000" w:rsidRDefault="00000000" w:rsidRPr="00000000" w14:paraId="00000060">
            <w:pPr>
              <w:spacing w:after="40" w:before="40" w:lineRule="auto"/>
              <w:rPr/>
            </w:pPr>
            <w:r>
              <w:rPr>
                <w:rFonts w:ascii="Arial" w:cs="Arial" w:eastAsia="Arial" w:hAnsi="Arial"/>
                <w:color w:val="212121"/>
                <w:sz w:val="21"/>
                <w:szCs w:val="21"/>
                <w:rtl w:val="0"/>
              </w:rPr>
              <w:t xml:space="preserve">Child Aspect Ratio: Controls the width-to-height ratio of each cell.</w:t>
            </w:r>
            <w:r>
              <w:rPr>
                <w:rtl w:val="0"/>
              </w:rPr>
            </w:r>
          </w:p>
        </w:tc>
      </w:tr>
    </w:tbl>
    <w:p w:rsidR="00000000" w:rsidDel="00000000" w:rsidP="00000000" w:rsidRDefault="00000000" w:rsidRPr="00000000" w14:paraId="00000061">
      <w:pPr>
        <w:spacing w:after="240" w:before="0" w:lineRule="auto"/>
        <w:rPr/>
      </w:pPr>
      <w:r>
        <w:rPr>
          <w:rtl w:val="0"/>
        </w:rPr>
      </w:r>
    </w:p>
    <w:p w:rsidR="00000000" w:rsidDel="00000000" w:rsidP="00000000" w:rsidRDefault="00000000" w:rsidRPr="00000000" w14:paraId="00000062">
      <w:pPr>
        <w:pStyle w:val="Heading2"/>
        <w:spacing w:after="160" w:before="360" w:lineRule="auto"/>
        <w:rPr/>
      </w:pPr>
      <w:r>
        <w:rPr>
          <w:rFonts w:ascii="Arial" w:cs="Arial" w:eastAsia="Arial" w:hAnsi="Arial"/>
          <w:b w:val="1"/>
          <w:bCs w:val="1"/>
          <w:color w:val="1565c0"/>
          <w:sz w:val="28"/>
          <w:szCs w:val="28"/>
          <w:rtl w:val="0"/>
        </w:rPr>
        <w:t xml:space="preserve">Wrap</w:t>
      </w:r>
      <w:r>
        <w:rPr>
          <w:rtl w:val="0"/>
        </w:rPr>
      </w:r>
    </w:p>
    <w:p w:rsidR="00000000" w:rsidDel="00000000" w:rsidP="00000000" w:rsidRDefault="00000000" w:rsidRPr="00000000" w14:paraId="00000063">
      <w:pPr>
        <w:spacing w:after="100" w:before="60" w:lineRule="auto"/>
        <w:rPr/>
      </w:pPr>
      <w:r>
        <w:rPr>
          <w:rFonts w:ascii="Arial" w:cs="Arial" w:eastAsia="Arial" w:hAnsi="Arial"/>
          <w:color w:val="212121"/>
          <w:sz w:val="22"/>
          <w:szCs w:val="22"/>
          <w:rtl w:val="0"/>
        </w:rPr>
        <w:t xml:space="preserve">Wrap is similar to a Row, but instead of overflowing when children run out of horizontal space, it automatically moves children onto the next line — like how text wraps in a paragraph.</w:t>
      </w:r>
      <w:r>
        <w:rPr>
          <w:rtl w:val="0"/>
        </w:rPr>
      </w:r>
    </w:p>
    <w:p w:rsidR="00000000" w:rsidDel="00000000" w:rsidP="00000000" w:rsidRDefault="00000000" w:rsidRPr="00000000" w14:paraId="00000064">
      <w:pPr>
        <w:spacing w:after="80" w:before="0" w:lineRule="auto"/>
        <w:rPr/>
      </w:pPr>
      <w:r>
        <w:rPr>
          <w:rtl w:val="0"/>
        </w:rPr>
      </w:r>
    </w:p>
    <w:p w:rsidR="00000000" w:rsidDel="00000000" w:rsidP="00000000" w:rsidRDefault="00000000" w:rsidRPr="00000000" w14:paraId="00000065">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Tag clouds, filter chip groups, collections of badge-style items where the number of items is dynamic.</w:t>
      </w:r>
      <w:r>
        <w:rPr>
          <w:rtl w:val="0"/>
        </w:rPr>
      </w:r>
    </w:p>
    <w:p w:rsidR="00000000" w:rsidDel="00000000" w:rsidP="00000000" w:rsidRDefault="00000000" w:rsidRPr="00000000" w14:paraId="00000066">
      <w:pPr>
        <w:spacing w:after="120" w:before="0" w:lineRule="auto"/>
        <w:rPr/>
      </w:pPr>
      <w:r>
        <w:rPr>
          <w:rtl w:val="0"/>
        </w:rPr>
      </w:r>
    </w:p>
    <w:p w:rsidR="00000000" w:rsidDel="00000000" w:rsidP="00000000" w:rsidRDefault="00000000" w:rsidRPr="00000000" w14:paraId="00000067">
      <w:pPr>
        <w:spacing w:after="160" w:before="0" w:lineRule="auto"/>
        <w:rPr/>
      </w:pPr>
      <w:r>
        <w:rPr/>
        <w:drawing>
          <wp:inline distB="114300" distT="114300" distL="114300" distR="114300">
            <wp:extent cx="5943600" cy="4864100"/>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4864100"/>
                    </a:xfrm>
                    <a:prstGeom prst="rect"/>
                    <a:ln/>
                  </pic:spPr>
                </pic:pic>
              </a:graphicData>
            </a:graphic>
          </wp:inline>
        </w:drawing>
      </w:r>
      <w:r>
        <w:rPr>
          <w:rtl w:val="0"/>
        </w:rPr>
      </w:r>
    </w:p>
    <w:p w:rsidR="00000000" w:rsidDel="00000000" w:rsidP="00000000" w:rsidRDefault="00000000" w:rsidRPr="00000000" w14:paraId="00000068">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Category 2: Base Elements</w:t>
      </w:r>
      <w:r>
        <w:rPr>
          <w:rtl w:val="0"/>
        </w:rPr>
      </w:r>
    </w:p>
    <w:p w:rsidR="00000000" w:rsidDel="00000000" w:rsidP="00000000" w:rsidRDefault="00000000" w:rsidRPr="00000000" w14:paraId="00000069">
      <w:pPr>
        <w:spacing w:after="100" w:before="60" w:lineRule="auto"/>
        <w:rPr/>
      </w:pPr>
      <w:r>
        <w:rPr>
          <w:rFonts w:ascii="Arial" w:cs="Arial" w:eastAsia="Arial" w:hAnsi="Arial"/>
          <w:color w:val="212121"/>
          <w:sz w:val="22"/>
          <w:szCs w:val="22"/>
          <w:rtl w:val="0"/>
        </w:rPr>
        <w:t xml:space="preserve">Base elements are the visible, interactive building blocks of your app. While layout widgets arrange things, base elements are the things being arranged. These are the widgets your users will actually see and interact with.</w:t>
      </w:r>
      <w:r>
        <w:rPr>
          <w:rtl w:val="0"/>
        </w:rPr>
      </w:r>
    </w:p>
    <w:p w:rsidR="00000000" w:rsidDel="00000000" w:rsidP="00000000" w:rsidRDefault="00000000" w:rsidRPr="00000000" w14:paraId="0000006A">
      <w:pPr>
        <w:spacing w:after="200" w:before="0" w:lineRule="auto"/>
        <w:rPr/>
      </w:pPr>
      <w:r>
        <w:rPr>
          <w:rtl w:val="0"/>
        </w:rPr>
      </w:r>
    </w:p>
    <w:p w:rsidR="00000000" w:rsidDel="00000000" w:rsidP="00000000" w:rsidRDefault="00000000" w:rsidRPr="00000000" w14:paraId="0000006B">
      <w:pPr>
        <w:spacing w:after="120" w:before="0" w:lineRule="auto"/>
        <w:jc w:val="center"/>
        <w:rPr/>
      </w:pPr>
      <w:r>
        <w:rPr/>
        <w:drawing>
          <wp:inline distB="114300" distT="114300" distL="114300" distR="114300">
            <wp:extent cx="2438400" cy="5023564"/>
            <wp:effectExtent b="0" l="0" r="0" t="0"/>
            <wp:docPr id="1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438400" cy="5023564"/>
                    </a:xfrm>
                    <a:prstGeom prst="rect"/>
                    <a:ln/>
                  </pic:spPr>
                </pic:pic>
              </a:graphicData>
            </a:graphic>
          </wp:inline>
        </w:drawing>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60.0" w:type="dxa"/>
              <w:left w:w="240.0" w:type="dxa"/>
              <w:bottom w:w="160.0" w:type="dxa"/>
              <w:right w:w="240.0" w:type="dxa"/>
            </w:tcMar>
          </w:tcPr>
          <w:p w:rsidR="00000000" w:rsidDel="00000000" w:rsidP="00000000" w:rsidRDefault="00000000" w:rsidRPr="00000000" w14:paraId="0000006C">
            <w:pPr>
              <w:spacing w:after="60" w:before="0" w:lineRule="auto"/>
              <w:jc w:val="center"/>
              <w:rPr/>
            </w:pPr>
            <w:r>
              <w:rPr>
                <w:rFonts w:ascii="Arial" w:cs="Arial" w:eastAsia="Arial" w:hAnsi="Arial"/>
                <w:i w:val="1"/>
                <w:iCs w:val="1"/>
                <w:color w:val="424242"/>
                <w:sz w:val="20"/>
                <w:szCs w:val="20"/>
                <w:rtl w:val="0"/>
              </w:rPr>
              <w:t xml:space="preserve">Numbered callouts on a FlutterFlow screen: (1) a Text widget used as a heading, (2) a Text widget used as a subtitle, (3) and (4) Button widgets with icon and label</w:t>
            </w:r>
            <w:r>
              <w:rPr>
                <w:rtl w:val="0"/>
              </w:rPr>
            </w:r>
          </w:p>
        </w:tc>
      </w:tr>
    </w:tbl>
    <w:p w:rsidR="00000000" w:rsidDel="00000000" w:rsidP="00000000" w:rsidRDefault="00000000" w:rsidRPr="00000000" w14:paraId="0000006D">
      <w:pPr>
        <w:spacing w:after="200" w:before="0" w:lineRule="auto"/>
        <w:rPr/>
      </w:pPr>
      <w:r>
        <w:rPr>
          <w:rtl w:val="0"/>
        </w:rPr>
      </w:r>
    </w:p>
    <w:p w:rsidR="00000000" w:rsidDel="00000000" w:rsidP="00000000" w:rsidRDefault="00000000" w:rsidRPr="00000000" w14:paraId="0000006E">
      <w:pPr>
        <w:pStyle w:val="Heading2"/>
        <w:spacing w:after="160" w:before="360" w:lineRule="auto"/>
        <w:rPr/>
      </w:pPr>
      <w:r>
        <w:rPr>
          <w:rFonts w:ascii="Arial" w:cs="Arial" w:eastAsia="Arial" w:hAnsi="Arial"/>
          <w:b w:val="1"/>
          <w:bCs w:val="1"/>
          <w:color w:val="1565c0"/>
          <w:sz w:val="28"/>
          <w:szCs w:val="28"/>
          <w:rtl w:val="0"/>
        </w:rPr>
        <w:t xml:space="preserve">Text</w:t>
      </w:r>
      <w:r>
        <w:rPr>
          <w:rtl w:val="0"/>
        </w:rPr>
      </w:r>
    </w:p>
    <w:p w:rsidR="00000000" w:rsidDel="00000000" w:rsidP="00000000" w:rsidRDefault="00000000" w:rsidRPr="00000000" w14:paraId="0000006F">
      <w:pPr>
        <w:spacing w:after="100" w:before="60" w:lineRule="auto"/>
        <w:rPr/>
      </w:pPr>
      <w:r>
        <w:rPr>
          <w:rFonts w:ascii="Arial" w:cs="Arial" w:eastAsia="Arial" w:hAnsi="Arial"/>
          <w:color w:val="212121"/>
          <w:sz w:val="22"/>
          <w:szCs w:val="22"/>
          <w:rtl w:val="0"/>
        </w:rPr>
        <w:t xml:space="preserve">The Text widget displays a string of text on screen. It is the most fundamental widget in any app — nearly every screen contains at least one.</w:t>
      </w:r>
      <w:r>
        <w:rPr>
          <w:rtl w:val="0"/>
        </w:rPr>
      </w:r>
    </w:p>
    <w:p w:rsidR="00000000" w:rsidDel="00000000" w:rsidP="00000000" w:rsidRDefault="00000000" w:rsidRPr="00000000" w14:paraId="00000070">
      <w:pPr>
        <w:spacing w:after="80" w:before="0" w:lineRule="auto"/>
        <w:rPr/>
      </w:pPr>
      <w:r>
        <w:rPr>
          <w:rtl w:val="0"/>
        </w:rPr>
      </w:r>
    </w:p>
    <w:p w:rsidR="00000000" w:rsidDel="00000000" w:rsidP="00000000" w:rsidRDefault="00000000" w:rsidRPr="00000000" w14:paraId="00000071">
      <w:pPr>
        <w:spacing w:after="160" w:before="0" w:lineRule="auto"/>
        <w:rPr/>
      </w:pPr>
      <w:r>
        <w:rPr/>
        <w:drawing>
          <wp:inline distB="114300" distT="114300" distL="114300" distR="114300">
            <wp:extent cx="5943600" cy="3238500"/>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72">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73">
            <w:pPr>
              <w:spacing w:after="40" w:before="40" w:lineRule="auto"/>
              <w:rPr/>
            </w:pPr>
            <w:r>
              <w:rPr>
                <w:rFonts w:ascii="Arial" w:cs="Arial" w:eastAsia="Arial" w:hAnsi="Arial"/>
                <w:color w:val="212121"/>
                <w:sz w:val="21"/>
                <w:szCs w:val="21"/>
                <w:rtl w:val="0"/>
              </w:rPr>
              <w:t xml:space="preserve">1. Drag a Text widget from the Base Elements panel onto your page canvas.</w:t>
            </w:r>
            <w:r>
              <w:rPr>
                <w:rtl w:val="0"/>
              </w:rPr>
            </w:r>
          </w:p>
          <w:p w:rsidR="00000000" w:rsidDel="00000000" w:rsidP="00000000" w:rsidRDefault="00000000" w:rsidRPr="00000000" w14:paraId="00000074">
            <w:pPr>
              <w:spacing w:after="40" w:before="40" w:lineRule="auto"/>
              <w:rPr/>
            </w:pPr>
            <w:r>
              <w:rPr>
                <w:rFonts w:ascii="Arial" w:cs="Arial" w:eastAsia="Arial" w:hAnsi="Arial"/>
                <w:color w:val="212121"/>
                <w:sz w:val="21"/>
                <w:szCs w:val="21"/>
                <w:rtl w:val="0"/>
              </w:rPr>
              <w:t xml:space="preserve">2. With the widget selected, open the Properties panel on the right.</w:t>
            </w:r>
            <w:r>
              <w:rPr>
                <w:rtl w:val="0"/>
              </w:rPr>
            </w:r>
          </w:p>
          <w:p w:rsidR="00000000" w:rsidDel="00000000" w:rsidP="00000000" w:rsidRDefault="00000000" w:rsidRPr="00000000" w14:paraId="00000075">
            <w:pPr>
              <w:spacing w:after="40" w:before="40" w:lineRule="auto"/>
              <w:rPr/>
            </w:pPr>
            <w:r>
              <w:rPr>
                <w:rFonts w:ascii="Arial" w:cs="Arial" w:eastAsia="Arial" w:hAnsi="Arial"/>
                <w:color w:val="212121"/>
                <w:sz w:val="21"/>
                <w:szCs w:val="21"/>
                <w:rtl w:val="0"/>
              </w:rPr>
              <w:t xml:space="preserve">3. Tap the Value field and type the text you want to display.</w:t>
            </w:r>
            <w:r>
              <w:rPr>
                <w:rtl w:val="0"/>
              </w:rPr>
            </w:r>
          </w:p>
          <w:p w:rsidR="00000000" w:rsidDel="00000000" w:rsidP="00000000" w:rsidRDefault="00000000" w:rsidRPr="00000000" w14:paraId="00000076">
            <w:pPr>
              <w:spacing w:after="40" w:before="40" w:lineRule="auto"/>
              <w:rPr/>
            </w:pPr>
            <w:r>
              <w:rPr>
                <w:rFonts w:ascii="Arial" w:cs="Arial" w:eastAsia="Arial" w:hAnsi="Arial"/>
                <w:color w:val="212121"/>
                <w:sz w:val="21"/>
                <w:szCs w:val="21"/>
                <w:rtl w:val="0"/>
              </w:rPr>
              <w:t xml:space="preserve">4. Scroll to the Font section and choose a Font Family from the list.</w:t>
            </w:r>
            <w:r>
              <w:rPr>
                <w:rtl w:val="0"/>
              </w:rPr>
            </w:r>
          </w:p>
          <w:p w:rsidR="00000000" w:rsidDel="00000000" w:rsidP="00000000" w:rsidRDefault="00000000" w:rsidRPr="00000000" w14:paraId="00000077">
            <w:pPr>
              <w:spacing w:after="40" w:before="40" w:lineRule="auto"/>
              <w:rPr/>
            </w:pPr>
            <w:r>
              <w:rPr>
                <w:rFonts w:ascii="Arial" w:cs="Arial" w:eastAsia="Arial" w:hAnsi="Arial"/>
                <w:color w:val="212121"/>
                <w:sz w:val="21"/>
                <w:szCs w:val="21"/>
                <w:rtl w:val="0"/>
              </w:rPr>
              <w:t xml:space="preserve">5. Set the Font Size (try 20 for a heading) and pick a Font Weight such as Bold.</w:t>
            </w:r>
            <w:r>
              <w:rPr>
                <w:rtl w:val="0"/>
              </w:rPr>
            </w:r>
          </w:p>
          <w:p w:rsidR="00000000" w:rsidDel="00000000" w:rsidP="00000000" w:rsidRDefault="00000000" w:rsidRPr="00000000" w14:paraId="00000078">
            <w:pPr>
              <w:spacing w:after="40" w:before="40" w:lineRule="auto"/>
              <w:rPr/>
            </w:pPr>
            <w:r>
              <w:rPr>
                <w:rFonts w:ascii="Arial" w:cs="Arial" w:eastAsia="Arial" w:hAnsi="Arial"/>
                <w:color w:val="212121"/>
                <w:sz w:val="21"/>
                <w:szCs w:val="21"/>
                <w:rtl w:val="0"/>
              </w:rPr>
              <w:t xml:space="preserve">6. Choose a Text Color and set the Alignment (e.g., Center) to match your design.</w:t>
            </w:r>
            <w:r>
              <w:rPr>
                <w:rtl w:val="0"/>
              </w:rPr>
            </w:r>
          </w:p>
        </w:tc>
      </w:tr>
    </w:tbl>
    <w:p w:rsidR="00000000" w:rsidDel="00000000" w:rsidP="00000000" w:rsidRDefault="00000000" w:rsidRPr="00000000" w14:paraId="00000079">
      <w:pPr>
        <w:spacing w:after="240" w:before="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7A">
            <w:pPr>
              <w:spacing w:after="80" w:before="0" w:lineRule="auto"/>
              <w:rPr/>
            </w:pPr>
            <w:r>
              <w:rPr>
                <w:rFonts w:ascii="Arial" w:cs="Arial" w:eastAsia="Arial" w:hAnsi="Arial"/>
                <w:b w:val="1"/>
                <w:bCs w:val="1"/>
                <w:color w:val="ffffff"/>
                <w:sz w:val="22"/>
                <w:szCs w:val="22"/>
                <w:rtl w:val="0"/>
              </w:rPr>
              <w:t xml:space="preserve">Text — Key Properties</w:t>
            </w:r>
            <w:r>
              <w:rPr>
                <w:rtl w:val="0"/>
              </w:rPr>
            </w:r>
          </w:p>
          <w:p w:rsidR="00000000" w:rsidDel="00000000" w:rsidP="00000000" w:rsidRDefault="00000000" w:rsidRPr="00000000" w14:paraId="0000007B">
            <w:pPr>
              <w:spacing w:after="40" w:before="40" w:lineRule="auto"/>
              <w:rPr/>
            </w:pPr>
            <w:r>
              <w:rPr>
                <w:rFonts w:ascii="Arial" w:cs="Arial" w:eastAsia="Arial" w:hAnsi="Arial"/>
                <w:color w:val="212121"/>
                <w:sz w:val="21"/>
                <w:szCs w:val="21"/>
                <w:rtl w:val="0"/>
              </w:rPr>
              <w:t xml:space="preserve">Value: The string of text to display. This can be static (typed directly) or dynamic (bound to a variable or database field).</w:t>
            </w:r>
            <w:r>
              <w:rPr>
                <w:rtl w:val="0"/>
              </w:rPr>
            </w:r>
          </w:p>
          <w:p w:rsidR="00000000" w:rsidDel="00000000" w:rsidP="00000000" w:rsidRDefault="00000000" w:rsidRPr="00000000" w14:paraId="0000007C">
            <w:pPr>
              <w:spacing w:after="40" w:before="40" w:lineRule="auto"/>
              <w:rPr/>
            </w:pPr>
            <w:r>
              <w:rPr>
                <w:rFonts w:ascii="Arial" w:cs="Arial" w:eastAsia="Arial" w:hAnsi="Arial"/>
                <w:color w:val="212121"/>
                <w:sz w:val="21"/>
                <w:szCs w:val="21"/>
                <w:rtl w:val="0"/>
              </w:rPr>
              <w:t xml:space="preserve">Font Family: Choose from Google Fonts or custom uploaded fonts.</w:t>
            </w:r>
            <w:r>
              <w:rPr>
                <w:rtl w:val="0"/>
              </w:rPr>
            </w:r>
          </w:p>
          <w:p w:rsidR="00000000" w:rsidDel="00000000" w:rsidP="00000000" w:rsidRDefault="00000000" w:rsidRPr="00000000" w14:paraId="0000007D">
            <w:pPr>
              <w:spacing w:after="40" w:before="40" w:lineRule="auto"/>
              <w:rPr/>
            </w:pPr>
            <w:r>
              <w:rPr>
                <w:rFonts w:ascii="Arial" w:cs="Arial" w:eastAsia="Arial" w:hAnsi="Arial"/>
                <w:color w:val="212121"/>
                <w:sz w:val="21"/>
                <w:szCs w:val="21"/>
                <w:rtl w:val="0"/>
              </w:rPr>
              <w:t xml:space="preserve">Font Size: In points. Common sizes: 12–14 for body text, 18–24 for headings, 28+ for display titles.</w:t>
            </w:r>
            <w:r>
              <w:rPr>
                <w:rtl w:val="0"/>
              </w:rPr>
            </w:r>
          </w:p>
          <w:p w:rsidR="00000000" w:rsidDel="00000000" w:rsidP="00000000" w:rsidRDefault="00000000" w:rsidRPr="00000000" w14:paraId="0000007E">
            <w:pPr>
              <w:spacing w:after="40" w:before="40" w:lineRule="auto"/>
              <w:rPr/>
            </w:pPr>
            <w:r>
              <w:rPr>
                <w:rFonts w:ascii="Arial" w:cs="Arial" w:eastAsia="Arial" w:hAnsi="Arial"/>
                <w:color w:val="212121"/>
                <w:sz w:val="21"/>
                <w:szCs w:val="21"/>
                <w:rtl w:val="0"/>
              </w:rPr>
              <w:t xml:space="preserve">Font Weight: Thin, Light, Regular, Medium, Semi-Bold, Bold, Extra-Bold, Black.</w:t>
            </w:r>
            <w:r>
              <w:rPr>
                <w:rtl w:val="0"/>
              </w:rPr>
            </w:r>
          </w:p>
          <w:p w:rsidR="00000000" w:rsidDel="00000000" w:rsidP="00000000" w:rsidRDefault="00000000" w:rsidRPr="00000000" w14:paraId="0000007F">
            <w:pPr>
              <w:spacing w:after="40" w:before="40" w:lineRule="auto"/>
              <w:rPr/>
            </w:pPr>
            <w:r>
              <w:rPr>
                <w:rFonts w:ascii="Arial" w:cs="Arial" w:eastAsia="Arial" w:hAnsi="Arial"/>
                <w:color w:val="212121"/>
                <w:sz w:val="21"/>
                <w:szCs w:val="21"/>
                <w:rtl w:val="0"/>
              </w:rPr>
              <w:t xml:space="preserve">Color: Any solid colour or gradient.</w:t>
            </w:r>
            <w:r>
              <w:rPr>
                <w:rtl w:val="0"/>
              </w:rPr>
            </w:r>
          </w:p>
          <w:p w:rsidR="00000000" w:rsidDel="00000000" w:rsidP="00000000" w:rsidRDefault="00000000" w:rsidRPr="00000000" w14:paraId="00000080">
            <w:pPr>
              <w:spacing w:after="40" w:before="40" w:lineRule="auto"/>
              <w:rPr/>
            </w:pPr>
            <w:r>
              <w:rPr>
                <w:rFonts w:ascii="Arial" w:cs="Arial" w:eastAsia="Arial" w:hAnsi="Arial"/>
                <w:color w:val="212121"/>
                <w:sz w:val="21"/>
                <w:szCs w:val="21"/>
                <w:rtl w:val="0"/>
              </w:rPr>
              <w:t xml:space="preserve">Text Alignment: Left, Center, Right, or Justify.</w:t>
            </w:r>
            <w:r>
              <w:rPr>
                <w:rtl w:val="0"/>
              </w:rPr>
            </w:r>
          </w:p>
          <w:p w:rsidR="00000000" w:rsidDel="00000000" w:rsidP="00000000" w:rsidRDefault="00000000" w:rsidRPr="00000000" w14:paraId="00000081">
            <w:pPr>
              <w:spacing w:after="40" w:before="40" w:lineRule="auto"/>
              <w:rPr/>
            </w:pPr>
            <w:r>
              <w:rPr>
                <w:rFonts w:ascii="Arial" w:cs="Arial" w:eastAsia="Arial" w:hAnsi="Arial"/>
                <w:color w:val="212121"/>
                <w:sz w:val="21"/>
                <w:szCs w:val="21"/>
                <w:rtl w:val="0"/>
              </w:rPr>
              <w:t xml:space="preserve">Max Lines: Limit how many lines the text can span. Combined with Text Overflow, you can add ellipsis (...) for truncation.</w:t>
            </w:r>
            <w:r>
              <w:rPr>
                <w:rtl w:val="0"/>
              </w:rPr>
            </w:r>
          </w:p>
          <w:p w:rsidR="00000000" w:rsidDel="00000000" w:rsidP="00000000" w:rsidRDefault="00000000" w:rsidRPr="00000000" w14:paraId="00000082">
            <w:pPr>
              <w:spacing w:after="40" w:before="40" w:lineRule="auto"/>
              <w:rPr/>
            </w:pPr>
            <w:r>
              <w:rPr>
                <w:rFonts w:ascii="Arial" w:cs="Arial" w:eastAsia="Arial" w:hAnsi="Arial"/>
                <w:color w:val="212121"/>
                <w:sz w:val="21"/>
                <w:szCs w:val="21"/>
                <w:rtl w:val="0"/>
              </w:rPr>
              <w:t xml:space="preserve">Letter Spacing / Line Height: Fine-tune spacing between characters and lines.</w:t>
            </w:r>
            <w:r>
              <w:rPr>
                <w:rtl w:val="0"/>
              </w:rPr>
            </w:r>
          </w:p>
        </w:tc>
      </w:tr>
    </w:tbl>
    <w:p w:rsidR="00000000" w:rsidDel="00000000" w:rsidP="00000000" w:rsidRDefault="00000000" w:rsidRPr="00000000" w14:paraId="00000083">
      <w:pPr>
        <w:spacing w:after="240" w:before="0" w:lineRule="auto"/>
        <w:rPr/>
      </w:pPr>
      <w:r>
        <w:rPr>
          <w:rtl w:val="0"/>
        </w:rPr>
      </w:r>
    </w:p>
    <w:p w:rsidR="00000000" w:rsidDel="00000000" w:rsidP="00000000" w:rsidRDefault="00000000" w:rsidRPr="00000000" w14:paraId="00000084">
      <w:pPr>
        <w:pStyle w:val="Heading2"/>
        <w:spacing w:after="160" w:before="360" w:lineRule="auto"/>
        <w:rPr/>
      </w:pPr>
      <w:r>
        <w:rPr>
          <w:rFonts w:ascii="Arial" w:cs="Arial" w:eastAsia="Arial" w:hAnsi="Arial"/>
          <w:b w:val="1"/>
          <w:bCs w:val="1"/>
          <w:color w:val="1565c0"/>
          <w:sz w:val="28"/>
          <w:szCs w:val="28"/>
          <w:rtl w:val="0"/>
        </w:rPr>
        <w:t xml:space="preserve">Image</w:t>
      </w:r>
      <w:r>
        <w:rPr>
          <w:rtl w:val="0"/>
        </w:rPr>
      </w:r>
    </w:p>
    <w:p w:rsidR="00000000" w:rsidDel="00000000" w:rsidP="00000000" w:rsidRDefault="00000000" w:rsidRPr="00000000" w14:paraId="00000085">
      <w:pPr>
        <w:spacing w:after="100" w:before="60" w:lineRule="auto"/>
        <w:rPr/>
      </w:pPr>
      <w:r>
        <w:rPr>
          <w:rFonts w:ascii="Arial" w:cs="Arial" w:eastAsia="Arial" w:hAnsi="Arial"/>
          <w:color w:val="212121"/>
          <w:sz w:val="22"/>
          <w:szCs w:val="22"/>
          <w:rtl w:val="0"/>
        </w:rPr>
        <w:t xml:space="preserve">The Image widget displays a picture. Images can be loaded from three sources: uploaded asset files, a network URL, or a user-uploaded file stored in Firebase Storage.</w:t>
      </w:r>
      <w:r>
        <w:rPr>
          <w:rtl w:val="0"/>
        </w:rPr>
      </w:r>
    </w:p>
    <w:p w:rsidR="00000000" w:rsidDel="00000000" w:rsidP="00000000" w:rsidRDefault="00000000" w:rsidRPr="00000000" w14:paraId="00000086">
      <w:pPr>
        <w:spacing w:after="80" w:before="0" w:lineRule="auto"/>
        <w:rPr/>
      </w:pPr>
      <w:r>
        <w:rPr>
          <w:rtl w:val="0"/>
        </w:rPr>
      </w:r>
    </w:p>
    <w:p w:rsidR="00000000" w:rsidDel="00000000" w:rsidP="00000000" w:rsidRDefault="00000000" w:rsidRPr="00000000" w14:paraId="00000087">
      <w:pPr>
        <w:spacing w:after="160" w:before="0" w:lineRule="auto"/>
        <w:rPr/>
      </w:pPr>
      <w:r>
        <w:rPr/>
        <w:drawing>
          <wp:inline distB="114300" distT="114300" distL="114300" distR="114300">
            <wp:extent cx="5943600" cy="391160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911600"/>
                    </a:xfrm>
                    <a:prstGeom prst="rect"/>
                    <a:ln/>
                  </pic:spPr>
                </pic:pic>
              </a:graphicData>
            </a:graphic>
          </wp:inline>
        </w:drawing>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88">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89">
            <w:pPr>
              <w:spacing w:after="40" w:before="40" w:lineRule="auto"/>
              <w:rPr/>
            </w:pPr>
            <w:r>
              <w:rPr>
                <w:rFonts w:ascii="Arial" w:cs="Arial" w:eastAsia="Arial" w:hAnsi="Arial"/>
                <w:color w:val="212121"/>
                <w:sz w:val="21"/>
                <w:szCs w:val="21"/>
                <w:rtl w:val="0"/>
              </w:rPr>
              <w:t xml:space="preserve">1. Drag an Image widget onto your canvas from the Base Elements panel.</w:t>
            </w:r>
            <w:r>
              <w:rPr>
                <w:rtl w:val="0"/>
              </w:rPr>
            </w:r>
          </w:p>
          <w:p w:rsidR="00000000" w:rsidDel="00000000" w:rsidP="00000000" w:rsidRDefault="00000000" w:rsidRPr="00000000" w14:paraId="0000008A">
            <w:pPr>
              <w:spacing w:after="40" w:before="40" w:lineRule="auto"/>
              <w:rPr/>
            </w:pPr>
            <w:r>
              <w:rPr>
                <w:rFonts w:ascii="Arial" w:cs="Arial" w:eastAsia="Arial" w:hAnsi="Arial"/>
                <w:color w:val="212121"/>
                <w:sz w:val="21"/>
                <w:szCs w:val="21"/>
                <w:rtl w:val="0"/>
              </w:rPr>
              <w:t xml:space="preserve">2. Open the Properties panel and locate the Source section.</w:t>
            </w:r>
            <w:r>
              <w:rPr>
                <w:rtl w:val="0"/>
              </w:rPr>
            </w:r>
          </w:p>
          <w:p w:rsidR="00000000" w:rsidDel="00000000" w:rsidP="00000000" w:rsidRDefault="00000000" w:rsidRPr="00000000" w14:paraId="0000008B">
            <w:pPr>
              <w:spacing w:after="40" w:before="40" w:lineRule="auto"/>
              <w:rPr/>
            </w:pPr>
            <w:r>
              <w:rPr>
                <w:rFonts w:ascii="Arial" w:cs="Arial" w:eastAsia="Arial" w:hAnsi="Arial"/>
                <w:color w:val="212121"/>
                <w:sz w:val="21"/>
                <w:szCs w:val="21"/>
                <w:rtl w:val="0"/>
              </w:rPr>
              <w:t xml:space="preserve">3. Choose a source tab: Asset (upload a file), Network (paste an image URL), or Uploaded File.</w:t>
            </w:r>
            <w:r>
              <w:rPr>
                <w:rtl w:val="0"/>
              </w:rPr>
            </w:r>
          </w:p>
          <w:p w:rsidR="00000000" w:rsidDel="00000000" w:rsidP="00000000" w:rsidRDefault="00000000" w:rsidRPr="00000000" w14:paraId="0000008C">
            <w:pPr>
              <w:spacing w:after="40" w:before="40" w:lineRule="auto"/>
              <w:rPr/>
            </w:pPr>
            <w:r>
              <w:rPr>
                <w:rFonts w:ascii="Arial" w:cs="Arial" w:eastAsia="Arial" w:hAnsi="Arial"/>
                <w:color w:val="212121"/>
                <w:sz w:val="21"/>
                <w:szCs w:val="21"/>
                <w:rtl w:val="0"/>
              </w:rPr>
              <w:t xml:space="preserve">4. If using Network, paste a valid image URL and confirm the preview loads on the canvas.</w:t>
            </w:r>
            <w:r>
              <w:rPr>
                <w:rtl w:val="0"/>
              </w:rPr>
            </w:r>
          </w:p>
          <w:p w:rsidR="00000000" w:rsidDel="00000000" w:rsidP="00000000" w:rsidRDefault="00000000" w:rsidRPr="00000000" w14:paraId="0000008D">
            <w:pPr>
              <w:spacing w:after="40" w:before="40" w:lineRule="auto"/>
              <w:rPr/>
            </w:pPr>
            <w:r>
              <w:rPr>
                <w:rFonts w:ascii="Arial" w:cs="Arial" w:eastAsia="Arial" w:hAnsi="Arial"/>
                <w:color w:val="212121"/>
                <w:sz w:val="21"/>
                <w:szCs w:val="21"/>
                <w:rtl w:val="0"/>
              </w:rPr>
              <w:t xml:space="preserve">5. Set Width and Height, then choose a Box Fit option such as Cover.</w:t>
            </w:r>
            <w:r>
              <w:rPr>
                <w:rtl w:val="0"/>
              </w:rPr>
            </w:r>
          </w:p>
          <w:p w:rsidR="00000000" w:rsidDel="00000000" w:rsidP="00000000" w:rsidRDefault="00000000" w:rsidRPr="00000000" w14:paraId="0000008E">
            <w:pPr>
              <w:spacing w:after="40" w:before="40" w:lineRule="auto"/>
              <w:rPr/>
            </w:pPr>
            <w:r>
              <w:rPr>
                <w:rFonts w:ascii="Arial" w:cs="Arial" w:eastAsia="Arial" w:hAnsi="Arial"/>
                <w:color w:val="212121"/>
                <w:sz w:val="21"/>
                <w:szCs w:val="21"/>
                <w:rtl w:val="0"/>
              </w:rPr>
              <w:t xml:space="preserve">6. Optionally set a Border Radius and a Placeholder image for slow network loads.</w:t>
            </w:r>
            <w:r>
              <w:rPr>
                <w:rtl w:val="0"/>
              </w:rPr>
            </w:r>
          </w:p>
        </w:tc>
      </w:tr>
    </w:tbl>
    <w:p w:rsidR="00000000" w:rsidDel="00000000" w:rsidP="00000000" w:rsidRDefault="00000000" w:rsidRPr="00000000" w14:paraId="0000008F">
      <w:pPr>
        <w:spacing w:after="240" w:before="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90">
            <w:pPr>
              <w:spacing w:after="80" w:before="0" w:lineRule="auto"/>
              <w:rPr/>
            </w:pPr>
            <w:r>
              <w:rPr>
                <w:rFonts w:ascii="Arial" w:cs="Arial" w:eastAsia="Arial" w:hAnsi="Arial"/>
                <w:b w:val="1"/>
                <w:bCs w:val="1"/>
                <w:color w:val="ffffff"/>
                <w:sz w:val="22"/>
                <w:szCs w:val="22"/>
                <w:rtl w:val="0"/>
              </w:rPr>
              <w:t xml:space="preserve">Image — Key Properties</w:t>
            </w:r>
            <w:r>
              <w:rPr>
                <w:rtl w:val="0"/>
              </w:rPr>
            </w:r>
          </w:p>
          <w:p w:rsidR="00000000" w:rsidDel="00000000" w:rsidP="00000000" w:rsidRDefault="00000000" w:rsidRPr="00000000" w14:paraId="00000091">
            <w:pPr>
              <w:spacing w:after="40" w:before="40" w:lineRule="auto"/>
              <w:rPr/>
            </w:pPr>
            <w:r>
              <w:rPr>
                <w:rFonts w:ascii="Arial" w:cs="Arial" w:eastAsia="Arial" w:hAnsi="Arial"/>
                <w:color w:val="212121"/>
                <w:sz w:val="21"/>
                <w:szCs w:val="21"/>
                <w:rtl w:val="0"/>
              </w:rPr>
              <w:t xml:space="preserve">Source: Asset (image file you upload to FlutterFlow), Network (a URL pointing to an image on the web), or Uploaded File (dynamic images stored by your users).</w:t>
            </w:r>
            <w:r>
              <w:rPr>
                <w:rtl w:val="0"/>
              </w:rPr>
            </w:r>
          </w:p>
          <w:p w:rsidR="00000000" w:rsidDel="00000000" w:rsidP="00000000" w:rsidRDefault="00000000" w:rsidRPr="00000000" w14:paraId="00000092">
            <w:pPr>
              <w:spacing w:after="40" w:before="40" w:lineRule="auto"/>
              <w:rPr/>
            </w:pPr>
            <w:r>
              <w:rPr>
                <w:rFonts w:ascii="Arial" w:cs="Arial" w:eastAsia="Arial" w:hAnsi="Arial"/>
                <w:color w:val="212121"/>
                <w:sz w:val="21"/>
                <w:szCs w:val="21"/>
                <w:rtl w:val="0"/>
              </w:rPr>
              <w:t xml:space="preserve">Box Fit: Controls how the image fills its container. 'Cover' fills the space and crops if needed. 'Contain' shows the full image with empty space. 'Fill' stretches to fill (can distort).</w:t>
            </w:r>
            <w:r>
              <w:rPr>
                <w:rtl w:val="0"/>
              </w:rPr>
            </w:r>
          </w:p>
          <w:p w:rsidR="00000000" w:rsidDel="00000000" w:rsidP="00000000" w:rsidRDefault="00000000" w:rsidRPr="00000000" w14:paraId="00000093">
            <w:pPr>
              <w:spacing w:after="40" w:before="40" w:lineRule="auto"/>
              <w:rPr/>
            </w:pPr>
            <w:r>
              <w:rPr>
                <w:rFonts w:ascii="Arial" w:cs="Arial" w:eastAsia="Arial" w:hAnsi="Arial"/>
                <w:color w:val="212121"/>
                <w:sz w:val="21"/>
                <w:szCs w:val="21"/>
                <w:rtl w:val="0"/>
              </w:rPr>
              <w:t xml:space="preserve">Border Radius: Round the corners of the image — useful for circular profile pictures (set all four corners to 999).</w:t>
            </w:r>
            <w:r>
              <w:rPr>
                <w:rtl w:val="0"/>
              </w:rPr>
            </w:r>
          </w:p>
          <w:p w:rsidR="00000000" w:rsidDel="00000000" w:rsidP="00000000" w:rsidRDefault="00000000" w:rsidRPr="00000000" w14:paraId="00000094">
            <w:pPr>
              <w:spacing w:after="40" w:before="40" w:lineRule="auto"/>
              <w:rPr/>
            </w:pPr>
            <w:r>
              <w:rPr>
                <w:rFonts w:ascii="Arial" w:cs="Arial" w:eastAsia="Arial" w:hAnsi="Arial"/>
                <w:color w:val="212121"/>
                <w:sz w:val="21"/>
                <w:szCs w:val="21"/>
                <w:rtl w:val="0"/>
              </w:rPr>
              <w:t xml:space="preserve">Width / Height: Constrain the image dimensions.</w:t>
            </w:r>
            <w:r>
              <w:rPr>
                <w:rtl w:val="0"/>
              </w:rPr>
            </w:r>
          </w:p>
          <w:p w:rsidR="00000000" w:rsidDel="00000000" w:rsidP="00000000" w:rsidRDefault="00000000" w:rsidRPr="00000000" w14:paraId="00000095">
            <w:pPr>
              <w:spacing w:after="40" w:before="40" w:lineRule="auto"/>
              <w:rPr/>
            </w:pPr>
            <w:r>
              <w:rPr>
                <w:rFonts w:ascii="Arial" w:cs="Arial" w:eastAsia="Arial" w:hAnsi="Arial"/>
                <w:color w:val="212121"/>
                <w:sz w:val="21"/>
                <w:szCs w:val="21"/>
                <w:rtl w:val="0"/>
              </w:rPr>
              <w:t xml:space="preserve">Placeholder: An image or icon shown while the real image is loading from the network.</w:t>
            </w:r>
            <w:r>
              <w:rPr>
                <w:rtl w:val="0"/>
              </w:rPr>
            </w:r>
          </w:p>
        </w:tc>
      </w:tr>
    </w:tbl>
    <w:p w:rsidR="00000000" w:rsidDel="00000000" w:rsidP="00000000" w:rsidRDefault="00000000" w:rsidRPr="00000000" w14:paraId="00000096">
      <w:pPr>
        <w:spacing w:after="240" w:before="0" w:lineRule="auto"/>
        <w:rPr/>
      </w:pPr>
      <w:r>
        <w:rPr>
          <w:rtl w:val="0"/>
        </w:rPr>
      </w:r>
    </w:p>
    <w:p w:rsidR="00000000" w:rsidDel="00000000" w:rsidP="00000000" w:rsidRDefault="00000000" w:rsidRPr="00000000" w14:paraId="00000097">
      <w:pPr>
        <w:pStyle w:val="Heading2"/>
        <w:spacing w:after="160" w:before="360" w:lineRule="auto"/>
        <w:rPr/>
      </w:pPr>
      <w:r>
        <w:rPr>
          <w:rFonts w:ascii="Arial" w:cs="Arial" w:eastAsia="Arial" w:hAnsi="Arial"/>
          <w:b w:val="1"/>
          <w:bCs w:val="1"/>
          <w:color w:val="1565c0"/>
          <w:sz w:val="28"/>
          <w:szCs w:val="28"/>
          <w:rtl w:val="0"/>
        </w:rPr>
        <w:t xml:space="preserve">Icon</w:t>
      </w:r>
      <w:r>
        <w:rPr>
          <w:rtl w:val="0"/>
        </w:rPr>
      </w:r>
    </w:p>
    <w:p w:rsidR="00000000" w:rsidDel="00000000" w:rsidP="00000000" w:rsidRDefault="00000000" w:rsidRPr="00000000" w14:paraId="00000098">
      <w:pPr>
        <w:spacing w:after="100" w:before="60" w:lineRule="auto"/>
        <w:rPr/>
      </w:pPr>
      <w:r>
        <w:rPr>
          <w:rFonts w:ascii="Arial" w:cs="Arial" w:eastAsia="Arial" w:hAnsi="Arial"/>
          <w:color w:val="212121"/>
          <w:sz w:val="22"/>
          <w:szCs w:val="22"/>
          <w:rtl w:val="0"/>
        </w:rPr>
        <w:t xml:space="preserve">The Icon widget displays a single icon from an icon library. Icons are vector-based (they scale perfectly to any size without blurring) and are a cornerstone of intuitive UI design.</w:t>
      </w:r>
      <w:r>
        <w:rPr>
          <w:rtl w:val="0"/>
        </w:rPr>
      </w:r>
    </w:p>
    <w:p w:rsidR="00000000" w:rsidDel="00000000" w:rsidP="00000000" w:rsidRDefault="00000000" w:rsidRPr="00000000" w14:paraId="00000099">
      <w:pPr>
        <w:spacing w:after="80" w:before="0" w:lineRule="auto"/>
        <w:rPr/>
      </w:pPr>
      <w:r>
        <w:rPr>
          <w:rtl w:val="0"/>
        </w:rPr>
      </w:r>
    </w:p>
    <w:p w:rsidR="00000000" w:rsidDel="00000000" w:rsidP="00000000" w:rsidRDefault="00000000" w:rsidRPr="00000000" w14:paraId="0000009A">
      <w:pPr>
        <w:spacing w:after="160" w:before="0" w:lineRule="auto"/>
        <w:rPr/>
      </w:pPr>
      <w:r>
        <w:rPr/>
        <w:drawing>
          <wp:inline distB="114300" distT="114300" distL="114300" distR="114300">
            <wp:extent cx="5943600" cy="3632200"/>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3632200"/>
                    </a:xfrm>
                    <a:prstGeom prst="rect"/>
                    <a:ln/>
                  </pic:spPr>
                </pic:pic>
              </a:graphicData>
            </a:graphic>
          </wp:inline>
        </w:drawing>
      </w:r>
      <w:r>
        <w:rPr>
          <w:rtl w:val="0"/>
        </w:rPr>
      </w:r>
    </w:p>
    <w:p w:rsidR="00000000" w:rsidDel="00000000" w:rsidP="00000000" w:rsidRDefault="00000000" w:rsidRPr="00000000" w14:paraId="0000009B">
      <w:pPr>
        <w:spacing w:after="160" w:before="0" w:lineRule="auto"/>
        <w:rPr/>
      </w:pPr>
      <w:r>
        <w:rPr/>
        <w:drawing>
          <wp:inline distB="114300" distT="114300" distL="114300" distR="114300">
            <wp:extent cx="5943600" cy="3860800"/>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3860800"/>
                    </a:xfrm>
                    <a:prstGeom prst="rect"/>
                    <a:ln/>
                  </pic:spPr>
                </pic:pic>
              </a:graphicData>
            </a:graphic>
          </wp:inline>
        </w:drawing>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9C">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9D">
            <w:pPr>
              <w:spacing w:after="40" w:before="40" w:lineRule="auto"/>
              <w:rPr/>
            </w:pPr>
            <w:r>
              <w:rPr>
                <w:rFonts w:ascii="Arial" w:cs="Arial" w:eastAsia="Arial" w:hAnsi="Arial"/>
                <w:color w:val="212121"/>
                <w:sz w:val="21"/>
                <w:szCs w:val="21"/>
                <w:rtl w:val="0"/>
              </w:rPr>
              <w:t xml:space="preserve">1. Drag an Icon widget onto your canvas.</w:t>
            </w:r>
            <w:r>
              <w:rPr>
                <w:rtl w:val="0"/>
              </w:rPr>
            </w:r>
          </w:p>
          <w:p w:rsidR="00000000" w:rsidDel="00000000" w:rsidP="00000000" w:rsidRDefault="00000000" w:rsidRPr="00000000" w14:paraId="0000009E">
            <w:pPr>
              <w:spacing w:after="40" w:before="40" w:lineRule="auto"/>
              <w:rPr/>
            </w:pPr>
            <w:r>
              <w:rPr>
                <w:rFonts w:ascii="Arial" w:cs="Arial" w:eastAsia="Arial" w:hAnsi="Arial"/>
                <w:color w:val="212121"/>
                <w:sz w:val="21"/>
                <w:szCs w:val="21"/>
                <w:rtl w:val="0"/>
              </w:rPr>
              <w:t xml:space="preserve">2. Tap the icon preview to open the icon picker.</w:t>
            </w:r>
            <w:r>
              <w:rPr>
                <w:rtl w:val="0"/>
              </w:rPr>
            </w:r>
          </w:p>
          <w:p w:rsidR="00000000" w:rsidDel="00000000" w:rsidP="00000000" w:rsidRDefault="00000000" w:rsidRPr="00000000" w14:paraId="0000009F">
            <w:pPr>
              <w:spacing w:after="40" w:before="40" w:lineRule="auto"/>
              <w:rPr/>
            </w:pPr>
            <w:r>
              <w:rPr>
                <w:rFonts w:ascii="Arial" w:cs="Arial" w:eastAsia="Arial" w:hAnsi="Arial"/>
                <w:color w:val="212121"/>
                <w:sz w:val="21"/>
                <w:szCs w:val="21"/>
                <w:rtl w:val="0"/>
              </w:rPr>
              <w:t xml:space="preserve">3. Use the search box to find an icon (e.g., type “favorite”).</w:t>
            </w:r>
            <w:r>
              <w:rPr>
                <w:rtl w:val="0"/>
              </w:rPr>
            </w:r>
          </w:p>
          <w:p w:rsidR="00000000" w:rsidDel="00000000" w:rsidP="00000000" w:rsidRDefault="00000000" w:rsidRPr="00000000" w14:paraId="000000A0">
            <w:pPr>
              <w:spacing w:after="40" w:before="40" w:lineRule="auto"/>
              <w:rPr/>
            </w:pPr>
            <w:r>
              <w:rPr>
                <w:rFonts w:ascii="Arial" w:cs="Arial" w:eastAsia="Arial" w:hAnsi="Arial"/>
                <w:color w:val="212121"/>
                <w:sz w:val="21"/>
                <w:szCs w:val="21"/>
                <w:rtl w:val="0"/>
              </w:rPr>
              <w:t xml:space="preserve">4. Select an icon from the Material Icons, Font Awesome, or Custom set.</w:t>
            </w:r>
            <w:r>
              <w:rPr>
                <w:rtl w:val="0"/>
              </w:rPr>
            </w:r>
          </w:p>
          <w:p w:rsidR="00000000" w:rsidDel="00000000" w:rsidP="00000000" w:rsidRDefault="00000000" w:rsidRPr="00000000" w14:paraId="000000A1">
            <w:pPr>
              <w:spacing w:after="40" w:before="40" w:lineRule="auto"/>
              <w:rPr/>
            </w:pPr>
            <w:r>
              <w:rPr>
                <w:rFonts w:ascii="Arial" w:cs="Arial" w:eastAsia="Arial" w:hAnsi="Arial"/>
                <w:color w:val="212121"/>
                <w:sz w:val="21"/>
                <w:szCs w:val="21"/>
                <w:rtl w:val="0"/>
              </w:rPr>
              <w:t xml:space="preserve">5. In the Properties panel, set the Size (e.g., 32) and Color (e.g., red) of the icon.</w:t>
            </w:r>
            <w:r>
              <w:rPr>
                <w:rtl w:val="0"/>
              </w:rPr>
            </w:r>
          </w:p>
        </w:tc>
      </w:tr>
    </w:tbl>
    <w:p w:rsidR="00000000" w:rsidDel="00000000" w:rsidP="00000000" w:rsidRDefault="00000000" w:rsidRPr="00000000" w14:paraId="000000A2">
      <w:pPr>
        <w:spacing w:after="240" w:before="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A3">
            <w:pPr>
              <w:spacing w:after="80" w:before="0" w:lineRule="auto"/>
              <w:rPr/>
            </w:pPr>
            <w:r>
              <w:rPr>
                <w:rFonts w:ascii="Arial" w:cs="Arial" w:eastAsia="Arial" w:hAnsi="Arial"/>
                <w:b w:val="1"/>
                <w:bCs w:val="1"/>
                <w:color w:val="ffffff"/>
                <w:sz w:val="22"/>
                <w:szCs w:val="22"/>
                <w:rtl w:val="0"/>
              </w:rPr>
              <w:t xml:space="preserve">Icon — Key Properties</w:t>
            </w:r>
            <w:r>
              <w:rPr>
                <w:rtl w:val="0"/>
              </w:rPr>
            </w:r>
          </w:p>
          <w:p w:rsidR="00000000" w:rsidDel="00000000" w:rsidP="00000000" w:rsidRDefault="00000000" w:rsidRPr="00000000" w14:paraId="000000A4">
            <w:pPr>
              <w:spacing w:after="40" w:before="40" w:lineRule="auto"/>
              <w:rPr/>
            </w:pPr>
            <w:r>
              <w:rPr>
                <w:rFonts w:ascii="Arial" w:cs="Arial" w:eastAsia="Arial" w:hAnsi="Arial"/>
                <w:color w:val="212121"/>
                <w:sz w:val="21"/>
                <w:szCs w:val="21"/>
                <w:rtl w:val="0"/>
              </w:rPr>
              <w:t xml:space="preserve">Icon: Search and select from Material Icons (built into Flutter), Font Awesome, or custom SVG icons you upload.</w:t>
            </w:r>
            <w:r>
              <w:rPr>
                <w:rtl w:val="0"/>
              </w:rPr>
            </w:r>
          </w:p>
          <w:p w:rsidR="00000000" w:rsidDel="00000000" w:rsidP="00000000" w:rsidRDefault="00000000" w:rsidRPr="00000000" w14:paraId="000000A5">
            <w:pPr>
              <w:spacing w:after="40" w:before="40" w:lineRule="auto"/>
              <w:rPr/>
            </w:pPr>
            <w:r>
              <w:rPr>
                <w:rFonts w:ascii="Arial" w:cs="Arial" w:eastAsia="Arial" w:hAnsi="Arial"/>
                <w:color w:val="212121"/>
                <w:sz w:val="21"/>
                <w:szCs w:val="21"/>
                <w:rtl w:val="0"/>
              </w:rPr>
              <w:t xml:space="preserve">Size: Icon diameter in points.</w:t>
            </w:r>
            <w:r>
              <w:rPr>
                <w:rtl w:val="0"/>
              </w:rPr>
            </w:r>
          </w:p>
          <w:p w:rsidR="00000000" w:rsidDel="00000000" w:rsidP="00000000" w:rsidRDefault="00000000" w:rsidRPr="00000000" w14:paraId="000000A6">
            <w:pPr>
              <w:spacing w:after="40" w:before="40" w:lineRule="auto"/>
              <w:rPr/>
            </w:pPr>
            <w:r>
              <w:rPr>
                <w:rFonts w:ascii="Arial" w:cs="Arial" w:eastAsia="Arial" w:hAnsi="Arial"/>
                <w:color w:val="212121"/>
                <w:sz w:val="21"/>
                <w:szCs w:val="21"/>
                <w:rtl w:val="0"/>
              </w:rPr>
              <w:t xml:space="preserve">Color: The fill colour of the icon.</w:t>
            </w:r>
            <w:r>
              <w:rPr>
                <w:rtl w:val="0"/>
              </w:rPr>
            </w:r>
          </w:p>
        </w:tc>
      </w:tr>
    </w:tbl>
    <w:p w:rsidR="00000000" w:rsidDel="00000000" w:rsidP="00000000" w:rsidRDefault="00000000" w:rsidRPr="00000000" w14:paraId="000000A7">
      <w:pPr>
        <w:spacing w:after="240" w:before="0" w:lineRule="auto"/>
        <w:rPr/>
      </w:pPr>
      <w:r>
        <w:rPr>
          <w:rtl w:val="0"/>
        </w:rPr>
      </w:r>
    </w:p>
    <w:p w:rsidR="00000000" w:rsidDel="00000000" w:rsidP="00000000" w:rsidRDefault="00000000" w:rsidRPr="00000000" w14:paraId="000000A8">
      <w:pPr>
        <w:pStyle w:val="Heading2"/>
        <w:spacing w:after="160" w:before="360" w:lineRule="auto"/>
        <w:rPr/>
      </w:pPr>
      <w:r>
        <w:rPr>
          <w:rFonts w:ascii="Arial" w:cs="Arial" w:eastAsia="Arial" w:hAnsi="Arial"/>
          <w:b w:val="1"/>
          <w:bCs w:val="1"/>
          <w:color w:val="1565c0"/>
          <w:sz w:val="28"/>
          <w:szCs w:val="28"/>
          <w:rtl w:val="0"/>
        </w:rPr>
        <w:t xml:space="preserve">Button</w:t>
      </w:r>
      <w:r>
        <w:rPr>
          <w:rtl w:val="0"/>
        </w:rPr>
      </w:r>
    </w:p>
    <w:p w:rsidR="00000000" w:rsidDel="00000000" w:rsidP="00000000" w:rsidRDefault="00000000" w:rsidRPr="00000000" w14:paraId="000000A9">
      <w:pPr>
        <w:spacing w:after="100" w:before="60" w:lineRule="auto"/>
        <w:rPr/>
      </w:pPr>
      <w:r>
        <w:rPr>
          <w:rFonts w:ascii="Arial" w:cs="Arial" w:eastAsia="Arial" w:hAnsi="Arial"/>
          <w:color w:val="212121"/>
          <w:sz w:val="22"/>
          <w:szCs w:val="22"/>
          <w:rtl w:val="0"/>
        </w:rPr>
        <w:t xml:space="preserve">The Button widget is an interactive element that triggers an action when tapped. Buttons are how users communicate intent to your app — "Submit this form," "Go to the next page," "Add to cart."</w:t>
      </w:r>
      <w:r>
        <w:rPr>
          <w:rtl w:val="0"/>
        </w:rPr>
      </w:r>
    </w:p>
    <w:p w:rsidR="00000000" w:rsidDel="00000000" w:rsidP="00000000" w:rsidRDefault="00000000" w:rsidRPr="00000000" w14:paraId="000000AA">
      <w:pPr>
        <w:spacing w:after="80" w:before="0" w:lineRule="auto"/>
        <w:rPr/>
      </w:pPr>
      <w:r>
        <w:rPr>
          <w:rtl w:val="0"/>
        </w:rPr>
      </w:r>
    </w:p>
    <w:p w:rsidR="00000000" w:rsidDel="00000000" w:rsidP="00000000" w:rsidRDefault="00000000" w:rsidRPr="00000000" w14:paraId="000000AB">
      <w:pPr>
        <w:spacing w:after="160" w:before="0" w:lineRule="auto"/>
        <w:rPr/>
      </w:pPr>
      <w:r>
        <w:rPr/>
        <w:drawing>
          <wp:inline distB="114300" distT="114300" distL="114300" distR="114300">
            <wp:extent cx="5943600" cy="3848100"/>
            <wp:effectExtent b="0" l="0" r="0" t="0"/>
            <wp:docPr id="2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3848100"/>
                    </a:xfrm>
                    <a:prstGeom prst="rect"/>
                    <a:ln/>
                  </pic:spPr>
                </pic:pic>
              </a:graphicData>
            </a:graphic>
          </wp:inline>
        </w:drawing>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AC">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AD">
            <w:pPr>
              <w:spacing w:after="40" w:before="40" w:lineRule="auto"/>
              <w:rPr/>
            </w:pPr>
            <w:r>
              <w:rPr>
                <w:rFonts w:ascii="Arial" w:cs="Arial" w:eastAsia="Arial" w:hAnsi="Arial"/>
                <w:color w:val="212121"/>
                <w:sz w:val="21"/>
                <w:szCs w:val="21"/>
                <w:rtl w:val="0"/>
              </w:rPr>
              <w:t xml:space="preserve">1. Drag a Button widget onto your canvas.</w:t>
            </w:r>
            <w:r>
              <w:rPr>
                <w:rtl w:val="0"/>
              </w:rPr>
            </w:r>
          </w:p>
          <w:p w:rsidR="00000000" w:rsidDel="00000000" w:rsidP="00000000" w:rsidRDefault="00000000" w:rsidRPr="00000000" w14:paraId="000000AE">
            <w:pPr>
              <w:spacing w:after="40" w:before="40" w:lineRule="auto"/>
              <w:rPr/>
            </w:pPr>
            <w:r>
              <w:rPr>
                <w:rFonts w:ascii="Arial" w:cs="Arial" w:eastAsia="Arial" w:hAnsi="Arial"/>
                <w:color w:val="212121"/>
                <w:sz w:val="21"/>
                <w:szCs w:val="21"/>
                <w:rtl w:val="0"/>
              </w:rPr>
              <w:t xml:space="preserve">2. In the Properties panel, set the button's Text label.</w:t>
            </w:r>
            <w:r>
              <w:rPr>
                <w:rtl w:val="0"/>
              </w:rPr>
            </w:r>
          </w:p>
          <w:p w:rsidR="00000000" w:rsidDel="00000000" w:rsidP="00000000" w:rsidRDefault="00000000" w:rsidRPr="00000000" w14:paraId="000000AF">
            <w:pPr>
              <w:spacing w:after="40" w:before="40" w:lineRule="auto"/>
              <w:rPr/>
            </w:pPr>
            <w:r>
              <w:rPr>
                <w:rFonts w:ascii="Arial" w:cs="Arial" w:eastAsia="Arial" w:hAnsi="Arial"/>
                <w:color w:val="212121"/>
                <w:sz w:val="21"/>
                <w:szCs w:val="21"/>
                <w:rtl w:val="0"/>
              </w:rPr>
              <w:t xml:space="preserve">3. Customize the Background Color, Text Color, and Border Radius to match your design.</w:t>
            </w:r>
            <w:r>
              <w:rPr>
                <w:rtl w:val="0"/>
              </w:rPr>
            </w:r>
          </w:p>
          <w:p w:rsidR="00000000" w:rsidDel="00000000" w:rsidP="00000000" w:rsidRDefault="00000000" w:rsidRPr="00000000" w14:paraId="000000B0">
            <w:pPr>
              <w:spacing w:after="40" w:before="40" w:lineRule="auto"/>
              <w:rPr/>
            </w:pPr>
            <w:r>
              <w:rPr>
                <w:rFonts w:ascii="Arial" w:cs="Arial" w:eastAsia="Arial" w:hAnsi="Arial"/>
                <w:color w:val="212121"/>
                <w:sz w:val="21"/>
                <w:szCs w:val="21"/>
                <w:rtl w:val="0"/>
              </w:rPr>
              <w:t xml:space="preserve">4. Switch to the Actions tab (lightning bolt icon) for this widget.</w:t>
            </w:r>
            <w:r>
              <w:rPr>
                <w:rtl w:val="0"/>
              </w:rPr>
            </w:r>
          </w:p>
          <w:p w:rsidR="00000000" w:rsidDel="00000000" w:rsidP="00000000" w:rsidRDefault="00000000" w:rsidRPr="00000000" w14:paraId="000000B1">
            <w:pPr>
              <w:spacing w:after="40" w:before="40" w:lineRule="auto"/>
              <w:rPr/>
            </w:pPr>
            <w:r>
              <w:rPr>
                <w:rFonts w:ascii="Arial" w:cs="Arial" w:eastAsia="Arial" w:hAnsi="Arial"/>
                <w:color w:val="212121"/>
                <w:sz w:val="21"/>
                <w:szCs w:val="21"/>
                <w:rtl w:val="0"/>
              </w:rPr>
              <w:t xml:space="preserve">5. Tap the + button to add an action, e.g., choose “Navigate to Page” and select a destination page.</w:t>
            </w:r>
            <w:r>
              <w:rPr>
                <w:rtl w:val="0"/>
              </w:rPr>
            </w:r>
          </w:p>
          <w:p w:rsidR="00000000" w:rsidDel="00000000" w:rsidP="00000000" w:rsidRDefault="00000000" w:rsidRPr="00000000" w14:paraId="000000B2">
            <w:pPr>
              <w:spacing w:after="40" w:before="40" w:lineRule="auto"/>
              <w:rPr/>
            </w:pPr>
            <w:r>
              <w:rPr>
                <w:rFonts w:ascii="Arial" w:cs="Arial" w:eastAsia="Arial" w:hAnsi="Arial"/>
                <w:color w:val="212121"/>
                <w:sz w:val="21"/>
                <w:szCs w:val="21"/>
                <w:rtl w:val="0"/>
              </w:rPr>
              <w:t xml:space="preserve">6. Preview the page and tap the button to confirm the action fires correctly.</w:t>
            </w:r>
            <w:r>
              <w:rPr>
                <w:rtl w:val="0"/>
              </w:rPr>
            </w:r>
          </w:p>
        </w:tc>
      </w:tr>
    </w:tbl>
    <w:p w:rsidR="00000000" w:rsidDel="00000000" w:rsidP="00000000" w:rsidRDefault="00000000" w:rsidRPr="00000000" w14:paraId="000000B3">
      <w:pPr>
        <w:spacing w:after="240" w:before="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B4">
            <w:pPr>
              <w:spacing w:after="80" w:before="0" w:lineRule="auto"/>
              <w:rPr/>
            </w:pPr>
            <w:r>
              <w:rPr>
                <w:rFonts w:ascii="Arial" w:cs="Arial" w:eastAsia="Arial" w:hAnsi="Arial"/>
                <w:b w:val="1"/>
                <w:bCs w:val="1"/>
                <w:color w:val="ffffff"/>
                <w:sz w:val="22"/>
                <w:szCs w:val="22"/>
                <w:rtl w:val="0"/>
              </w:rPr>
              <w:t xml:space="preserve">Button — Key Properties</w:t>
            </w:r>
            <w:r>
              <w:rPr>
                <w:rtl w:val="0"/>
              </w:rPr>
            </w:r>
          </w:p>
          <w:p w:rsidR="00000000" w:rsidDel="00000000" w:rsidP="00000000" w:rsidRDefault="00000000" w:rsidRPr="00000000" w14:paraId="000000B5">
            <w:pPr>
              <w:spacing w:after="40" w:before="40" w:lineRule="auto"/>
              <w:rPr/>
            </w:pPr>
            <w:r>
              <w:rPr>
                <w:rFonts w:ascii="Arial" w:cs="Arial" w:eastAsia="Arial" w:hAnsi="Arial"/>
                <w:color w:val="212121"/>
                <w:sz w:val="21"/>
                <w:szCs w:val="21"/>
                <w:rtl w:val="0"/>
              </w:rPr>
              <w:t xml:space="preserve">Text: The label displayed on the button.</w:t>
            </w:r>
            <w:r>
              <w:rPr>
                <w:rtl w:val="0"/>
              </w:rPr>
            </w:r>
          </w:p>
          <w:p w:rsidR="00000000" w:rsidDel="00000000" w:rsidP="00000000" w:rsidRDefault="00000000" w:rsidRPr="00000000" w14:paraId="000000B6">
            <w:pPr>
              <w:spacing w:after="40" w:before="40" w:lineRule="auto"/>
              <w:rPr/>
            </w:pPr>
            <w:r>
              <w:rPr>
                <w:rFonts w:ascii="Arial" w:cs="Arial" w:eastAsia="Arial" w:hAnsi="Arial"/>
                <w:color w:val="212121"/>
                <w:sz w:val="21"/>
                <w:szCs w:val="21"/>
                <w:rtl w:val="0"/>
              </w:rPr>
              <w:t xml:space="preserve">Icon (optional): An icon placed to the left or right of the button text.</w:t>
            </w:r>
            <w:r>
              <w:rPr>
                <w:rtl w:val="0"/>
              </w:rPr>
            </w:r>
          </w:p>
          <w:p w:rsidR="00000000" w:rsidDel="00000000" w:rsidP="00000000" w:rsidRDefault="00000000" w:rsidRPr="00000000" w14:paraId="000000B7">
            <w:pPr>
              <w:spacing w:after="40" w:before="40" w:lineRule="auto"/>
              <w:rPr/>
            </w:pPr>
            <w:r>
              <w:rPr>
                <w:rFonts w:ascii="Arial" w:cs="Arial" w:eastAsia="Arial" w:hAnsi="Arial"/>
                <w:color w:val="212121"/>
                <w:sz w:val="21"/>
                <w:szCs w:val="21"/>
                <w:rtl w:val="0"/>
              </w:rPr>
              <w:t xml:space="preserve">Background Color: The button fill colour.</w:t>
            </w:r>
            <w:r>
              <w:rPr>
                <w:rtl w:val="0"/>
              </w:rPr>
            </w:r>
          </w:p>
          <w:p w:rsidR="00000000" w:rsidDel="00000000" w:rsidP="00000000" w:rsidRDefault="00000000" w:rsidRPr="00000000" w14:paraId="000000B8">
            <w:pPr>
              <w:spacing w:after="40" w:before="40" w:lineRule="auto"/>
              <w:rPr/>
            </w:pPr>
            <w:r>
              <w:rPr>
                <w:rFonts w:ascii="Arial" w:cs="Arial" w:eastAsia="Arial" w:hAnsi="Arial"/>
                <w:color w:val="212121"/>
                <w:sz w:val="21"/>
                <w:szCs w:val="21"/>
                <w:rtl w:val="0"/>
              </w:rPr>
              <w:t xml:space="preserve">Text Color: The colour of the button label.</w:t>
            </w:r>
            <w:r>
              <w:rPr>
                <w:rtl w:val="0"/>
              </w:rPr>
            </w:r>
          </w:p>
          <w:p w:rsidR="00000000" w:rsidDel="00000000" w:rsidP="00000000" w:rsidRDefault="00000000" w:rsidRPr="00000000" w14:paraId="000000B9">
            <w:pPr>
              <w:spacing w:after="40" w:before="40" w:lineRule="auto"/>
              <w:rPr/>
            </w:pPr>
            <w:r>
              <w:rPr>
                <w:rFonts w:ascii="Arial" w:cs="Arial" w:eastAsia="Arial" w:hAnsi="Arial"/>
                <w:color w:val="212121"/>
                <w:sz w:val="21"/>
                <w:szCs w:val="21"/>
                <w:rtl w:val="0"/>
              </w:rPr>
              <w:t xml:space="preserve">Border Radius: Round the corners.</w:t>
            </w:r>
            <w:r>
              <w:rPr>
                <w:rtl w:val="0"/>
              </w:rPr>
            </w:r>
          </w:p>
          <w:p w:rsidR="00000000" w:rsidDel="00000000" w:rsidP="00000000" w:rsidRDefault="00000000" w:rsidRPr="00000000" w14:paraId="000000BA">
            <w:pPr>
              <w:spacing w:after="40" w:before="40" w:lineRule="auto"/>
              <w:rPr/>
            </w:pPr>
            <w:r>
              <w:rPr>
                <w:rFonts w:ascii="Arial" w:cs="Arial" w:eastAsia="Arial" w:hAnsi="Arial"/>
                <w:color w:val="212121"/>
                <w:sz w:val="21"/>
                <w:szCs w:val="21"/>
                <w:rtl w:val="0"/>
              </w:rPr>
              <w:t xml:space="preserve">Width / Height: Size of the tappable area.</w:t>
            </w:r>
            <w:r>
              <w:rPr>
                <w:rtl w:val="0"/>
              </w:rPr>
            </w:r>
          </w:p>
        </w:tc>
      </w:tr>
    </w:tbl>
    <w:p w:rsidR="00000000" w:rsidDel="00000000" w:rsidP="00000000" w:rsidRDefault="00000000" w:rsidRPr="00000000" w14:paraId="000000BB">
      <w:pPr>
        <w:spacing w:after="240" w:before="0" w:lineRule="auto"/>
        <w:rPr/>
      </w:pPr>
      <w:r>
        <w:rPr>
          <w:rtl w:val="0"/>
        </w:rPr>
      </w:r>
    </w:p>
    <w:p w:rsidR="00000000" w:rsidDel="00000000" w:rsidP="00000000" w:rsidRDefault="00000000" w:rsidRPr="00000000" w14:paraId="000000BC">
      <w:pPr>
        <w:pStyle w:val="Heading2"/>
        <w:spacing w:after="160" w:before="360" w:lineRule="auto"/>
        <w:rPr/>
      </w:pPr>
      <w:r>
        <w:rPr>
          <w:rFonts w:ascii="Arial" w:cs="Arial" w:eastAsia="Arial" w:hAnsi="Arial"/>
          <w:b w:val="1"/>
          <w:bCs w:val="1"/>
          <w:color w:val="1565c0"/>
          <w:sz w:val="28"/>
          <w:szCs w:val="28"/>
          <w:rtl w:val="0"/>
        </w:rPr>
        <w:t xml:space="preserve">Rich Text</w:t>
      </w:r>
      <w:r>
        <w:rPr>
          <w:rtl w:val="0"/>
        </w:rPr>
      </w:r>
    </w:p>
    <w:p w:rsidR="00000000" w:rsidDel="00000000" w:rsidP="00000000" w:rsidRDefault="00000000" w:rsidRPr="00000000" w14:paraId="000000BD">
      <w:pPr>
        <w:spacing w:after="100" w:before="60" w:lineRule="auto"/>
        <w:rPr/>
      </w:pPr>
      <w:r>
        <w:rPr>
          <w:rFonts w:ascii="Arial" w:cs="Arial" w:eastAsia="Arial" w:hAnsi="Arial"/>
          <w:color w:val="212121"/>
          <w:sz w:val="22"/>
          <w:szCs w:val="22"/>
          <w:rtl w:val="0"/>
        </w:rPr>
        <w:t xml:space="preserve">Rich Text is a more advanced version of the Text widget that lets you combine multiple text styles within a single block. For example, a sentence where one word is bold and another is a different colour — without needing two separate Text widgets.</w:t>
      </w:r>
      <w:r>
        <w:rPr>
          <w:rtl w:val="0"/>
        </w:rPr>
      </w:r>
    </w:p>
    <w:p w:rsidR="00000000" w:rsidDel="00000000" w:rsidP="00000000" w:rsidRDefault="00000000" w:rsidRPr="00000000" w14:paraId="000000BE">
      <w:pPr>
        <w:spacing w:after="80" w:before="0" w:lineRule="auto"/>
        <w:rPr/>
      </w:pPr>
      <w:r>
        <w:rPr>
          <w:rtl w:val="0"/>
        </w:rPr>
      </w:r>
    </w:p>
    <w:p w:rsidR="00000000" w:rsidDel="00000000" w:rsidP="00000000" w:rsidRDefault="00000000" w:rsidRPr="00000000" w14:paraId="000000BF">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"By signing up you agree to our Terms of Service" — where 'Terms of Service' is a different colour and acts as a hyperlink. Or mixing regular and bold text in a single sentence.</w:t>
      </w:r>
      <w:r>
        <w:rPr>
          <w:rtl w:val="0"/>
        </w:rPr>
      </w:r>
    </w:p>
    <w:p w:rsidR="00000000" w:rsidDel="00000000" w:rsidP="00000000" w:rsidRDefault="00000000" w:rsidRPr="00000000" w14:paraId="000000C0">
      <w:pPr>
        <w:spacing w:after="120" w:before="0" w:lineRule="auto"/>
        <w:rPr/>
      </w:pPr>
      <w:r>
        <w:rPr/>
        <w:drawing>
          <wp:inline distB="114300" distT="114300" distL="114300" distR="114300">
            <wp:extent cx="5943600" cy="3479800"/>
            <wp:effectExtent b="0" l="0" r="0" t="0"/>
            <wp:docPr id="2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3479800"/>
                    </a:xfrm>
                    <a:prstGeom prst="rect"/>
                    <a:ln/>
                  </pic:spPr>
                </pic:pic>
              </a:graphicData>
            </a:graphic>
          </wp:inline>
        </w:drawing>
      </w:r>
      <w:r>
        <w:rPr>
          <w:rtl w:val="0"/>
        </w:rPr>
      </w:r>
    </w:p>
    <w:p w:rsidR="00000000" w:rsidDel="00000000" w:rsidP="00000000" w:rsidRDefault="00000000" w:rsidRPr="00000000" w14:paraId="000000C1">
      <w:pPr>
        <w:spacing w:after="120" w:before="0" w:lineRule="auto"/>
        <w:jc w:val="center"/>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60.0" w:type="dxa"/>
              <w:left w:w="240.0" w:type="dxa"/>
              <w:bottom w:w="160.0" w:type="dxa"/>
              <w:right w:w="240.0" w:type="dxa"/>
            </w:tcMar>
          </w:tcPr>
          <w:p w:rsidR="00000000" w:rsidDel="00000000" w:rsidP="00000000" w:rsidRDefault="00000000" w:rsidRPr="00000000" w14:paraId="000000C2">
            <w:pPr>
              <w:spacing w:after="60" w:before="0" w:lineRule="auto"/>
              <w:jc w:val="center"/>
              <w:rPr/>
            </w:pPr>
            <w:r>
              <w:rPr>
                <w:rFonts w:ascii="Arial" w:cs="Arial" w:eastAsia="Arial" w:hAnsi="Arial"/>
                <w:i w:val="1"/>
                <w:iCs w:val="1"/>
                <w:color w:val="424242"/>
                <w:sz w:val="20"/>
                <w:szCs w:val="20"/>
                <w:rtl w:val="0"/>
              </w:rPr>
              <w:t xml:space="preserve">Numbered callouts showing a Rich Text widget with two spans: (1) the regular-weight grey text span, and (2) the styled, coloured link-like span</w:t>
            </w:r>
            <w:r>
              <w:rPr>
                <w:rtl w:val="0"/>
              </w:rPr>
            </w:r>
          </w:p>
        </w:tc>
      </w:tr>
    </w:tbl>
    <w:p w:rsidR="00000000" w:rsidDel="00000000" w:rsidP="00000000" w:rsidRDefault="00000000" w:rsidRPr="00000000" w14:paraId="000000C3">
      <w:pPr>
        <w:spacing w:after="320" w:before="0" w:lineRule="auto"/>
        <w:rPr/>
      </w:pPr>
      <w:r>
        <w:rPr>
          <w:rtl w:val="0"/>
        </w:rPr>
      </w:r>
    </w:p>
    <w:p w:rsidR="00000000" w:rsidDel="00000000" w:rsidP="00000000" w:rsidRDefault="00000000" w:rsidRPr="00000000" w14:paraId="000000C4">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Category 3: Page Elements</w:t>
      </w:r>
      <w:r>
        <w:rPr>
          <w:rtl w:val="0"/>
        </w:rPr>
      </w:r>
    </w:p>
    <w:p w:rsidR="00000000" w:rsidDel="00000000" w:rsidP="00000000" w:rsidRDefault="00000000" w:rsidRPr="00000000" w14:paraId="000000C5">
      <w:pPr>
        <w:spacing w:after="100" w:before="60" w:lineRule="auto"/>
        <w:rPr/>
      </w:pPr>
      <w:r>
        <w:rPr>
          <w:rFonts w:ascii="Arial" w:cs="Arial" w:eastAsia="Arial" w:hAnsi="Arial"/>
          <w:color w:val="212121"/>
          <w:sz w:val="22"/>
          <w:szCs w:val="22"/>
          <w:rtl w:val="0"/>
        </w:rPr>
        <w:t xml:space="preserve">Page elements are structural widgets that live outside your main content area. They define the frame or chrome of a page — the top bar, bottom bar, navigation drawer, and floating buttons. These widgets are added at the page scaffold level, not inside your widget tree.</w:t>
      </w:r>
      <w:r>
        <w:rPr>
          <w:rtl w:val="0"/>
        </w:rPr>
      </w:r>
    </w:p>
    <w:p w:rsidR="00000000" w:rsidDel="00000000" w:rsidP="00000000" w:rsidRDefault="00000000" w:rsidRPr="00000000" w14:paraId="000000C6">
      <w:pPr>
        <w:spacing w:after="120" w:before="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160.0" w:type="dxa"/>
              <w:left w:w="240.0" w:type="dxa"/>
              <w:bottom w:w="160.0" w:type="dxa"/>
              <w:right w:w="240.0" w:type="dxa"/>
            </w:tcMar>
          </w:tcPr>
          <w:p w:rsidR="00000000" w:rsidDel="00000000" w:rsidP="00000000" w:rsidRDefault="00000000" w:rsidRPr="00000000" w14:paraId="000000C7">
            <w:pPr>
              <w:spacing w:after="80" w:before="0" w:lineRule="auto"/>
              <w:rPr/>
            </w:pPr>
            <w:r>
              <w:rPr>
                <w:rFonts w:ascii="Arial" w:cs="Arial" w:eastAsia="Arial" w:hAnsi="Arial"/>
                <w:b w:val="1"/>
                <w:bCs w:val="1"/>
                <w:color w:val="ffffff"/>
                <w:sz w:val="22"/>
                <w:szCs w:val="22"/>
                <w:rtl w:val="0"/>
              </w:rPr>
              <w:t xml:space="preserve">🔑 Key Concept</w:t>
            </w:r>
            <w:r>
              <w:rPr>
                <w:rtl w:val="0"/>
              </w:rPr>
            </w:r>
          </w:p>
          <w:p w:rsidR="00000000" w:rsidDel="00000000" w:rsidP="00000000" w:rsidRDefault="00000000" w:rsidRPr="00000000" w14:paraId="000000C8">
            <w:pPr>
              <w:spacing w:after="40" w:before="40" w:lineRule="auto"/>
              <w:rPr/>
            </w:pPr>
            <w:r>
              <w:rPr>
                <w:rFonts w:ascii="Arial" w:cs="Arial" w:eastAsia="Arial" w:hAnsi="Arial"/>
                <w:color w:val="212121"/>
                <w:sz w:val="21"/>
                <w:szCs w:val="21"/>
                <w:rtl w:val="0"/>
              </w:rPr>
              <w:t xml:space="preserve">The Page Scaffold: Every FlutterFlow page has an invisible scaffold that holds Page Elements. The scaffold is like the skeleton of the page — the AppBar sits at the top, the body content fills the middle, the BottomNavBar sits at the bottom, and FABs float on top.</w:t>
            </w:r>
            <w:r>
              <w:rPr>
                <w:rtl w:val="0"/>
              </w:rPr>
            </w:r>
          </w:p>
        </w:tc>
      </w:tr>
    </w:tbl>
    <w:p w:rsidR="00000000" w:rsidDel="00000000" w:rsidP="00000000" w:rsidRDefault="00000000" w:rsidRPr="00000000" w14:paraId="000000C9">
      <w:pPr>
        <w:spacing w:after="160" w:before="0" w:lineRule="auto"/>
        <w:rPr/>
      </w:pPr>
      <w:r>
        <w:rPr>
          <w:rtl w:val="0"/>
        </w:rPr>
      </w:r>
    </w:p>
    <w:p w:rsidR="00000000" w:rsidDel="00000000" w:rsidP="00000000" w:rsidRDefault="00000000" w:rsidRPr="00000000" w14:paraId="000000CA">
      <w:pPr>
        <w:spacing w:after="200" w:before="0" w:lineRule="auto"/>
        <w:rPr/>
      </w:pPr>
      <w:r>
        <w:rPr/>
        <w:drawing>
          <wp:inline distB="114300" distT="114300" distL="114300" distR="114300">
            <wp:extent cx="5943600" cy="521970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5219700"/>
                    </a:xfrm>
                    <a:prstGeom prst="rect"/>
                    <a:ln/>
                  </pic:spPr>
                </pic:pic>
              </a:graphicData>
            </a:graphic>
          </wp:inline>
        </w:drawing>
      </w:r>
      <w:r>
        <w:rPr>
          <w:rtl w:val="0"/>
        </w:rPr>
      </w:r>
    </w:p>
    <w:p w:rsidR="00000000" w:rsidDel="00000000" w:rsidP="00000000" w:rsidRDefault="00000000" w:rsidRPr="00000000" w14:paraId="000000CB">
      <w:pPr>
        <w:pStyle w:val="Heading2"/>
        <w:spacing w:after="160" w:before="360" w:lineRule="auto"/>
        <w:rPr/>
      </w:pPr>
      <w:r>
        <w:rPr>
          <w:rFonts w:ascii="Arial" w:cs="Arial" w:eastAsia="Arial" w:hAnsi="Arial"/>
          <w:b w:val="1"/>
          <w:bCs w:val="1"/>
          <w:color w:val="1565c0"/>
          <w:sz w:val="28"/>
          <w:szCs w:val="28"/>
          <w:rtl w:val="0"/>
        </w:rPr>
        <w:t xml:space="preserve">AppBar</w:t>
      </w:r>
      <w:r>
        <w:rPr>
          <w:rtl w:val="0"/>
        </w:rPr>
      </w:r>
    </w:p>
    <w:p w:rsidR="00000000" w:rsidDel="00000000" w:rsidP="00000000" w:rsidRDefault="00000000" w:rsidRPr="00000000" w14:paraId="000000CC">
      <w:pPr>
        <w:spacing w:after="100" w:before="60" w:lineRule="auto"/>
        <w:rPr/>
      </w:pPr>
      <w:r>
        <w:rPr>
          <w:rFonts w:ascii="Arial" w:cs="Arial" w:eastAsia="Arial" w:hAnsi="Arial"/>
          <w:color w:val="212121"/>
          <w:sz w:val="22"/>
          <w:szCs w:val="22"/>
          <w:rtl w:val="0"/>
        </w:rPr>
        <w:t xml:space="preserve">The AppBar is the horizontal bar that appears at the top of the screen. It typically shows the page title and provides navigation controls like a back button or a menu icon.</w:t>
      </w:r>
      <w:r>
        <w:rPr>
          <w:rtl w:val="0"/>
        </w:rPr>
      </w:r>
    </w:p>
    <w:p w:rsidR="00000000" w:rsidDel="00000000" w:rsidP="00000000" w:rsidRDefault="00000000" w:rsidRPr="00000000" w14:paraId="000000CD">
      <w:pPr>
        <w:spacing w:after="160" w:before="0" w:lineRule="auto"/>
        <w:rPr/>
      </w:pPr>
      <w:r>
        <w:rPr/>
        <w:drawing>
          <wp:inline distB="114300" distT="114300" distL="114300" distR="114300">
            <wp:extent cx="5943600" cy="4102100"/>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4102100"/>
                    </a:xfrm>
                    <a:prstGeom prst="rect"/>
                    <a:ln/>
                  </pic:spPr>
                </pic:pic>
              </a:graphicData>
            </a:graphic>
          </wp:inline>
        </w:drawing>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CE">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CF">
            <w:pPr>
              <w:spacing w:after="40" w:before="40" w:lineRule="auto"/>
              <w:rPr/>
            </w:pPr>
            <w:r>
              <w:rPr>
                <w:rFonts w:ascii="Arial" w:cs="Arial" w:eastAsia="Arial" w:hAnsi="Arial"/>
                <w:color w:val="212121"/>
                <w:sz w:val="21"/>
                <w:szCs w:val="21"/>
                <w:rtl w:val="0"/>
              </w:rPr>
              <w:t xml:space="preserve">1. Open a page and select the AppBar at the top of the canvas (or enable it in the page settings if hidden).</w:t>
            </w:r>
            <w:r>
              <w:rPr>
                <w:rtl w:val="0"/>
              </w:rPr>
            </w:r>
          </w:p>
          <w:p w:rsidR="00000000" w:rsidDel="00000000" w:rsidP="00000000" w:rsidRDefault="00000000" w:rsidRPr="00000000" w14:paraId="000000D0">
            <w:pPr>
              <w:spacing w:after="40" w:before="40" w:lineRule="auto"/>
              <w:rPr/>
            </w:pPr>
            <w:r>
              <w:rPr>
                <w:rFonts w:ascii="Arial" w:cs="Arial" w:eastAsia="Arial" w:hAnsi="Arial"/>
                <w:color w:val="212121"/>
                <w:sz w:val="21"/>
                <w:szCs w:val="21"/>
                <w:rtl w:val="0"/>
              </w:rPr>
              <w:t xml:space="preserve">2. In the Properties panel, set the Title text for this page.</w:t>
            </w:r>
            <w:r>
              <w:rPr>
                <w:rtl w:val="0"/>
              </w:rPr>
            </w:r>
          </w:p>
          <w:p w:rsidR="00000000" w:rsidDel="00000000" w:rsidP="00000000" w:rsidRDefault="00000000" w:rsidRPr="00000000" w14:paraId="000000D1">
            <w:pPr>
              <w:spacing w:after="40" w:before="40" w:lineRule="auto"/>
              <w:rPr/>
            </w:pPr>
            <w:r>
              <w:rPr>
                <w:rFonts w:ascii="Arial" w:cs="Arial" w:eastAsia="Arial" w:hAnsi="Arial"/>
                <w:color w:val="212121"/>
                <w:sz w:val="21"/>
                <w:szCs w:val="21"/>
                <w:rtl w:val="0"/>
              </w:rPr>
              <w:t xml:space="preserve">3. Configure the Leading widget (e.g., a menu icon to open a Drawer, or leave the default back arrow).</w:t>
            </w:r>
            <w:r>
              <w:rPr>
                <w:rtl w:val="0"/>
              </w:rPr>
            </w:r>
          </w:p>
          <w:p w:rsidR="00000000" w:rsidDel="00000000" w:rsidP="00000000" w:rsidRDefault="00000000" w:rsidRPr="00000000" w14:paraId="000000D2">
            <w:pPr>
              <w:spacing w:after="40" w:before="40" w:lineRule="auto"/>
              <w:rPr/>
            </w:pPr>
            <w:r>
              <w:rPr>
                <w:rFonts w:ascii="Arial" w:cs="Arial" w:eastAsia="Arial" w:hAnsi="Arial"/>
                <w:color w:val="212121"/>
                <w:sz w:val="21"/>
                <w:szCs w:val="21"/>
                <w:rtl w:val="0"/>
              </w:rPr>
              <w:t xml:space="preserve">4. Add Action icons on the right by tapping + under the Actions section.</w:t>
            </w:r>
            <w:r>
              <w:rPr>
                <w:rtl w:val="0"/>
              </w:rPr>
            </w:r>
          </w:p>
          <w:p w:rsidR="00000000" w:rsidDel="00000000" w:rsidP="00000000" w:rsidRDefault="00000000" w:rsidRPr="00000000" w14:paraId="000000D3">
            <w:pPr>
              <w:spacing w:after="40" w:before="40" w:lineRule="auto"/>
              <w:rPr/>
            </w:pPr>
            <w:r>
              <w:rPr>
                <w:rFonts w:ascii="Arial" w:cs="Arial" w:eastAsia="Arial" w:hAnsi="Arial"/>
                <w:color w:val="212121"/>
                <w:sz w:val="21"/>
                <w:szCs w:val="21"/>
                <w:rtl w:val="0"/>
              </w:rPr>
              <w:t xml:space="preserve">5. Set the Background Color and Elevation (try 0 for a flat look).</w:t>
            </w:r>
            <w:r>
              <w:rPr>
                <w:rtl w:val="0"/>
              </w:rPr>
            </w:r>
          </w:p>
          <w:p w:rsidR="00000000" w:rsidDel="00000000" w:rsidP="00000000" w:rsidRDefault="00000000" w:rsidRPr="00000000" w14:paraId="000000D4">
            <w:pPr>
              <w:spacing w:after="40" w:before="40" w:lineRule="auto"/>
              <w:rPr/>
            </w:pPr>
            <w:r>
              <w:rPr>
                <w:rFonts w:ascii="Arial" w:cs="Arial" w:eastAsia="Arial" w:hAnsi="Arial"/>
                <w:color w:val="212121"/>
                <w:sz w:val="21"/>
                <w:szCs w:val="21"/>
                <w:rtl w:val="0"/>
              </w:rPr>
              <w:t xml:space="preserve">6. Preview the page to confirm the AppBar appears correctly across devices.</w:t>
            </w:r>
            <w:r>
              <w:rPr>
                <w:rtl w:val="0"/>
              </w:rPr>
            </w:r>
          </w:p>
        </w:tc>
      </w:tr>
    </w:tbl>
    <w:p w:rsidR="00000000" w:rsidDel="00000000" w:rsidP="00000000" w:rsidRDefault="00000000" w:rsidRPr="00000000" w14:paraId="000000D5">
      <w:pPr>
        <w:spacing w:after="240" w:before="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D6">
            <w:pPr>
              <w:spacing w:after="80" w:before="0" w:lineRule="auto"/>
              <w:rPr/>
            </w:pPr>
            <w:r>
              <w:rPr>
                <w:rFonts w:ascii="Arial" w:cs="Arial" w:eastAsia="Arial" w:hAnsi="Arial"/>
                <w:b w:val="1"/>
                <w:bCs w:val="1"/>
                <w:color w:val="ffffff"/>
                <w:sz w:val="22"/>
                <w:szCs w:val="22"/>
                <w:rtl w:val="0"/>
              </w:rPr>
              <w:t xml:space="preserve">AppBar — Key Properties</w:t>
            </w:r>
            <w:r>
              <w:rPr>
                <w:rtl w:val="0"/>
              </w:rPr>
            </w:r>
          </w:p>
          <w:p w:rsidR="00000000" w:rsidDel="00000000" w:rsidP="00000000" w:rsidRDefault="00000000" w:rsidRPr="00000000" w14:paraId="000000D7">
            <w:pPr>
              <w:spacing w:after="40" w:before="40" w:lineRule="auto"/>
              <w:rPr/>
            </w:pPr>
            <w:r>
              <w:rPr>
                <w:rFonts w:ascii="Arial" w:cs="Arial" w:eastAsia="Arial" w:hAnsi="Arial"/>
                <w:color w:val="212121"/>
                <w:sz w:val="21"/>
                <w:szCs w:val="21"/>
                <w:rtl w:val="0"/>
              </w:rPr>
              <w:t xml:space="preserve">Title: The text displayed in the centre (or left) of the AppBar.</w:t>
            </w:r>
            <w:r>
              <w:rPr>
                <w:rtl w:val="0"/>
              </w:rPr>
            </w:r>
          </w:p>
          <w:p w:rsidR="00000000" w:rsidDel="00000000" w:rsidP="00000000" w:rsidRDefault="00000000" w:rsidRPr="00000000" w14:paraId="000000D8">
            <w:pPr>
              <w:spacing w:after="40" w:before="40" w:lineRule="auto"/>
              <w:rPr/>
            </w:pPr>
            <w:r>
              <w:rPr>
                <w:rFonts w:ascii="Arial" w:cs="Arial" w:eastAsia="Arial" w:hAnsi="Arial"/>
                <w:color w:val="212121"/>
                <w:sz w:val="21"/>
                <w:szCs w:val="21"/>
                <w:rtl w:val="0"/>
              </w:rPr>
              <w:t xml:space="preserve">Leading: The widget on the far left — usually a back arrow (auto-added on sub-pages) or a hamburger menu icon.</w:t>
            </w:r>
            <w:r>
              <w:rPr>
                <w:rtl w:val="0"/>
              </w:rPr>
            </w:r>
          </w:p>
          <w:p w:rsidR="00000000" w:rsidDel="00000000" w:rsidP="00000000" w:rsidRDefault="00000000" w:rsidRPr="00000000" w14:paraId="000000D9">
            <w:pPr>
              <w:spacing w:after="40" w:before="40" w:lineRule="auto"/>
              <w:rPr/>
            </w:pPr>
            <w:r>
              <w:rPr>
                <w:rFonts w:ascii="Arial" w:cs="Arial" w:eastAsia="Arial" w:hAnsi="Arial"/>
                <w:color w:val="212121"/>
                <w:sz w:val="21"/>
                <w:szCs w:val="21"/>
                <w:rtl w:val="0"/>
              </w:rPr>
              <w:t xml:space="preserve">Actions: Widgets on the far right — commonly icon buttons for search, notifications, or settings.</w:t>
            </w:r>
            <w:r>
              <w:rPr>
                <w:rtl w:val="0"/>
              </w:rPr>
            </w:r>
          </w:p>
          <w:p w:rsidR="00000000" w:rsidDel="00000000" w:rsidP="00000000" w:rsidRDefault="00000000" w:rsidRPr="00000000" w14:paraId="000000DA">
            <w:pPr>
              <w:spacing w:after="40" w:before="40" w:lineRule="auto"/>
              <w:rPr/>
            </w:pPr>
            <w:r>
              <w:rPr>
                <w:rFonts w:ascii="Arial" w:cs="Arial" w:eastAsia="Arial" w:hAnsi="Arial"/>
                <w:color w:val="212121"/>
                <w:sz w:val="21"/>
                <w:szCs w:val="21"/>
                <w:rtl w:val="0"/>
              </w:rPr>
              <w:t xml:space="preserve">Background Color: The colour of the AppBar bar.</w:t>
            </w:r>
            <w:r>
              <w:rPr>
                <w:rtl w:val="0"/>
              </w:rPr>
            </w:r>
          </w:p>
          <w:p w:rsidR="00000000" w:rsidDel="00000000" w:rsidP="00000000" w:rsidRDefault="00000000" w:rsidRPr="00000000" w14:paraId="000000DB">
            <w:pPr>
              <w:spacing w:after="40" w:before="40" w:lineRule="auto"/>
              <w:rPr/>
            </w:pPr>
            <w:r>
              <w:rPr>
                <w:rFonts w:ascii="Arial" w:cs="Arial" w:eastAsia="Arial" w:hAnsi="Arial"/>
                <w:color w:val="212121"/>
                <w:sz w:val="21"/>
                <w:szCs w:val="21"/>
                <w:rtl w:val="0"/>
              </w:rPr>
              <w:t xml:space="preserve">Elevation: Shadow beneath the AppBar. Set to 0 for a flat, modern look.</w:t>
            </w:r>
            <w:r>
              <w:rPr>
                <w:rtl w:val="0"/>
              </w:rPr>
            </w:r>
          </w:p>
          <w:p w:rsidR="00000000" w:rsidDel="00000000" w:rsidP="00000000" w:rsidRDefault="00000000" w:rsidRPr="00000000" w14:paraId="000000DC">
            <w:pPr>
              <w:spacing w:after="40" w:before="40" w:lineRule="auto"/>
              <w:rPr/>
            </w:pPr>
            <w:r>
              <w:rPr>
                <w:rFonts w:ascii="Arial" w:cs="Arial" w:eastAsia="Arial" w:hAnsi="Arial"/>
                <w:color w:val="212121"/>
                <w:sz w:val="21"/>
                <w:szCs w:val="21"/>
                <w:rtl w:val="0"/>
              </w:rPr>
              <w:t xml:space="preserve">Show Back Button: FlutterFlow automatically adds a back button on child pages — you can show or hide it here.</w:t>
            </w:r>
            <w:r>
              <w:rPr>
                <w:rtl w:val="0"/>
              </w:rPr>
            </w:r>
          </w:p>
        </w:tc>
      </w:tr>
    </w:tbl>
    <w:p w:rsidR="00000000" w:rsidDel="00000000" w:rsidP="00000000" w:rsidRDefault="00000000" w:rsidRPr="00000000" w14:paraId="000000DD">
      <w:pPr>
        <w:spacing w:after="240" w:before="0" w:lineRule="auto"/>
        <w:rPr/>
      </w:pPr>
      <w:r>
        <w:rPr>
          <w:rtl w:val="0"/>
        </w:rPr>
      </w:r>
    </w:p>
    <w:p w:rsidR="00000000" w:rsidDel="00000000" w:rsidP="00000000" w:rsidRDefault="00000000" w:rsidRPr="00000000" w14:paraId="000000DE">
      <w:pPr>
        <w:pStyle w:val="Heading2"/>
        <w:spacing w:after="160" w:before="360" w:lineRule="auto"/>
        <w:rPr/>
      </w:pPr>
      <w:r>
        <w:rPr>
          <w:rFonts w:ascii="Arial" w:cs="Arial" w:eastAsia="Arial" w:hAnsi="Arial"/>
          <w:b w:val="1"/>
          <w:bCs w:val="1"/>
          <w:color w:val="1565c0"/>
          <w:sz w:val="28"/>
          <w:szCs w:val="28"/>
          <w:rtl w:val="0"/>
        </w:rPr>
        <w:t xml:space="preserve">NavBar (Bottom Navigation Bar)</w:t>
      </w:r>
      <w:r>
        <w:rPr>
          <w:rtl w:val="0"/>
        </w:rPr>
      </w:r>
    </w:p>
    <w:p w:rsidR="00000000" w:rsidDel="00000000" w:rsidP="00000000" w:rsidRDefault="00000000" w:rsidRPr="00000000" w14:paraId="000000DF">
      <w:pPr>
        <w:spacing w:after="100" w:before="60" w:lineRule="auto"/>
        <w:rPr/>
      </w:pPr>
      <w:r>
        <w:rPr>
          <w:rFonts w:ascii="Arial" w:cs="Arial" w:eastAsia="Arial" w:hAnsi="Arial"/>
          <w:color w:val="212121"/>
          <w:sz w:val="22"/>
          <w:szCs w:val="22"/>
          <w:rtl w:val="0"/>
        </w:rPr>
        <w:t xml:space="preserve">The NavBar is a persistent horizontal bar fixed to the bottom of the screen. It shows icons (and optional labels) for the app's main sections, letting users switch between them with one tap.</w:t>
      </w:r>
      <w:r>
        <w:rPr>
          <w:rtl w:val="0"/>
        </w:rPr>
      </w:r>
    </w:p>
    <w:p w:rsidR="00000000" w:rsidDel="00000000" w:rsidP="00000000" w:rsidRDefault="00000000" w:rsidRPr="00000000" w14:paraId="000000E0">
      <w:pPr>
        <w:spacing w:after="80" w:before="0" w:lineRule="auto"/>
        <w:rPr/>
      </w:pPr>
      <w:r>
        <w:rPr>
          <w:rtl w:val="0"/>
        </w:rPr>
      </w:r>
    </w:p>
    <w:p w:rsidR="00000000" w:rsidDel="00000000" w:rsidP="00000000" w:rsidRDefault="00000000" w:rsidRPr="00000000" w14:paraId="000000E1">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Apps with 2–5 top-level destinations. Social apps (Home / Search / Notifications / Profile), e-commerce apps (Browse / Cart / Orders / Account).</w:t>
      </w:r>
      <w:r>
        <w:rPr>
          <w:rtl w:val="0"/>
        </w:rPr>
      </w:r>
    </w:p>
    <w:p w:rsidR="00000000" w:rsidDel="00000000" w:rsidP="00000000" w:rsidRDefault="00000000" w:rsidRPr="00000000" w14:paraId="000000E2">
      <w:pPr>
        <w:spacing w:after="120" w:before="0" w:lineRule="auto"/>
        <w:rPr/>
      </w:pPr>
      <w:r>
        <w:rPr>
          <w:rtl w:val="0"/>
        </w:rPr>
      </w:r>
    </w:p>
    <w:p w:rsidR="00000000" w:rsidDel="00000000" w:rsidP="00000000" w:rsidRDefault="00000000" w:rsidRPr="00000000" w14:paraId="000000E3">
      <w:pPr>
        <w:spacing w:after="160" w:before="0" w:lineRule="auto"/>
        <w:rPr/>
      </w:pPr>
      <w:r>
        <w:rPr/>
        <w:drawing>
          <wp:inline distB="114300" distT="114300" distL="114300" distR="114300">
            <wp:extent cx="5943600" cy="518160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5181600"/>
                    </a:xfrm>
                    <a:prstGeom prst="rect"/>
                    <a:ln/>
                  </pic:spPr>
                </pic:pic>
              </a:graphicData>
            </a:graphic>
          </wp:inline>
        </w:drawing>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60.0" w:type="dxa"/>
              <w:left w:w="240.0" w:type="dxa"/>
              <w:bottom w:w="160.0" w:type="dxa"/>
              <w:right w:w="240.0" w:type="dxa"/>
            </w:tcMar>
          </w:tcPr>
          <w:p w:rsidR="00000000" w:rsidDel="00000000" w:rsidP="00000000" w:rsidRDefault="00000000" w:rsidRPr="00000000" w14:paraId="000000E4">
            <w:pPr>
              <w:spacing w:after="0" w:before="0" w:lineRule="auto"/>
              <w:jc w:val="center"/>
              <w:rPr/>
            </w:pPr>
            <w:r>
              <w:rPr>
                <w:rFonts w:ascii="Arial" w:cs="Arial" w:eastAsia="Arial" w:hAnsi="Arial"/>
                <w:i w:val="1"/>
                <w:iCs w:val="1"/>
                <w:color w:val="616161"/>
                <w:sz w:val="20"/>
                <w:szCs w:val="20"/>
                <w:rtl w:val="0"/>
              </w:rPr>
              <w:t xml:space="preserve">The highlighted NavBar fixed to the bottom of the screen, with three icon-and-label items for switching between main sections</w:t>
            </w:r>
            <w:r>
              <w:rPr>
                <w:rtl w:val="0"/>
              </w:rPr>
            </w:r>
          </w:p>
        </w:tc>
      </w:tr>
    </w:tbl>
    <w:p w:rsidR="00000000" w:rsidDel="00000000" w:rsidP="00000000" w:rsidRDefault="00000000" w:rsidRPr="00000000" w14:paraId="000000E5">
      <w:pPr>
        <w:spacing w:after="240" w:before="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0E6">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0E7">
            <w:pPr>
              <w:spacing w:after="40" w:before="40" w:lineRule="auto"/>
              <w:rPr/>
            </w:pPr>
            <w:r>
              <w:rPr>
                <w:rFonts w:ascii="Arial" w:cs="Arial" w:eastAsia="Arial" w:hAnsi="Arial"/>
                <w:color w:val="212121"/>
                <w:sz w:val="21"/>
                <w:szCs w:val="21"/>
                <w:rtl w:val="0"/>
              </w:rPr>
              <w:t xml:space="preserve">1. Open Project Settings and locate the NavBar &amp; A</w:t>
            </w:r>
            <w:r>
              <w:rPr>
                <w:color w:val="212121"/>
                <w:sz w:val="21"/>
                <w:szCs w:val="21"/>
                <w:rtl w:val="0"/>
              </w:rPr>
              <w:t xml:space="preserve">pp Bar</w:t>
            </w:r>
            <w:r>
              <w:rPr>
                <w:rFonts w:ascii="Arial" w:cs="Arial" w:eastAsia="Arial" w:hAnsi="Arial"/>
                <w:color w:val="212121"/>
                <w:sz w:val="21"/>
                <w:szCs w:val="21"/>
                <w:rtl w:val="0"/>
              </w:rPr>
              <w:t xml:space="preserve"> configuration section.</w:t>
            </w:r>
            <w:r>
              <w:rPr>
                <w:rtl w:val="0"/>
              </w:rPr>
            </w:r>
          </w:p>
          <w:p w:rsidR="00000000" w:rsidDel="00000000" w:rsidP="00000000" w:rsidRDefault="00000000" w:rsidRPr="00000000" w14:paraId="000000E8">
            <w:pPr>
              <w:spacing w:after="40" w:before="40" w:lineRule="auto"/>
              <w:rPr/>
            </w:pPr>
            <w:r>
              <w:rPr>
                <w:rFonts w:ascii="Arial" w:cs="Arial" w:eastAsia="Arial" w:hAnsi="Arial"/>
                <w:color w:val="212121"/>
                <w:sz w:val="21"/>
                <w:szCs w:val="21"/>
                <w:rtl w:val="0"/>
              </w:rPr>
              <w:t xml:space="preserve">2. Enable the </w:t>
            </w:r>
            <w:r>
              <w:rPr>
                <w:color w:val="212121"/>
                <w:sz w:val="21"/>
                <w:szCs w:val="21"/>
                <w:rtl w:val="0"/>
              </w:rPr>
              <w:t xml:space="preserve">Show</w:t>
            </w:r>
            <w:r>
              <w:rPr>
                <w:rFonts w:ascii="Arial" w:cs="Arial" w:eastAsia="Arial" w:hAnsi="Arial"/>
                <w:color w:val="212121"/>
                <w:sz w:val="21"/>
                <w:szCs w:val="21"/>
                <w:rtl w:val="0"/>
              </w:rPr>
              <w:t xml:space="preserve"> Navigation Bar </w:t>
            </w:r>
            <w:r>
              <w:rPr>
                <w:color w:val="212121"/>
                <w:sz w:val="21"/>
                <w:szCs w:val="21"/>
                <w:rtl w:val="0"/>
              </w:rPr>
              <w:t xml:space="preserve">switch</w:t>
            </w:r>
            <w:r>
              <w:rPr>
                <w:rFonts w:ascii="Arial" w:cs="Arial" w:eastAsia="Arial" w:hAnsi="Arial"/>
                <w:color w:val="212121"/>
                <w:sz w:val="21"/>
                <w:szCs w:val="21"/>
                <w:rtl w:val="0"/>
              </w:rPr>
              <w:t xml:space="preserve"> for your app.</w:t>
            </w:r>
            <w:r>
              <w:rPr>
                <w:rtl w:val="0"/>
              </w:rPr>
            </w:r>
          </w:p>
          <w:p w:rsidR="00000000" w:rsidDel="00000000" w:rsidP="00000000" w:rsidRDefault="00000000" w:rsidRPr="00000000" w14:paraId="000000E9">
            <w:pPr>
              <w:spacing w:after="40" w:before="40" w:lineRule="auto"/>
              <w:rPr/>
            </w:pPr>
            <w:r>
              <w:rPr>
                <w:rFonts w:ascii="Arial" w:cs="Arial" w:eastAsia="Arial" w:hAnsi="Arial"/>
                <w:color w:val="212121"/>
                <w:sz w:val="21"/>
                <w:szCs w:val="21"/>
                <w:rtl w:val="0"/>
              </w:rPr>
              <w:t xml:space="preserve">3. </w:t>
            </w:r>
            <w:r>
              <w:rPr>
                <w:color w:val="212121"/>
                <w:sz w:val="21"/>
                <w:szCs w:val="21"/>
                <w:rtl w:val="0"/>
              </w:rPr>
              <w:t xml:space="preserve">Go back to your App screen and select the scaffold widget to enable the “Show on Nav bar” switch to add the current screen to the navbar</w:t>
            </w:r>
            <w:r>
              <w:rPr>
                <w:rFonts w:ascii="Arial" w:cs="Arial" w:eastAsia="Arial" w:hAnsi="Arial"/>
                <w:color w:val="212121"/>
                <w:sz w:val="21"/>
                <w:szCs w:val="21"/>
                <w:rtl w:val="0"/>
              </w:rPr>
              <w:t xml:space="preserve">. You must have this ena</w:t>
            </w:r>
            <w:r>
              <w:rPr>
                <w:color w:val="212121"/>
                <w:sz w:val="21"/>
                <w:szCs w:val="21"/>
                <w:rtl w:val="0"/>
              </w:rPr>
              <w:t xml:space="preserve">bled on 2 pages to display the navbar</w:t>
            </w:r>
            <w:r>
              <w:rPr>
                <w:rtl w:val="0"/>
              </w:rPr>
            </w:r>
          </w:p>
          <w:p w:rsidR="00000000" w:rsidDel="00000000" w:rsidP="00000000" w:rsidRDefault="00000000" w:rsidRPr="00000000" w14:paraId="000000EA">
            <w:pPr>
              <w:spacing w:after="40" w:before="40" w:lineRule="auto"/>
              <w:rPr/>
            </w:pPr>
            <w:r>
              <w:rPr>
                <w:rFonts w:ascii="Arial" w:cs="Arial" w:eastAsia="Arial" w:hAnsi="Arial"/>
                <w:color w:val="212121"/>
                <w:sz w:val="21"/>
                <w:szCs w:val="21"/>
                <w:rtl w:val="0"/>
              </w:rPr>
              <w:t xml:space="preserve">4. For each</w:t>
            </w:r>
            <w:r>
              <w:rPr>
                <w:color w:val="212121"/>
                <w:sz w:val="21"/>
                <w:szCs w:val="21"/>
                <w:rtl w:val="0"/>
              </w:rPr>
              <w:t xml:space="preserve"> screen, you can</w:t>
            </w:r>
            <w:r>
              <w:rPr>
                <w:rFonts w:ascii="Arial" w:cs="Arial" w:eastAsia="Arial" w:hAnsi="Arial"/>
                <w:color w:val="212121"/>
                <w:sz w:val="21"/>
                <w:szCs w:val="21"/>
                <w:rtl w:val="0"/>
              </w:rPr>
              <w:t xml:space="preserve"> select the</w:t>
            </w:r>
            <w:r>
              <w:rPr>
                <w:color w:val="212121"/>
                <w:sz w:val="21"/>
                <w:szCs w:val="21"/>
                <w:rtl w:val="0"/>
              </w:rPr>
              <w:t xml:space="preserve"> </w:t>
            </w:r>
            <w:r>
              <w:rPr>
                <w:rFonts w:ascii="Arial" w:cs="Arial" w:eastAsia="Arial" w:hAnsi="Arial"/>
                <w:color w:val="212121"/>
                <w:sz w:val="21"/>
                <w:szCs w:val="21"/>
                <w:rtl w:val="0"/>
              </w:rPr>
              <w:t xml:space="preserve">Icon and </w:t>
            </w:r>
            <w:r>
              <w:rPr>
                <w:color w:val="212121"/>
                <w:sz w:val="21"/>
                <w:szCs w:val="21"/>
                <w:rtl w:val="0"/>
              </w:rPr>
              <w:t xml:space="preserve">change its properties</w:t>
            </w:r>
            <w:r>
              <w:rPr>
                <w:rFonts w:ascii="Arial" w:cs="Arial" w:eastAsia="Arial" w:hAnsi="Arial"/>
                <w:color w:val="212121"/>
                <w:sz w:val="21"/>
                <w:szCs w:val="21"/>
                <w:rtl w:val="0"/>
              </w:rPr>
              <w:t xml:space="preserve">.</w:t>
            </w:r>
            <w:r>
              <w:rPr>
                <w:rtl w:val="0"/>
              </w:rPr>
            </w:r>
          </w:p>
          <w:p w:rsidR="00000000" w:rsidDel="00000000" w:rsidP="00000000" w:rsidRDefault="00000000" w:rsidRPr="00000000" w14:paraId="000000EB">
            <w:pPr>
              <w:spacing w:after="40" w:before="40" w:lineRule="auto"/>
              <w:rPr/>
            </w:pPr>
            <w:r>
              <w:rPr>
                <w:rFonts w:ascii="Arial" w:cs="Arial" w:eastAsia="Arial" w:hAnsi="Arial"/>
                <w:color w:val="212121"/>
                <w:sz w:val="21"/>
                <w:szCs w:val="21"/>
                <w:rtl w:val="0"/>
              </w:rPr>
              <w:t xml:space="preserve">5. You can </w:t>
            </w:r>
            <w:r>
              <w:rPr>
                <w:color w:val="212121"/>
                <w:sz w:val="21"/>
                <w:szCs w:val="21"/>
                <w:rtl w:val="0"/>
              </w:rPr>
              <w:t xml:space="preserve">s</w:t>
            </w:r>
            <w:r>
              <w:rPr>
                <w:rFonts w:ascii="Arial" w:cs="Arial" w:eastAsia="Arial" w:hAnsi="Arial"/>
                <w:color w:val="212121"/>
                <w:sz w:val="21"/>
                <w:szCs w:val="21"/>
                <w:rtl w:val="0"/>
              </w:rPr>
              <w:t xml:space="preserve">et the Active </w:t>
            </w:r>
            <w:r>
              <w:rPr>
                <w:color w:val="212121"/>
                <w:sz w:val="21"/>
                <w:szCs w:val="21"/>
                <w:rtl w:val="0"/>
              </w:rPr>
              <w:t xml:space="preserve">Colour</w:t>
            </w:r>
            <w:r>
              <w:rPr>
                <w:rFonts w:ascii="Arial" w:cs="Arial" w:eastAsia="Arial" w:hAnsi="Arial"/>
                <w:color w:val="212121"/>
                <w:sz w:val="21"/>
                <w:szCs w:val="21"/>
                <w:rtl w:val="0"/>
              </w:rPr>
              <w:t xml:space="preserve"> and Inactive Color to match your theme fro</w:t>
            </w:r>
            <w:r>
              <w:rPr>
                <w:color w:val="212121"/>
                <w:sz w:val="21"/>
                <w:szCs w:val="21"/>
                <w:rtl w:val="0"/>
              </w:rPr>
              <w:t xml:space="preserve">m settings</w:t>
            </w:r>
            <w:r>
              <w:rPr>
                <w:rFonts w:ascii="Arial" w:cs="Arial" w:eastAsia="Arial" w:hAnsi="Arial"/>
                <w:color w:val="212121"/>
                <w:sz w:val="21"/>
                <w:szCs w:val="21"/>
                <w:rtl w:val="0"/>
              </w:rPr>
              <w:t xml:space="preserve">.</w:t>
            </w:r>
            <w:r>
              <w:rPr>
                <w:rtl w:val="0"/>
              </w:rPr>
            </w:r>
          </w:p>
        </w:tc>
      </w:tr>
    </w:tbl>
    <w:p w:rsidR="00000000" w:rsidDel="00000000" w:rsidP="00000000" w:rsidRDefault="00000000" w:rsidRPr="00000000" w14:paraId="000000EC">
      <w:pPr>
        <w:spacing w:after="240" w:before="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ED">
            <w:pPr>
              <w:spacing w:after="80" w:before="0" w:lineRule="auto"/>
              <w:rPr/>
            </w:pPr>
            <w:r>
              <w:rPr>
                <w:rFonts w:ascii="Arial" w:cs="Arial" w:eastAsia="Arial" w:hAnsi="Arial"/>
                <w:b w:val="1"/>
                <w:bCs w:val="1"/>
                <w:color w:val="ffffff"/>
                <w:sz w:val="22"/>
                <w:szCs w:val="22"/>
                <w:rtl w:val="0"/>
              </w:rPr>
              <w:t xml:space="preserve">NavBar — Key Properties</w:t>
            </w:r>
            <w:r>
              <w:rPr>
                <w:rtl w:val="0"/>
              </w:rPr>
            </w:r>
          </w:p>
          <w:p w:rsidR="00000000" w:rsidDel="00000000" w:rsidP="00000000" w:rsidRDefault="00000000" w:rsidRPr="00000000" w14:paraId="000000EE">
            <w:pPr>
              <w:spacing w:after="40" w:before="40" w:lineRule="auto"/>
              <w:rPr/>
            </w:pPr>
            <w:r>
              <w:rPr>
                <w:rFonts w:ascii="Arial" w:cs="Arial" w:eastAsia="Arial" w:hAnsi="Arial"/>
                <w:color w:val="212121"/>
                <w:sz w:val="21"/>
                <w:szCs w:val="21"/>
                <w:rtl w:val="0"/>
              </w:rPr>
              <w:t xml:space="preserve">Nav Items: Each item has an Icon, an Active Icon (icon when selected), and a Label.</w:t>
            </w:r>
            <w:r>
              <w:rPr>
                <w:rtl w:val="0"/>
              </w:rPr>
            </w:r>
          </w:p>
          <w:p w:rsidR="00000000" w:rsidDel="00000000" w:rsidP="00000000" w:rsidRDefault="00000000" w:rsidRPr="00000000" w14:paraId="000000EF">
            <w:pPr>
              <w:spacing w:after="40" w:before="40" w:lineRule="auto"/>
              <w:rPr/>
            </w:pPr>
            <w:r>
              <w:rPr>
                <w:rFonts w:ascii="Arial" w:cs="Arial" w:eastAsia="Arial" w:hAnsi="Arial"/>
                <w:color w:val="212121"/>
                <w:sz w:val="21"/>
                <w:szCs w:val="21"/>
                <w:rtl w:val="0"/>
              </w:rPr>
              <w:t xml:space="preserve">Active Color: The colour of the selected item.</w:t>
            </w:r>
            <w:r>
              <w:rPr>
                <w:rtl w:val="0"/>
              </w:rPr>
            </w:r>
          </w:p>
          <w:p w:rsidR="00000000" w:rsidDel="00000000" w:rsidP="00000000" w:rsidRDefault="00000000" w:rsidRPr="00000000" w14:paraId="000000F0">
            <w:pPr>
              <w:spacing w:after="40" w:before="40" w:lineRule="auto"/>
              <w:rPr/>
            </w:pPr>
            <w:r>
              <w:rPr>
                <w:rFonts w:ascii="Arial" w:cs="Arial" w:eastAsia="Arial" w:hAnsi="Arial"/>
                <w:color w:val="212121"/>
                <w:sz w:val="21"/>
                <w:szCs w:val="21"/>
                <w:rtl w:val="0"/>
              </w:rPr>
              <w:t xml:space="preserve">Inactive Color: The colour of unselected items.</w:t>
            </w:r>
            <w:r>
              <w:rPr>
                <w:rtl w:val="0"/>
              </w:rPr>
            </w:r>
          </w:p>
          <w:p w:rsidR="00000000" w:rsidDel="00000000" w:rsidP="00000000" w:rsidRDefault="00000000" w:rsidRPr="00000000" w14:paraId="000000F1">
            <w:pPr>
              <w:spacing w:after="40" w:before="40" w:lineRule="auto"/>
              <w:rPr/>
            </w:pPr>
            <w:r>
              <w:rPr>
                <w:rFonts w:ascii="Arial" w:cs="Arial" w:eastAsia="Arial" w:hAnsi="Arial"/>
                <w:color w:val="212121"/>
                <w:sz w:val="21"/>
                <w:szCs w:val="21"/>
                <w:rtl w:val="0"/>
              </w:rPr>
              <w:t xml:space="preserve">Background Color: The bar's background.</w:t>
            </w:r>
            <w:r>
              <w:rPr>
                <w:rtl w:val="0"/>
              </w:rPr>
            </w:r>
          </w:p>
          <w:p w:rsidR="00000000" w:rsidDel="00000000" w:rsidP="00000000" w:rsidRDefault="00000000" w:rsidRPr="00000000" w14:paraId="000000F2">
            <w:pPr>
              <w:spacing w:after="40" w:before="40" w:lineRule="auto"/>
              <w:rPr/>
            </w:pPr>
            <w:r>
              <w:rPr>
                <w:rFonts w:ascii="Arial" w:cs="Arial" w:eastAsia="Arial" w:hAnsi="Arial"/>
                <w:color w:val="212121"/>
                <w:sz w:val="21"/>
                <w:szCs w:val="21"/>
                <w:rtl w:val="0"/>
              </w:rPr>
              <w:t xml:space="preserve">Show Labels: Toggle whether text labels appear below icons.</w:t>
            </w:r>
            <w:r>
              <w:rPr>
                <w:rtl w:val="0"/>
              </w:rPr>
            </w:r>
          </w:p>
        </w:tc>
      </w:tr>
    </w:tbl>
    <w:p w:rsidR="00000000" w:rsidDel="00000000" w:rsidP="00000000" w:rsidRDefault="00000000" w:rsidRPr="00000000" w14:paraId="000000F3">
      <w:pPr>
        <w:spacing w:after="160" w:before="0" w:lineRule="auto"/>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160.0" w:type="dxa"/>
              <w:left w:w="240.0" w:type="dxa"/>
              <w:bottom w:w="160.0" w:type="dxa"/>
              <w:right w:w="240.0" w:type="dxa"/>
            </w:tcMar>
          </w:tcPr>
          <w:p w:rsidR="00000000" w:rsidDel="00000000" w:rsidP="00000000" w:rsidRDefault="00000000" w:rsidRPr="00000000" w14:paraId="000000F4">
            <w:pPr>
              <w:spacing w:after="80" w:before="0" w:lineRule="auto"/>
              <w:rPr/>
            </w:pPr>
            <w:r>
              <w:rPr>
                <w:rFonts w:ascii="Arial" w:cs="Arial" w:eastAsia="Arial" w:hAnsi="Arial"/>
                <w:b w:val="1"/>
                <w:bCs w:val="1"/>
                <w:color w:val="ffffff"/>
                <w:sz w:val="22"/>
                <w:szCs w:val="22"/>
                <w:rtl w:val="0"/>
              </w:rPr>
              <w:t xml:space="preserve">🔑 Key Concept</w:t>
            </w:r>
            <w:r>
              <w:rPr>
                <w:rtl w:val="0"/>
              </w:rPr>
            </w:r>
          </w:p>
          <w:p w:rsidR="00000000" w:rsidDel="00000000" w:rsidP="00000000" w:rsidRDefault="00000000" w:rsidRPr="00000000" w14:paraId="000000F5">
            <w:pPr>
              <w:spacing w:after="40" w:before="40" w:lineRule="auto"/>
              <w:rPr/>
            </w:pPr>
            <w:r>
              <w:rPr>
                <w:rFonts w:ascii="Arial" w:cs="Arial" w:eastAsia="Arial" w:hAnsi="Arial"/>
                <w:color w:val="212121"/>
                <w:sz w:val="21"/>
                <w:szCs w:val="21"/>
                <w:rtl w:val="0"/>
              </w:rPr>
              <w:t xml:space="preserve">In FlutterFlow, the NavBar is configured at the page level and automatically handles navigation between the pages you assign to each item. You do not need to set up manual navigation actions for NavBar items.</w:t>
            </w:r>
            <w:r>
              <w:rPr>
                <w:rtl w:val="0"/>
              </w:rPr>
            </w:r>
          </w:p>
        </w:tc>
      </w:tr>
    </w:tbl>
    <w:p w:rsidR="00000000" w:rsidDel="00000000" w:rsidP="00000000" w:rsidRDefault="00000000" w:rsidRPr="00000000" w14:paraId="000000F6">
      <w:pPr>
        <w:spacing w:after="320" w:before="0" w:lineRule="auto"/>
        <w:rPr/>
      </w:pPr>
      <w:r>
        <w:rPr>
          <w:rtl w:val="0"/>
        </w:rPr>
      </w:r>
    </w:p>
    <w:p w:rsidR="00000000" w:rsidDel="00000000" w:rsidP="00000000" w:rsidRDefault="00000000" w:rsidRPr="00000000" w14:paraId="000000F7">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Category 4: Form Elements</w:t>
      </w:r>
      <w:r>
        <w:rPr>
          <w:rtl w:val="0"/>
        </w:rPr>
      </w:r>
    </w:p>
    <w:p w:rsidR="00000000" w:rsidDel="00000000" w:rsidP="00000000" w:rsidRDefault="00000000" w:rsidRPr="00000000" w14:paraId="000000F8">
      <w:pPr>
        <w:spacing w:after="100" w:before="60" w:lineRule="auto"/>
        <w:rPr/>
      </w:pPr>
      <w:r>
        <w:rPr>
          <w:rFonts w:ascii="Arial" w:cs="Arial" w:eastAsia="Arial" w:hAnsi="Arial"/>
          <w:color w:val="212121"/>
          <w:sz w:val="22"/>
          <w:szCs w:val="22"/>
          <w:rtl w:val="0"/>
        </w:rPr>
        <w:t xml:space="preserve">Form elements are widgets that collect input from the user. Every app that has a login screen, a sign-up flow, a search bar, or a settings page will use form elements. They are the primary way users communicate data back to your app.</w:t>
      </w:r>
      <w:r>
        <w:rPr>
          <w:rtl w:val="0"/>
        </w:rPr>
      </w:r>
    </w:p>
    <w:p w:rsidR="00000000" w:rsidDel="00000000" w:rsidP="00000000" w:rsidRDefault="00000000" w:rsidRPr="00000000" w14:paraId="000000F9">
      <w:pPr>
        <w:spacing w:after="120" w:before="0" w:lineRule="auto"/>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FA">
            <w:pPr>
              <w:spacing w:after="80" w:before="0" w:lineRule="auto"/>
              <w:rPr/>
            </w:pPr>
            <w:r>
              <w:rPr>
                <w:rFonts w:ascii="Arial" w:cs="Arial" w:eastAsia="Arial" w:hAnsi="Arial"/>
                <w:b w:val="1"/>
                <w:bCs w:val="1"/>
                <w:color w:val="1565c0"/>
                <w:sz w:val="22"/>
                <w:szCs w:val="22"/>
                <w:rtl w:val="0"/>
              </w:rPr>
              <w:t xml:space="preserve">📝 Note</w:t>
            </w:r>
            <w:r>
              <w:rPr>
                <w:rtl w:val="0"/>
              </w:rPr>
            </w:r>
          </w:p>
          <w:p w:rsidR="00000000" w:rsidDel="00000000" w:rsidP="00000000" w:rsidRDefault="00000000" w:rsidRPr="00000000" w14:paraId="000000FB">
            <w:pPr>
              <w:spacing w:after="40" w:before="40" w:lineRule="auto"/>
              <w:rPr/>
            </w:pPr>
            <w:r>
              <w:rPr>
                <w:rFonts w:ascii="Arial" w:cs="Arial" w:eastAsia="Arial" w:hAnsi="Arial"/>
                <w:color w:val="212121"/>
                <w:sz w:val="21"/>
                <w:szCs w:val="21"/>
                <w:rtl w:val="0"/>
              </w:rPr>
              <w:t xml:space="preserve">In FlutterFlow, you typically group form elements inside a Form widget or a Column. The Form widget provides built-in validation — it can check that all required fields are filled before the user submits.</w:t>
            </w:r>
            <w:r>
              <w:rPr>
                <w:rtl w:val="0"/>
              </w:rPr>
            </w:r>
          </w:p>
        </w:tc>
      </w:tr>
    </w:tbl>
    <w:p w:rsidR="00000000" w:rsidDel="00000000" w:rsidP="00000000" w:rsidRDefault="00000000" w:rsidRPr="00000000" w14:paraId="000000FC">
      <w:pPr>
        <w:spacing w:after="160" w:before="0" w:lineRule="auto"/>
        <w:rPr/>
      </w:pPr>
      <w:r>
        <w:rPr>
          <w:rtl w:val="0"/>
        </w:rPr>
      </w:r>
    </w:p>
    <w:p w:rsidR="00000000" w:rsidDel="00000000" w:rsidP="00000000" w:rsidRDefault="00000000" w:rsidRPr="00000000" w14:paraId="000000FD">
      <w:pPr>
        <w:spacing w:after="200" w:before="0" w:lineRule="auto"/>
        <w:rPr/>
      </w:pPr>
      <w:r>
        <w:rPr/>
        <w:drawing>
          <wp:inline distB="114300" distT="114300" distL="114300" distR="114300">
            <wp:extent cx="5943600" cy="52832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5283200"/>
                    </a:xfrm>
                    <a:prstGeom prst="rect"/>
                    <a:ln/>
                  </pic:spPr>
                </pic:pic>
              </a:graphicData>
            </a:graphic>
          </wp:inline>
        </w:drawing>
      </w:r>
      <w:r>
        <w:rPr>
          <w:rtl w:val="0"/>
        </w:rPr>
      </w:r>
    </w:p>
    <w:p w:rsidR="00000000" w:rsidDel="00000000" w:rsidP="00000000" w:rsidRDefault="00000000" w:rsidRPr="00000000" w14:paraId="000000FE">
      <w:pPr>
        <w:pStyle w:val="Heading2"/>
        <w:spacing w:after="160" w:before="360" w:lineRule="auto"/>
        <w:rPr/>
      </w:pPr>
      <w:r>
        <w:rPr>
          <w:rFonts w:ascii="Arial" w:cs="Arial" w:eastAsia="Arial" w:hAnsi="Arial"/>
          <w:b w:val="1"/>
          <w:bCs w:val="1"/>
          <w:color w:val="1565c0"/>
          <w:sz w:val="28"/>
          <w:szCs w:val="28"/>
          <w:rtl w:val="0"/>
        </w:rPr>
        <w:t xml:space="preserve">TextField</w:t>
      </w:r>
      <w:r>
        <w:rPr>
          <w:rtl w:val="0"/>
        </w:rPr>
      </w:r>
    </w:p>
    <w:p w:rsidR="00000000" w:rsidDel="00000000" w:rsidP="00000000" w:rsidRDefault="00000000" w:rsidRPr="00000000" w14:paraId="000000FF">
      <w:pPr>
        <w:spacing w:after="100" w:before="60" w:lineRule="auto"/>
        <w:rPr/>
      </w:pPr>
      <w:r>
        <w:rPr>
          <w:rFonts w:ascii="Arial" w:cs="Arial" w:eastAsia="Arial" w:hAnsi="Arial"/>
          <w:color w:val="212121"/>
          <w:sz w:val="22"/>
          <w:szCs w:val="22"/>
          <w:rtl w:val="0"/>
        </w:rPr>
        <w:t xml:space="preserve">The TextField widget allows the user to type text using their device keyboard. It is the most important form element — used for usernames, emails, passwords, search queries, messages, and any free-form text input.</w:t>
      </w:r>
      <w:r>
        <w:rPr>
          <w:rtl w:val="0"/>
        </w:rPr>
      </w:r>
    </w:p>
    <w:p w:rsidR="00000000" w:rsidDel="00000000" w:rsidP="00000000" w:rsidRDefault="00000000" w:rsidRPr="00000000" w14:paraId="00000100">
      <w:pPr>
        <w:spacing w:after="80" w:before="0" w:lineRule="auto"/>
        <w:rPr/>
      </w:pPr>
      <w:r>
        <w:rPr>
          <w:rtl w:val="0"/>
        </w:rPr>
      </w:r>
    </w:p>
    <w:p w:rsidR="00000000" w:rsidDel="00000000" w:rsidP="00000000" w:rsidRDefault="00000000" w:rsidRPr="00000000" w14:paraId="00000101">
      <w:pPr>
        <w:spacing w:after="160" w:before="0" w:lineRule="auto"/>
        <w:rPr/>
      </w:pPr>
      <w:r>
        <w:rPr/>
        <w:drawing>
          <wp:inline distB="114300" distT="114300" distL="114300" distR="114300">
            <wp:extent cx="5943600" cy="4902200"/>
            <wp:effectExtent b="0" l="0" r="0" t="0"/>
            <wp:docPr id="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4902200"/>
                    </a:xfrm>
                    <a:prstGeom prst="rect"/>
                    <a:ln/>
                  </pic:spPr>
                </pic:pic>
              </a:graphicData>
            </a:graphic>
          </wp:inline>
        </w:drawing>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60.0" w:type="dxa"/>
              <w:left w:w="240.0" w:type="dxa"/>
              <w:bottom w:w="160.0" w:type="dxa"/>
              <w:right w:w="240.0" w:type="dxa"/>
            </w:tcMar>
          </w:tcPr>
          <w:p w:rsidR="00000000" w:rsidDel="00000000" w:rsidP="00000000" w:rsidRDefault="00000000" w:rsidRPr="00000000" w14:paraId="00000102">
            <w:pPr>
              <w:spacing w:after="0" w:before="0" w:lineRule="auto"/>
              <w:jc w:val="center"/>
              <w:rPr/>
            </w:pPr>
            <w:r>
              <w:rPr>
                <w:rFonts w:ascii="Arial" w:cs="Arial" w:eastAsia="Arial" w:hAnsi="Arial"/>
                <w:i w:val="1"/>
                <w:iCs w:val="1"/>
                <w:color w:val="616161"/>
                <w:sz w:val="20"/>
                <w:szCs w:val="20"/>
                <w:rtl w:val="0"/>
              </w:rPr>
              <w:t xml:space="preserve">Numbered callouts on the Edit Profile screen: (1) the Email TextField, (2) the Password TextField with the obscure-text eye icon, and (3) a multi-line Bio TextField (Max Lines greater than 1)</w:t>
            </w:r>
            <w:r>
              <w:rPr>
                <w:rtl w:val="0"/>
              </w:rPr>
            </w:r>
          </w:p>
        </w:tc>
      </w:tr>
    </w:tbl>
    <w:p w:rsidR="00000000" w:rsidDel="00000000" w:rsidP="00000000" w:rsidRDefault="00000000" w:rsidRPr="00000000" w14:paraId="00000103">
      <w:pPr>
        <w:spacing w:after="240" w:before="0" w:lineRule="auto"/>
        <w:rPr/>
      </w:pP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104">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105">
            <w:pPr>
              <w:spacing w:after="40" w:before="40" w:lineRule="auto"/>
              <w:rPr/>
            </w:pPr>
            <w:r>
              <w:rPr>
                <w:rFonts w:ascii="Arial" w:cs="Arial" w:eastAsia="Arial" w:hAnsi="Arial"/>
                <w:color w:val="212121"/>
                <w:sz w:val="21"/>
                <w:szCs w:val="21"/>
                <w:rtl w:val="0"/>
              </w:rPr>
              <w:t xml:space="preserve">1. Drag a TextField widget onto your canvas, ideally inside a Column.</w:t>
            </w:r>
            <w:r>
              <w:rPr>
                <w:rtl w:val="0"/>
              </w:rPr>
            </w:r>
          </w:p>
          <w:p w:rsidR="00000000" w:rsidDel="00000000" w:rsidP="00000000" w:rsidRDefault="00000000" w:rsidRPr="00000000" w14:paraId="00000106">
            <w:pPr>
              <w:spacing w:after="40" w:before="40" w:lineRule="auto"/>
              <w:rPr/>
            </w:pPr>
            <w:r>
              <w:rPr>
                <w:rFonts w:ascii="Arial" w:cs="Arial" w:eastAsia="Arial" w:hAnsi="Arial"/>
                <w:color w:val="212121"/>
                <w:sz w:val="21"/>
                <w:szCs w:val="21"/>
                <w:rtl w:val="0"/>
              </w:rPr>
              <w:t xml:space="preserve">2. In the Properties panel, set the Label Text (e.g., “Email”) and Hint Text.</w:t>
            </w:r>
            <w:r>
              <w:rPr>
                <w:rtl w:val="0"/>
              </w:rPr>
            </w:r>
          </w:p>
          <w:p w:rsidR="00000000" w:rsidDel="00000000" w:rsidP="00000000" w:rsidRDefault="00000000" w:rsidRPr="00000000" w14:paraId="00000107">
            <w:pPr>
              <w:spacing w:after="40" w:before="40" w:lineRule="auto"/>
              <w:rPr/>
            </w:pPr>
            <w:r>
              <w:rPr>
                <w:rFonts w:ascii="Arial" w:cs="Arial" w:eastAsia="Arial" w:hAnsi="Arial"/>
                <w:color w:val="212121"/>
                <w:sz w:val="21"/>
                <w:szCs w:val="21"/>
                <w:rtl w:val="0"/>
              </w:rPr>
              <w:t xml:space="preserve">3. Set the Keyboard Type to match the input — choose “Email Address” for an email field.</w:t>
            </w:r>
            <w:r>
              <w:rPr>
                <w:rtl w:val="0"/>
              </w:rPr>
            </w:r>
          </w:p>
          <w:p w:rsidR="00000000" w:rsidDel="00000000" w:rsidP="00000000" w:rsidRDefault="00000000" w:rsidRPr="00000000" w14:paraId="00000108">
            <w:pPr>
              <w:spacing w:after="40" w:before="40" w:lineRule="auto"/>
              <w:rPr/>
            </w:pPr>
            <w:r>
              <w:rPr>
                <w:rFonts w:ascii="Arial" w:cs="Arial" w:eastAsia="Arial" w:hAnsi="Arial"/>
                <w:color w:val="212121"/>
                <w:sz w:val="21"/>
                <w:szCs w:val="21"/>
                <w:rtl w:val="0"/>
              </w:rPr>
              <w:t xml:space="preserve">4. For a password field, add a second TextField, set Label Text to “Password”, and enable </w:t>
            </w:r>
            <w:r>
              <w:rPr>
                <w:color w:val="212121"/>
                <w:sz w:val="21"/>
                <w:szCs w:val="21"/>
                <w:rtl w:val="0"/>
              </w:rPr>
              <w:t xml:space="preserve">the password field option from the additional properties section</w:t>
            </w:r>
            <w:r>
              <w:rPr>
                <w:rFonts w:ascii="Arial" w:cs="Arial" w:eastAsia="Arial" w:hAnsi="Arial"/>
                <w:color w:val="212121"/>
                <w:sz w:val="21"/>
                <w:szCs w:val="21"/>
                <w:rtl w:val="0"/>
              </w:rPr>
              <w:t xml:space="preserve">.</w:t>
            </w:r>
            <w:r>
              <w:rPr>
                <w:rtl w:val="0"/>
              </w:rPr>
            </w:r>
          </w:p>
        </w:tc>
      </w:tr>
    </w:tbl>
    <w:p w:rsidR="00000000" w:rsidDel="00000000" w:rsidP="00000000" w:rsidRDefault="00000000" w:rsidRPr="00000000" w14:paraId="00000109">
      <w:pPr>
        <w:spacing w:after="240" w:before="0" w:lineRule="auto"/>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10A">
            <w:pPr>
              <w:spacing w:after="80" w:before="0" w:lineRule="auto"/>
              <w:rPr/>
            </w:pPr>
            <w:r>
              <w:rPr>
                <w:rFonts w:ascii="Arial" w:cs="Arial" w:eastAsia="Arial" w:hAnsi="Arial"/>
                <w:b w:val="1"/>
                <w:bCs w:val="1"/>
                <w:color w:val="ffffff"/>
                <w:sz w:val="22"/>
                <w:szCs w:val="22"/>
                <w:rtl w:val="0"/>
              </w:rPr>
              <w:t xml:space="preserve">TextField — Key Properties</w:t>
            </w:r>
            <w:r>
              <w:rPr>
                <w:rtl w:val="0"/>
              </w:rPr>
            </w:r>
          </w:p>
          <w:p w:rsidR="00000000" w:rsidDel="00000000" w:rsidP="00000000" w:rsidRDefault="00000000" w:rsidRPr="00000000" w14:paraId="0000010B">
            <w:pPr>
              <w:spacing w:after="40" w:before="40" w:lineRule="auto"/>
              <w:rPr/>
            </w:pPr>
            <w:r>
              <w:rPr>
                <w:rFonts w:ascii="Arial" w:cs="Arial" w:eastAsia="Arial" w:hAnsi="Arial"/>
                <w:color w:val="212121"/>
                <w:sz w:val="21"/>
                <w:szCs w:val="21"/>
                <w:rtl w:val="0"/>
              </w:rPr>
              <w:t xml:space="preserve">Label Text: Placeholder text that floats above the field when focused.</w:t>
            </w:r>
            <w:r>
              <w:rPr>
                <w:rtl w:val="0"/>
              </w:rPr>
            </w:r>
          </w:p>
          <w:p w:rsidR="00000000" w:rsidDel="00000000" w:rsidP="00000000" w:rsidRDefault="00000000" w:rsidRPr="00000000" w14:paraId="0000010C">
            <w:pPr>
              <w:spacing w:after="40" w:before="40" w:lineRule="auto"/>
              <w:rPr/>
            </w:pPr>
            <w:r>
              <w:rPr>
                <w:rFonts w:ascii="Arial" w:cs="Arial" w:eastAsia="Arial" w:hAnsi="Arial"/>
                <w:color w:val="212121"/>
                <w:sz w:val="21"/>
                <w:szCs w:val="21"/>
                <w:rtl w:val="0"/>
              </w:rPr>
              <w:t xml:space="preserve">Hint Text: Ghost text shown inside the empty field to guide the user.</w:t>
            </w:r>
            <w:r>
              <w:rPr>
                <w:rtl w:val="0"/>
              </w:rPr>
            </w:r>
          </w:p>
          <w:p w:rsidR="00000000" w:rsidDel="00000000" w:rsidP="00000000" w:rsidRDefault="00000000" w:rsidRPr="00000000" w14:paraId="0000010D">
            <w:pPr>
              <w:spacing w:after="40" w:before="40" w:lineRule="auto"/>
              <w:rPr/>
            </w:pPr>
            <w:r>
              <w:rPr>
                <w:rFonts w:ascii="Arial" w:cs="Arial" w:eastAsia="Arial" w:hAnsi="Arial"/>
                <w:color w:val="212121"/>
                <w:sz w:val="21"/>
                <w:szCs w:val="21"/>
                <w:rtl w:val="0"/>
              </w:rPr>
              <w:t xml:space="preserve">Keyboard Type: Changes the on-screen keyboard — Text (default), Email Address, Number, Phone, URL, etc.</w:t>
            </w:r>
            <w:r>
              <w:rPr>
                <w:rtl w:val="0"/>
              </w:rPr>
            </w:r>
          </w:p>
          <w:p w:rsidR="00000000" w:rsidDel="00000000" w:rsidP="00000000" w:rsidRDefault="00000000" w:rsidRPr="00000000" w14:paraId="0000010E">
            <w:pPr>
              <w:spacing w:after="40" w:before="40" w:lineRule="auto"/>
              <w:rPr/>
            </w:pPr>
            <w:r>
              <w:rPr>
                <w:rFonts w:ascii="Arial" w:cs="Arial" w:eastAsia="Arial" w:hAnsi="Arial"/>
                <w:color w:val="212121"/>
                <w:sz w:val="21"/>
                <w:szCs w:val="21"/>
                <w:rtl w:val="0"/>
              </w:rPr>
              <w:t xml:space="preserve">Max Lines: Set to 1 for a single-line field or higher for a multi-line text area.</w:t>
            </w:r>
            <w:r>
              <w:rPr>
                <w:rtl w:val="0"/>
              </w:rPr>
            </w:r>
          </w:p>
          <w:p w:rsidR="00000000" w:rsidDel="00000000" w:rsidP="00000000" w:rsidRDefault="00000000" w:rsidRPr="00000000" w14:paraId="0000010F">
            <w:pPr>
              <w:spacing w:after="40" w:before="40" w:lineRule="auto"/>
              <w:rPr/>
            </w:pPr>
            <w:r>
              <w:rPr>
                <w:color w:val="212121"/>
                <w:sz w:val="21"/>
                <w:szCs w:val="21"/>
                <w:rtl w:val="0"/>
              </w:rPr>
              <w:t xml:space="preserve">Leading</w:t>
            </w:r>
            <w:r>
              <w:rPr>
                <w:rFonts w:ascii="Arial" w:cs="Arial" w:eastAsia="Arial" w:hAnsi="Arial"/>
                <w:color w:val="212121"/>
                <w:sz w:val="21"/>
                <w:szCs w:val="21"/>
                <w:rtl w:val="0"/>
              </w:rPr>
              <w:t xml:space="preserve"> / </w:t>
            </w:r>
            <w:r>
              <w:rPr>
                <w:color w:val="212121"/>
                <w:sz w:val="21"/>
                <w:szCs w:val="21"/>
                <w:rtl w:val="0"/>
              </w:rPr>
              <w:t xml:space="preserve">Trailling</w:t>
            </w:r>
            <w:r>
              <w:rPr>
                <w:rFonts w:ascii="Arial" w:cs="Arial" w:eastAsia="Arial" w:hAnsi="Arial"/>
                <w:color w:val="212121"/>
                <w:sz w:val="21"/>
                <w:szCs w:val="21"/>
                <w:rtl w:val="0"/>
              </w:rPr>
              <w:t xml:space="preserve"> Icon: An icon inside the field — a magnifying glass for search, an email icon for email fields.</w:t>
            </w:r>
            <w:r>
              <w:rPr>
                <w:rtl w:val="0"/>
              </w:rPr>
            </w:r>
          </w:p>
        </w:tc>
      </w:tr>
    </w:tbl>
    <w:p w:rsidR="00000000" w:rsidDel="00000000" w:rsidP="00000000" w:rsidRDefault="00000000" w:rsidRPr="00000000" w14:paraId="00000110">
      <w:pPr>
        <w:spacing w:after="240" w:before="0" w:lineRule="auto"/>
        <w:rPr/>
      </w:pPr>
      <w:r>
        <w:rPr>
          <w:rtl w:val="0"/>
        </w:rPr>
      </w:r>
    </w:p>
    <w:p w:rsidR="00000000" w:rsidDel="00000000" w:rsidP="00000000" w:rsidRDefault="00000000" w:rsidRPr="00000000" w14:paraId="00000111">
      <w:pPr>
        <w:pStyle w:val="Heading2"/>
        <w:spacing w:after="160" w:before="360" w:lineRule="auto"/>
        <w:rPr/>
      </w:pPr>
      <w:r>
        <w:rPr>
          <w:rFonts w:ascii="Arial" w:cs="Arial" w:eastAsia="Arial" w:hAnsi="Arial"/>
          <w:b w:val="1"/>
          <w:bCs w:val="1"/>
          <w:color w:val="1565c0"/>
          <w:sz w:val="28"/>
          <w:szCs w:val="28"/>
          <w:rtl w:val="0"/>
        </w:rPr>
        <w:t xml:space="preserve">Checkbox</w:t>
      </w:r>
      <w:r>
        <w:rPr>
          <w:rtl w:val="0"/>
        </w:rPr>
      </w:r>
    </w:p>
    <w:p w:rsidR="00000000" w:rsidDel="00000000" w:rsidP="00000000" w:rsidRDefault="00000000" w:rsidRPr="00000000" w14:paraId="00000112">
      <w:pPr>
        <w:spacing w:after="100" w:before="60" w:lineRule="auto"/>
        <w:rPr/>
      </w:pPr>
      <w:r>
        <w:rPr>
          <w:rFonts w:ascii="Arial" w:cs="Arial" w:eastAsia="Arial" w:hAnsi="Arial"/>
          <w:color w:val="212121"/>
          <w:sz w:val="22"/>
          <w:szCs w:val="22"/>
          <w:rtl w:val="0"/>
        </w:rPr>
        <w:t xml:space="preserve">A Checkbox is a small square that the user can tap to toggle between checked (true) and unchecked (false). It is used for binary yes/no choices.</w:t>
      </w:r>
      <w:r>
        <w:rPr>
          <w:rtl w:val="0"/>
        </w:rPr>
      </w:r>
    </w:p>
    <w:p w:rsidR="00000000" w:rsidDel="00000000" w:rsidP="00000000" w:rsidRDefault="00000000" w:rsidRPr="00000000" w14:paraId="00000113">
      <w:pPr>
        <w:spacing w:after="80" w:before="0" w:lineRule="auto"/>
        <w:rPr/>
      </w:pPr>
      <w:r>
        <w:rPr>
          <w:rtl w:val="0"/>
        </w:rPr>
      </w:r>
    </w:p>
    <w:p w:rsidR="00000000" w:rsidDel="00000000" w:rsidP="00000000" w:rsidRDefault="00000000" w:rsidRPr="00000000" w14:paraId="00000114">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Agree to terms and conditions, subscribe to newsletter, mark a task as complete, toggle a preference on/off.</w:t>
      </w:r>
      <w:r>
        <w:rPr>
          <w:rtl w:val="0"/>
        </w:rPr>
      </w:r>
    </w:p>
    <w:p w:rsidR="00000000" w:rsidDel="00000000" w:rsidP="00000000" w:rsidRDefault="00000000" w:rsidRPr="00000000" w14:paraId="00000115">
      <w:pPr>
        <w:spacing w:after="160" w:before="0" w:lineRule="auto"/>
        <w:rPr/>
      </w:pPr>
      <w:r>
        <w:rPr/>
        <w:drawing>
          <wp:inline distB="114300" distT="114300" distL="114300" distR="114300">
            <wp:extent cx="5943600" cy="3848100"/>
            <wp:effectExtent b="0" l="0" r="0" t="0"/>
            <wp:docPr id="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3848100"/>
                    </a:xfrm>
                    <a:prstGeom prst="rect"/>
                    <a:ln/>
                  </pic:spPr>
                </pic:pic>
              </a:graphicData>
            </a:graphic>
          </wp:inline>
        </w:drawing>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116">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117">
            <w:pPr>
              <w:spacing w:after="40" w:before="40" w:lineRule="auto"/>
              <w:rPr/>
            </w:pPr>
            <w:r>
              <w:rPr>
                <w:rFonts w:ascii="Arial" w:cs="Arial" w:eastAsia="Arial" w:hAnsi="Arial"/>
                <w:color w:val="212121"/>
                <w:sz w:val="21"/>
                <w:szCs w:val="21"/>
                <w:rtl w:val="0"/>
              </w:rPr>
              <w:t xml:space="preserve">1. Drag a Checkbox widget onto your canvas, inside a Row alongside a Text widget for the label.</w:t>
            </w:r>
            <w:r>
              <w:rPr>
                <w:rtl w:val="0"/>
              </w:rPr>
            </w:r>
          </w:p>
          <w:p w:rsidR="00000000" w:rsidDel="00000000" w:rsidP="00000000" w:rsidRDefault="00000000" w:rsidRPr="00000000" w14:paraId="00000118">
            <w:pPr>
              <w:spacing w:after="40" w:before="40" w:lineRule="auto"/>
              <w:rPr/>
            </w:pPr>
            <w:r>
              <w:rPr>
                <w:rFonts w:ascii="Arial" w:cs="Arial" w:eastAsia="Arial" w:hAnsi="Arial"/>
                <w:color w:val="212121"/>
                <w:sz w:val="21"/>
                <w:szCs w:val="21"/>
                <w:rtl w:val="0"/>
              </w:rPr>
              <w:t xml:space="preserve">2. In the Properties panel, set the Initial Value (checked or unchecked).</w:t>
            </w:r>
            <w:r>
              <w:rPr>
                <w:rtl w:val="0"/>
              </w:rPr>
            </w:r>
          </w:p>
          <w:p w:rsidR="00000000" w:rsidDel="00000000" w:rsidP="00000000" w:rsidRDefault="00000000" w:rsidRPr="00000000" w14:paraId="00000119">
            <w:pPr>
              <w:spacing w:after="40" w:before="40" w:lineRule="auto"/>
              <w:rPr/>
            </w:pPr>
            <w:r>
              <w:rPr>
                <w:rFonts w:ascii="Arial" w:cs="Arial" w:eastAsia="Arial" w:hAnsi="Arial"/>
                <w:color w:val="212121"/>
                <w:sz w:val="21"/>
                <w:szCs w:val="21"/>
                <w:rtl w:val="0"/>
              </w:rPr>
              <w:t xml:space="preserve">3. Set the Active Color (the fill colour when checked) and Check Color.</w:t>
            </w:r>
            <w:r>
              <w:rPr>
                <w:rtl w:val="0"/>
              </w:rPr>
            </w:r>
          </w:p>
          <w:p w:rsidR="00000000" w:rsidDel="00000000" w:rsidP="00000000" w:rsidRDefault="00000000" w:rsidRPr="00000000" w14:paraId="0000011A">
            <w:pPr>
              <w:spacing w:after="40" w:before="40" w:lineRule="auto"/>
              <w:rPr/>
            </w:pPr>
            <w:r>
              <w:rPr>
                <w:rFonts w:ascii="Arial" w:cs="Arial" w:eastAsia="Arial" w:hAnsi="Arial"/>
                <w:color w:val="212121"/>
                <w:sz w:val="21"/>
                <w:szCs w:val="21"/>
                <w:rtl w:val="0"/>
              </w:rPr>
              <w:t xml:space="preserve">4. Type a label such as “I agree to the Terms of Service” in the adjacent Text widget.</w:t>
            </w:r>
            <w:r>
              <w:rPr>
                <w:rtl w:val="0"/>
              </w:rPr>
            </w:r>
          </w:p>
          <w:p w:rsidR="00000000" w:rsidDel="00000000" w:rsidP="00000000" w:rsidRDefault="00000000" w:rsidRPr="00000000" w14:paraId="0000011B">
            <w:pPr>
              <w:spacing w:after="40" w:before="40" w:lineRule="auto"/>
              <w:rPr/>
            </w:pPr>
            <w:r>
              <w:rPr>
                <w:rFonts w:ascii="Arial" w:cs="Arial" w:eastAsia="Arial" w:hAnsi="Arial"/>
                <w:color w:val="212121"/>
                <w:sz w:val="21"/>
                <w:szCs w:val="21"/>
                <w:rtl w:val="0"/>
              </w:rPr>
              <w:t xml:space="preserve">5. Open the Actions tab and add an On Changed action to update a boolean state variable.</w:t>
            </w:r>
            <w:r>
              <w:rPr>
                <w:rtl w:val="0"/>
              </w:rPr>
            </w:r>
          </w:p>
          <w:p w:rsidR="00000000" w:rsidDel="00000000" w:rsidP="00000000" w:rsidRDefault="00000000" w:rsidRPr="00000000" w14:paraId="0000011C">
            <w:pPr>
              <w:spacing w:after="40" w:before="40" w:lineRule="auto"/>
              <w:rPr/>
            </w:pPr>
            <w:r>
              <w:rPr>
                <w:rFonts w:ascii="Arial" w:cs="Arial" w:eastAsia="Arial" w:hAnsi="Arial"/>
                <w:color w:val="212121"/>
                <w:sz w:val="21"/>
                <w:szCs w:val="21"/>
                <w:rtl w:val="0"/>
              </w:rPr>
              <w:t xml:space="preserve">6. Preview the page and tap the checkbox to confirm it toggles between checked and unchecked.</w:t>
            </w:r>
            <w:r>
              <w:rPr>
                <w:rtl w:val="0"/>
              </w:rPr>
            </w:r>
          </w:p>
        </w:tc>
      </w:tr>
    </w:tbl>
    <w:p w:rsidR="00000000" w:rsidDel="00000000" w:rsidP="00000000" w:rsidRDefault="00000000" w:rsidRPr="00000000" w14:paraId="0000011D">
      <w:pPr>
        <w:spacing w:after="240" w:before="0" w:lineRule="auto"/>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11E">
            <w:pPr>
              <w:spacing w:after="80" w:before="0" w:lineRule="auto"/>
              <w:rPr/>
            </w:pPr>
            <w:r>
              <w:rPr>
                <w:rFonts w:ascii="Arial" w:cs="Arial" w:eastAsia="Arial" w:hAnsi="Arial"/>
                <w:b w:val="1"/>
                <w:bCs w:val="1"/>
                <w:color w:val="ffffff"/>
                <w:sz w:val="22"/>
                <w:szCs w:val="22"/>
                <w:rtl w:val="0"/>
              </w:rPr>
              <w:t xml:space="preserve">Checkbox — Key Properties</w:t>
            </w:r>
            <w:r>
              <w:rPr>
                <w:rtl w:val="0"/>
              </w:rPr>
            </w:r>
          </w:p>
          <w:p w:rsidR="00000000" w:rsidDel="00000000" w:rsidP="00000000" w:rsidRDefault="00000000" w:rsidRPr="00000000" w14:paraId="0000011F">
            <w:pPr>
              <w:spacing w:after="40" w:before="40" w:lineRule="auto"/>
              <w:rPr/>
            </w:pPr>
            <w:r>
              <w:rPr>
                <w:rFonts w:ascii="Arial" w:cs="Arial" w:eastAsia="Arial" w:hAnsi="Arial"/>
                <w:color w:val="212121"/>
                <w:sz w:val="21"/>
                <w:szCs w:val="21"/>
                <w:rtl w:val="0"/>
              </w:rPr>
              <w:t xml:space="preserve">Initial Value: Whether the checkbox starts checked or unchecked.</w:t>
            </w:r>
            <w:r>
              <w:rPr>
                <w:rtl w:val="0"/>
              </w:rPr>
            </w:r>
          </w:p>
          <w:p w:rsidR="00000000" w:rsidDel="00000000" w:rsidP="00000000" w:rsidRDefault="00000000" w:rsidRPr="00000000" w14:paraId="00000120">
            <w:pPr>
              <w:spacing w:after="40" w:before="40" w:lineRule="auto"/>
              <w:rPr/>
            </w:pPr>
            <w:r>
              <w:rPr>
                <w:rFonts w:ascii="Arial" w:cs="Arial" w:eastAsia="Arial" w:hAnsi="Arial"/>
                <w:color w:val="212121"/>
                <w:sz w:val="21"/>
                <w:szCs w:val="21"/>
                <w:rtl w:val="0"/>
              </w:rPr>
              <w:t xml:space="preserve">Active Color: The fill colour when checked.</w:t>
            </w:r>
            <w:r>
              <w:rPr>
                <w:rtl w:val="0"/>
              </w:rPr>
            </w:r>
          </w:p>
          <w:p w:rsidR="00000000" w:rsidDel="00000000" w:rsidP="00000000" w:rsidRDefault="00000000" w:rsidRPr="00000000" w14:paraId="00000121">
            <w:pPr>
              <w:spacing w:after="40" w:before="40" w:lineRule="auto"/>
              <w:rPr/>
            </w:pPr>
            <w:r>
              <w:rPr>
                <w:rFonts w:ascii="Arial" w:cs="Arial" w:eastAsia="Arial" w:hAnsi="Arial"/>
                <w:color w:val="212121"/>
                <w:sz w:val="21"/>
                <w:szCs w:val="21"/>
                <w:rtl w:val="0"/>
              </w:rPr>
              <w:t xml:space="preserve">Check Color: The colour of the checkmark inside.</w:t>
            </w:r>
            <w:r>
              <w:rPr>
                <w:rtl w:val="0"/>
              </w:rPr>
            </w:r>
          </w:p>
          <w:p w:rsidR="00000000" w:rsidDel="00000000" w:rsidP="00000000" w:rsidRDefault="00000000" w:rsidRPr="00000000" w14:paraId="00000122">
            <w:pPr>
              <w:spacing w:after="40" w:before="40" w:lineRule="auto"/>
              <w:rPr/>
            </w:pPr>
            <w:r>
              <w:rPr>
                <w:rFonts w:ascii="Arial" w:cs="Arial" w:eastAsia="Arial" w:hAnsi="Arial"/>
                <w:color w:val="212121"/>
                <w:sz w:val="21"/>
                <w:szCs w:val="21"/>
                <w:rtl w:val="0"/>
              </w:rPr>
              <w:t xml:space="preserve">On Changed Action: What happens when the user taps the checkbox — usually updating a boolean state variable.</w:t>
            </w:r>
            <w:r>
              <w:rPr>
                <w:rtl w:val="0"/>
              </w:rPr>
            </w:r>
          </w:p>
        </w:tc>
      </w:tr>
    </w:tbl>
    <w:p w:rsidR="00000000" w:rsidDel="00000000" w:rsidP="00000000" w:rsidRDefault="00000000" w:rsidRPr="00000000" w14:paraId="00000123">
      <w:pPr>
        <w:spacing w:after="240" w:before="0" w:lineRule="auto"/>
        <w:rPr/>
      </w:pPr>
      <w:r>
        <w:rPr>
          <w:rtl w:val="0"/>
        </w:rPr>
      </w:r>
    </w:p>
    <w:p w:rsidR="00000000" w:rsidDel="00000000" w:rsidP="00000000" w:rsidRDefault="00000000" w:rsidRPr="00000000" w14:paraId="00000124">
      <w:pPr>
        <w:pStyle w:val="Heading2"/>
        <w:spacing w:after="160" w:before="360" w:lineRule="auto"/>
        <w:rPr/>
      </w:pPr>
      <w:r>
        <w:rPr>
          <w:rFonts w:ascii="Arial" w:cs="Arial" w:eastAsia="Arial" w:hAnsi="Arial"/>
          <w:b w:val="1"/>
          <w:bCs w:val="1"/>
          <w:color w:val="1565c0"/>
          <w:sz w:val="28"/>
          <w:szCs w:val="28"/>
          <w:rtl w:val="0"/>
        </w:rPr>
        <w:t xml:space="preserve">Dropdown</w:t>
      </w:r>
      <w:r>
        <w:rPr>
          <w:rtl w:val="0"/>
        </w:rPr>
      </w:r>
    </w:p>
    <w:p w:rsidR="00000000" w:rsidDel="00000000" w:rsidP="00000000" w:rsidRDefault="00000000" w:rsidRPr="00000000" w14:paraId="00000125">
      <w:pPr>
        <w:spacing w:after="100" w:before="60" w:lineRule="auto"/>
        <w:rPr/>
      </w:pPr>
      <w:r>
        <w:rPr>
          <w:rFonts w:ascii="Arial" w:cs="Arial" w:eastAsia="Arial" w:hAnsi="Arial"/>
          <w:color w:val="212121"/>
          <w:sz w:val="22"/>
          <w:szCs w:val="22"/>
          <w:rtl w:val="0"/>
        </w:rPr>
        <w:t xml:space="preserve">A Dropdown lets the user select one option from a hidden list that appears when they tap the widget. It conserves screen space by hiding all options until needed.</w:t>
      </w:r>
      <w:r>
        <w:rPr>
          <w:rtl w:val="0"/>
        </w:rPr>
      </w:r>
    </w:p>
    <w:p w:rsidR="00000000" w:rsidDel="00000000" w:rsidP="00000000" w:rsidRDefault="00000000" w:rsidRPr="00000000" w14:paraId="00000126">
      <w:pPr>
        <w:spacing w:after="80" w:before="0" w:lineRule="auto"/>
        <w:rPr/>
      </w:pPr>
      <w:r>
        <w:rPr>
          <w:rtl w:val="0"/>
        </w:rPr>
      </w:r>
    </w:p>
    <w:p w:rsidR="00000000" w:rsidDel="00000000" w:rsidP="00000000" w:rsidRDefault="00000000" w:rsidRPr="00000000" w14:paraId="00000127">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Country selection, category filters, language preference, any list with more than 4-5 options where Radio Buttons would take too much space.</w:t>
      </w:r>
      <w:r>
        <w:rPr>
          <w:rtl w:val="0"/>
        </w:rPr>
      </w:r>
    </w:p>
    <w:p w:rsidR="00000000" w:rsidDel="00000000" w:rsidP="00000000" w:rsidRDefault="00000000" w:rsidRPr="00000000" w14:paraId="00000128">
      <w:pPr>
        <w:spacing w:after="120" w:before="0" w:lineRule="auto"/>
        <w:rPr/>
      </w:pPr>
      <w:r>
        <w:rPr>
          <w:rtl w:val="0"/>
        </w:rPr>
      </w:r>
    </w:p>
    <w:p w:rsidR="00000000" w:rsidDel="00000000" w:rsidP="00000000" w:rsidRDefault="00000000" w:rsidRPr="00000000" w14:paraId="00000129">
      <w:pPr>
        <w:spacing w:after="160" w:before="0" w:lineRule="auto"/>
        <w:rPr/>
      </w:pPr>
      <w:r>
        <w:rPr/>
        <w:drawing>
          <wp:inline distB="114300" distT="114300" distL="114300" distR="114300">
            <wp:extent cx="5943600" cy="3860800"/>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860800"/>
                    </a:xfrm>
                    <a:prstGeom prst="rect"/>
                    <a:ln/>
                  </pic:spPr>
                </pic:pic>
              </a:graphicData>
            </a:graphic>
          </wp:inline>
        </w:drawing>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12A">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12B">
            <w:pPr>
              <w:spacing w:after="40" w:before="40" w:lineRule="auto"/>
              <w:rPr/>
            </w:pPr>
            <w:r>
              <w:rPr>
                <w:rFonts w:ascii="Arial" w:cs="Arial" w:eastAsia="Arial" w:hAnsi="Arial"/>
                <w:color w:val="212121"/>
                <w:sz w:val="21"/>
                <w:szCs w:val="21"/>
                <w:rtl w:val="0"/>
              </w:rPr>
              <w:t xml:space="preserve">1. Drag a Dropdown widget onto your canvas.</w:t>
            </w:r>
            <w:r>
              <w:rPr>
                <w:rtl w:val="0"/>
              </w:rPr>
            </w:r>
          </w:p>
          <w:p w:rsidR="00000000" w:rsidDel="00000000" w:rsidP="00000000" w:rsidRDefault="00000000" w:rsidRPr="00000000" w14:paraId="0000012C">
            <w:pPr>
              <w:spacing w:after="40" w:before="40" w:lineRule="auto"/>
              <w:rPr/>
            </w:pPr>
            <w:r>
              <w:rPr>
                <w:rFonts w:ascii="Arial" w:cs="Arial" w:eastAsia="Arial" w:hAnsi="Arial"/>
                <w:color w:val="212121"/>
                <w:sz w:val="21"/>
                <w:szCs w:val="21"/>
                <w:rtl w:val="0"/>
              </w:rPr>
              <w:t xml:space="preserve">2. In the Properties panel, add the list of Options (e.g., a list of countries).</w:t>
            </w:r>
            <w:r>
              <w:rPr>
                <w:rtl w:val="0"/>
              </w:rPr>
            </w:r>
          </w:p>
          <w:p w:rsidR="00000000" w:rsidDel="00000000" w:rsidP="00000000" w:rsidRDefault="00000000" w:rsidRPr="00000000" w14:paraId="0000012D">
            <w:pPr>
              <w:spacing w:after="40" w:before="40" w:lineRule="auto"/>
              <w:rPr/>
            </w:pPr>
            <w:r>
              <w:rPr>
                <w:rFonts w:ascii="Arial" w:cs="Arial" w:eastAsia="Arial" w:hAnsi="Arial"/>
                <w:color w:val="212121"/>
                <w:sz w:val="21"/>
                <w:szCs w:val="21"/>
                <w:rtl w:val="0"/>
              </w:rPr>
              <w:t xml:space="preserve">3. Set the Hint Text (e.g., “Select your country”) shown before a value is chosen.</w:t>
            </w:r>
            <w:r>
              <w:rPr>
                <w:rtl w:val="0"/>
              </w:rPr>
            </w:r>
          </w:p>
          <w:p w:rsidR="00000000" w:rsidDel="00000000" w:rsidP="00000000" w:rsidRDefault="00000000" w:rsidRPr="00000000" w14:paraId="0000012E">
            <w:pPr>
              <w:spacing w:after="40" w:before="40" w:lineRule="auto"/>
              <w:rPr/>
            </w:pPr>
            <w:r>
              <w:rPr>
                <w:rFonts w:ascii="Arial" w:cs="Arial" w:eastAsia="Arial" w:hAnsi="Arial"/>
                <w:color w:val="212121"/>
                <w:sz w:val="21"/>
                <w:szCs w:val="21"/>
                <w:rtl w:val="0"/>
              </w:rPr>
              <w:t xml:space="preserve">4. Optionally set an Initial Option to pre-select a value.</w:t>
            </w:r>
            <w:r>
              <w:rPr>
                <w:rtl w:val="0"/>
              </w:rPr>
            </w:r>
          </w:p>
          <w:p w:rsidR="00000000" w:rsidDel="00000000" w:rsidP="00000000" w:rsidRDefault="00000000" w:rsidRPr="00000000" w14:paraId="0000012F">
            <w:pPr>
              <w:spacing w:after="40" w:before="40" w:lineRule="auto"/>
              <w:rPr/>
            </w:pPr>
            <w:r>
              <w:rPr>
                <w:rFonts w:ascii="Arial" w:cs="Arial" w:eastAsia="Arial" w:hAnsi="Arial"/>
                <w:color w:val="212121"/>
                <w:sz w:val="21"/>
                <w:szCs w:val="21"/>
                <w:rtl w:val="0"/>
              </w:rPr>
              <w:t xml:space="preserve">5. Add an On Changed action to capture the selected value into a state variable.</w:t>
            </w:r>
            <w:r>
              <w:rPr>
                <w:rtl w:val="0"/>
              </w:rPr>
            </w:r>
          </w:p>
          <w:p w:rsidR="00000000" w:rsidDel="00000000" w:rsidP="00000000" w:rsidRDefault="00000000" w:rsidRPr="00000000" w14:paraId="00000130">
            <w:pPr>
              <w:spacing w:after="40" w:before="40" w:lineRule="auto"/>
              <w:rPr/>
            </w:pPr>
            <w:r>
              <w:rPr>
                <w:rFonts w:ascii="Arial" w:cs="Arial" w:eastAsia="Arial" w:hAnsi="Arial"/>
                <w:color w:val="212121"/>
                <w:sz w:val="21"/>
                <w:szCs w:val="21"/>
                <w:rtl w:val="0"/>
              </w:rPr>
              <w:t xml:space="preserve">6. Preview the page, tap the dropdown to open it, and select an option to confirm it updates.</w:t>
            </w:r>
            <w:r>
              <w:rPr>
                <w:rtl w:val="0"/>
              </w:rPr>
            </w:r>
          </w:p>
        </w:tc>
      </w:tr>
    </w:tbl>
    <w:p w:rsidR="00000000" w:rsidDel="00000000" w:rsidP="00000000" w:rsidRDefault="00000000" w:rsidRPr="00000000" w14:paraId="00000131">
      <w:pPr>
        <w:spacing w:after="240" w:before="0" w:lineRule="auto"/>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132">
            <w:pPr>
              <w:spacing w:after="80" w:before="0" w:lineRule="auto"/>
              <w:rPr/>
            </w:pPr>
            <w:r>
              <w:rPr>
                <w:rFonts w:ascii="Arial" w:cs="Arial" w:eastAsia="Arial" w:hAnsi="Arial"/>
                <w:b w:val="1"/>
                <w:bCs w:val="1"/>
                <w:color w:val="ffffff"/>
                <w:sz w:val="22"/>
                <w:szCs w:val="22"/>
                <w:rtl w:val="0"/>
              </w:rPr>
              <w:t xml:space="preserve">Dropdown — Key Properties</w:t>
            </w:r>
            <w:r>
              <w:rPr>
                <w:rtl w:val="0"/>
              </w:rPr>
            </w:r>
          </w:p>
          <w:p w:rsidR="00000000" w:rsidDel="00000000" w:rsidP="00000000" w:rsidRDefault="00000000" w:rsidRPr="00000000" w14:paraId="00000133">
            <w:pPr>
              <w:spacing w:after="40" w:before="40" w:lineRule="auto"/>
              <w:rPr/>
            </w:pPr>
            <w:r>
              <w:rPr>
                <w:rFonts w:ascii="Arial" w:cs="Arial" w:eastAsia="Arial" w:hAnsi="Arial"/>
                <w:color w:val="212121"/>
                <w:sz w:val="21"/>
                <w:szCs w:val="21"/>
                <w:rtl w:val="0"/>
              </w:rPr>
              <w:t xml:space="preserve">Options: The list of choices. Can be a static list you type in, or a dynamic list from your database.</w:t>
            </w:r>
            <w:r>
              <w:rPr>
                <w:rtl w:val="0"/>
              </w:rPr>
            </w:r>
          </w:p>
          <w:p w:rsidR="00000000" w:rsidDel="00000000" w:rsidP="00000000" w:rsidRDefault="00000000" w:rsidRPr="00000000" w14:paraId="00000134">
            <w:pPr>
              <w:spacing w:after="40" w:before="40" w:lineRule="auto"/>
              <w:rPr/>
            </w:pPr>
            <w:r>
              <w:rPr>
                <w:rFonts w:ascii="Arial" w:cs="Arial" w:eastAsia="Arial" w:hAnsi="Arial"/>
                <w:color w:val="212121"/>
                <w:sz w:val="21"/>
                <w:szCs w:val="21"/>
                <w:rtl w:val="0"/>
              </w:rPr>
              <w:t xml:space="preserve">Initial Option: The value selected before the user interacts.</w:t>
            </w:r>
            <w:r>
              <w:rPr>
                <w:rtl w:val="0"/>
              </w:rPr>
            </w:r>
          </w:p>
          <w:p w:rsidR="00000000" w:rsidDel="00000000" w:rsidP="00000000" w:rsidRDefault="00000000" w:rsidRPr="00000000" w14:paraId="00000135">
            <w:pPr>
              <w:spacing w:after="40" w:before="40" w:lineRule="auto"/>
              <w:rPr/>
            </w:pPr>
            <w:r>
              <w:rPr>
                <w:rFonts w:ascii="Arial" w:cs="Arial" w:eastAsia="Arial" w:hAnsi="Arial"/>
                <w:color w:val="212121"/>
                <w:sz w:val="21"/>
                <w:szCs w:val="21"/>
                <w:rtl w:val="0"/>
              </w:rPr>
              <w:t xml:space="preserve">Hint Text: Text shown when no value is selected yet (e.g., 'Select your country').</w:t>
            </w:r>
            <w:r>
              <w:rPr>
                <w:rtl w:val="0"/>
              </w:rPr>
            </w:r>
          </w:p>
          <w:p w:rsidR="00000000" w:rsidDel="00000000" w:rsidP="00000000" w:rsidRDefault="00000000" w:rsidRPr="00000000" w14:paraId="00000136">
            <w:pPr>
              <w:spacing w:after="40" w:before="40" w:lineRule="auto"/>
              <w:rPr/>
            </w:pPr>
            <w:r>
              <w:rPr>
                <w:rFonts w:ascii="Arial" w:cs="Arial" w:eastAsia="Arial" w:hAnsi="Arial"/>
                <w:color w:val="212121"/>
                <w:sz w:val="21"/>
                <w:szCs w:val="21"/>
                <w:rtl w:val="0"/>
              </w:rPr>
              <w:t xml:space="preserve">Icon: The dropdown arrow icon.</w:t>
            </w:r>
            <w:r>
              <w:rPr>
                <w:rtl w:val="0"/>
              </w:rPr>
            </w:r>
          </w:p>
          <w:p w:rsidR="00000000" w:rsidDel="00000000" w:rsidP="00000000" w:rsidRDefault="00000000" w:rsidRPr="00000000" w14:paraId="00000137">
            <w:pPr>
              <w:spacing w:after="40" w:before="40" w:lineRule="auto"/>
              <w:rPr/>
            </w:pPr>
            <w:r>
              <w:rPr>
                <w:rFonts w:ascii="Arial" w:cs="Arial" w:eastAsia="Arial" w:hAnsi="Arial"/>
                <w:color w:val="212121"/>
                <w:sz w:val="21"/>
                <w:szCs w:val="21"/>
                <w:rtl w:val="0"/>
              </w:rPr>
              <w:t xml:space="preserve">On Changed Action: Triggered when the user selects a new option.</w:t>
            </w:r>
            <w:r>
              <w:rPr>
                <w:rtl w:val="0"/>
              </w:rPr>
            </w:r>
          </w:p>
        </w:tc>
      </w:tr>
    </w:tbl>
    <w:p w:rsidR="00000000" w:rsidDel="00000000" w:rsidP="00000000" w:rsidRDefault="00000000" w:rsidRPr="00000000" w14:paraId="00000138">
      <w:pPr>
        <w:spacing w:after="240" w:before="0" w:lineRule="auto"/>
        <w:rPr/>
      </w:pPr>
      <w:r>
        <w:rPr>
          <w:rtl w:val="0"/>
        </w:rPr>
      </w:r>
    </w:p>
    <w:p w:rsidR="00000000" w:rsidDel="00000000" w:rsidP="00000000" w:rsidRDefault="00000000" w:rsidRPr="00000000" w14:paraId="00000139">
      <w:pPr>
        <w:pStyle w:val="Heading2"/>
        <w:spacing w:after="160" w:before="360" w:lineRule="auto"/>
        <w:rPr/>
      </w:pPr>
      <w:r>
        <w:rPr>
          <w:rFonts w:ascii="Arial" w:cs="Arial" w:eastAsia="Arial" w:hAnsi="Arial"/>
          <w:b w:val="1"/>
          <w:bCs w:val="1"/>
          <w:color w:val="1565c0"/>
          <w:sz w:val="28"/>
          <w:szCs w:val="28"/>
          <w:rtl w:val="0"/>
        </w:rPr>
        <w:t xml:space="preserve">Toggle (Switch)</w:t>
      </w:r>
      <w:r>
        <w:rPr>
          <w:rtl w:val="0"/>
        </w:rPr>
      </w:r>
    </w:p>
    <w:p w:rsidR="00000000" w:rsidDel="00000000" w:rsidP="00000000" w:rsidRDefault="00000000" w:rsidRPr="00000000" w14:paraId="0000013A">
      <w:pPr>
        <w:spacing w:after="100" w:before="60" w:lineRule="auto"/>
        <w:rPr/>
      </w:pPr>
      <w:r>
        <w:rPr>
          <w:rFonts w:ascii="Arial" w:cs="Arial" w:eastAsia="Arial" w:hAnsi="Arial"/>
          <w:color w:val="212121"/>
          <w:sz w:val="22"/>
          <w:szCs w:val="22"/>
          <w:rtl w:val="0"/>
        </w:rPr>
        <w:t xml:space="preserve">A Toggle (or Switch) is a sliding on/off control — functionally identical to a Checkbox but with a different visual language. Toggles feel more natural for settings that take effect immediately.</w:t>
      </w:r>
      <w:r>
        <w:rPr>
          <w:rtl w:val="0"/>
        </w:rPr>
      </w:r>
    </w:p>
    <w:p w:rsidR="00000000" w:rsidDel="00000000" w:rsidP="00000000" w:rsidRDefault="00000000" w:rsidRPr="00000000" w14:paraId="0000013B">
      <w:pPr>
        <w:spacing w:after="80" w:before="0" w:lineRule="auto"/>
        <w:rPr/>
      </w:pPr>
      <w:r>
        <w:rPr>
          <w:rtl w:val="0"/>
        </w:rPr>
      </w:r>
    </w:p>
    <w:p w:rsidR="00000000" w:rsidDel="00000000" w:rsidP="00000000" w:rsidRDefault="00000000" w:rsidRPr="00000000" w14:paraId="0000013C">
      <w:pPr>
        <w:spacing w:after="100" w:before="60" w:lineRule="auto"/>
        <w:rPr/>
      </w:pPr>
      <w:r>
        <w:rPr>
          <w:rFonts w:ascii="Arial" w:cs="Arial" w:eastAsia="Arial" w:hAnsi="Arial"/>
          <w:b w:val="1"/>
          <w:bCs w:val="1"/>
          <w:color w:val="0097a7"/>
          <w:sz w:val="22"/>
          <w:szCs w:val="22"/>
          <w:rtl w:val="0"/>
        </w:rPr>
        <w:t xml:space="preserve">When to use it: </w:t>
      </w:r>
      <w:r>
        <w:rPr>
          <w:rFonts w:ascii="Arial" w:cs="Arial" w:eastAsia="Arial" w:hAnsi="Arial"/>
          <w:color w:val="212121"/>
          <w:sz w:val="22"/>
          <w:szCs w:val="22"/>
          <w:rtl w:val="0"/>
        </w:rPr>
        <w:t xml:space="preserve">Dark mode on/off, push notifications on/off, location access on/off — any setting that has an immediate, reversible effect.</w:t>
      </w:r>
      <w:r>
        <w:rPr>
          <w:rtl w:val="0"/>
        </w:rPr>
      </w:r>
    </w:p>
    <w:p w:rsidR="00000000" w:rsidDel="00000000" w:rsidP="00000000" w:rsidRDefault="00000000" w:rsidRPr="00000000" w14:paraId="0000013D">
      <w:pPr>
        <w:spacing w:after="160" w:before="0" w:lineRule="auto"/>
        <w:rPr/>
      </w:pPr>
      <w:r>
        <w:rPr/>
        <w:drawing>
          <wp:inline distB="114300" distT="114300" distL="114300" distR="114300">
            <wp:extent cx="5943600" cy="3873500"/>
            <wp:effectExtent b="0" l="0" r="0" t="0"/>
            <wp:docPr id="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60.0" w:type="dxa"/>
              <w:left w:w="240.0" w:type="dxa"/>
              <w:bottom w:w="160.0" w:type="dxa"/>
              <w:right w:w="240.0" w:type="dxa"/>
            </w:tcMar>
          </w:tcPr>
          <w:p w:rsidR="00000000" w:rsidDel="00000000" w:rsidP="00000000" w:rsidRDefault="00000000" w:rsidRPr="00000000" w14:paraId="0000013E">
            <w:pPr>
              <w:spacing w:after="80" w:before="0" w:lineRule="auto"/>
              <w:rPr/>
            </w:pPr>
            <w:r>
              <w:rPr>
                <w:rFonts w:ascii="Arial" w:cs="Arial" w:eastAsia="Arial" w:hAnsi="Arial"/>
                <w:b w:val="1"/>
                <w:bCs w:val="1"/>
                <w:color w:val="ffffff"/>
                <w:sz w:val="22"/>
                <w:szCs w:val="22"/>
                <w:rtl w:val="0"/>
              </w:rPr>
              <w:t xml:space="preserve">📋 Steps to Follow</w:t>
            </w:r>
            <w:r>
              <w:rPr>
                <w:rtl w:val="0"/>
              </w:rPr>
            </w:r>
          </w:p>
          <w:p w:rsidR="00000000" w:rsidDel="00000000" w:rsidP="00000000" w:rsidRDefault="00000000" w:rsidRPr="00000000" w14:paraId="0000013F">
            <w:pPr>
              <w:spacing w:after="40" w:before="40" w:lineRule="auto"/>
              <w:rPr/>
            </w:pPr>
            <w:r>
              <w:rPr>
                <w:rFonts w:ascii="Arial" w:cs="Arial" w:eastAsia="Arial" w:hAnsi="Arial"/>
                <w:color w:val="212121"/>
                <w:sz w:val="21"/>
                <w:szCs w:val="21"/>
                <w:rtl w:val="0"/>
              </w:rPr>
              <w:t xml:space="preserve">1. Drag a Toggle (Switch) widget onto your canvas, next to a Text label such as “Enable Notifications”.</w:t>
            </w:r>
            <w:r>
              <w:rPr>
                <w:rtl w:val="0"/>
              </w:rPr>
            </w:r>
          </w:p>
          <w:p w:rsidR="00000000" w:rsidDel="00000000" w:rsidP="00000000" w:rsidRDefault="00000000" w:rsidRPr="00000000" w14:paraId="00000140">
            <w:pPr>
              <w:spacing w:after="40" w:before="40" w:lineRule="auto"/>
              <w:rPr/>
            </w:pPr>
            <w:r>
              <w:rPr>
                <w:rFonts w:ascii="Arial" w:cs="Arial" w:eastAsia="Arial" w:hAnsi="Arial"/>
                <w:color w:val="212121"/>
                <w:sz w:val="21"/>
                <w:szCs w:val="21"/>
                <w:rtl w:val="0"/>
              </w:rPr>
              <w:t xml:space="preserve">2. In the Properties panel, set the Initial Value (on or off).</w:t>
            </w:r>
            <w:r>
              <w:rPr>
                <w:rtl w:val="0"/>
              </w:rPr>
            </w:r>
          </w:p>
          <w:p w:rsidR="00000000" w:rsidDel="00000000" w:rsidP="00000000" w:rsidRDefault="00000000" w:rsidRPr="00000000" w14:paraId="00000141">
            <w:pPr>
              <w:spacing w:after="40" w:before="40" w:lineRule="auto"/>
              <w:rPr/>
            </w:pPr>
            <w:r>
              <w:rPr>
                <w:rFonts w:ascii="Arial" w:cs="Arial" w:eastAsia="Arial" w:hAnsi="Arial"/>
                <w:color w:val="212121"/>
                <w:sz w:val="21"/>
                <w:szCs w:val="21"/>
                <w:rtl w:val="0"/>
              </w:rPr>
              <w:t xml:space="preserve">3. Customize the active (on) and inactive (off) colours to match your theme.</w:t>
            </w:r>
            <w:r>
              <w:rPr>
                <w:rtl w:val="0"/>
              </w:rPr>
            </w:r>
          </w:p>
          <w:p w:rsidR="00000000" w:rsidDel="00000000" w:rsidP="00000000" w:rsidRDefault="00000000" w:rsidRPr="00000000" w14:paraId="00000142">
            <w:pPr>
              <w:spacing w:after="40" w:before="40" w:lineRule="auto"/>
              <w:rPr/>
            </w:pPr>
            <w:r>
              <w:rPr>
                <w:rFonts w:ascii="Arial" w:cs="Arial" w:eastAsia="Arial" w:hAnsi="Arial"/>
                <w:color w:val="212121"/>
                <w:sz w:val="21"/>
                <w:szCs w:val="21"/>
                <w:rtl w:val="0"/>
              </w:rPr>
              <w:t xml:space="preserve">4. Add an On Changed action to update a boolean state variable when the toggle is flipped.</w:t>
            </w:r>
            <w:r>
              <w:rPr>
                <w:rtl w:val="0"/>
              </w:rPr>
            </w:r>
          </w:p>
          <w:p w:rsidR="00000000" w:rsidDel="00000000" w:rsidP="00000000" w:rsidRDefault="00000000" w:rsidRPr="00000000" w14:paraId="00000143">
            <w:pPr>
              <w:spacing w:after="40" w:before="40" w:lineRule="auto"/>
              <w:rPr/>
            </w:pPr>
            <w:r>
              <w:rPr>
                <w:rFonts w:ascii="Arial" w:cs="Arial" w:eastAsia="Arial" w:hAnsi="Arial"/>
                <w:color w:val="212121"/>
                <w:sz w:val="21"/>
                <w:szCs w:val="21"/>
                <w:rtl w:val="0"/>
              </w:rPr>
              <w:t xml:space="preserve">5. Preview the page and tap the toggle to confirm it switches between ON and OFF states.</w:t>
            </w:r>
            <w:r>
              <w:rPr>
                <w:rtl w:val="0"/>
              </w:rPr>
            </w:r>
          </w:p>
        </w:tc>
      </w:tr>
    </w:tbl>
    <w:p w:rsidR="00000000" w:rsidDel="00000000" w:rsidP="00000000" w:rsidRDefault="00000000" w:rsidRPr="00000000" w14:paraId="00000144">
      <w:pPr>
        <w:spacing w:after="240" w:before="0" w:lineRule="auto"/>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160.0" w:type="dxa"/>
              <w:left w:w="240.0" w:type="dxa"/>
              <w:bottom w:w="160.0" w:type="dxa"/>
              <w:right w:w="240.0" w:type="dxa"/>
            </w:tcMar>
          </w:tcPr>
          <w:p w:rsidR="00000000" w:rsidDel="00000000" w:rsidP="00000000" w:rsidRDefault="00000000" w:rsidRPr="00000000" w14:paraId="00000145">
            <w:pPr>
              <w:spacing w:after="80" w:before="0" w:lineRule="auto"/>
              <w:rPr/>
            </w:pPr>
            <w:r>
              <w:rPr>
                <w:rFonts w:ascii="Arial" w:cs="Arial" w:eastAsia="Arial" w:hAnsi="Arial"/>
                <w:b w:val="1"/>
                <w:bCs w:val="1"/>
                <w:color w:val="ffffff"/>
                <w:sz w:val="22"/>
                <w:szCs w:val="22"/>
                <w:rtl w:val="0"/>
              </w:rPr>
              <w:t xml:space="preserve">🔑 Key Concept</w:t>
            </w:r>
            <w:r>
              <w:rPr>
                <w:rtl w:val="0"/>
              </w:rPr>
            </w:r>
          </w:p>
          <w:p w:rsidR="00000000" w:rsidDel="00000000" w:rsidP="00000000" w:rsidRDefault="00000000" w:rsidRPr="00000000" w14:paraId="00000146">
            <w:pPr>
              <w:spacing w:after="40" w:before="40" w:lineRule="auto"/>
              <w:rPr/>
            </w:pPr>
            <w:r>
              <w:rPr>
                <w:rFonts w:ascii="Arial" w:cs="Arial" w:eastAsia="Arial" w:hAnsi="Arial"/>
                <w:color w:val="212121"/>
                <w:sz w:val="21"/>
                <w:szCs w:val="21"/>
                <w:rtl w:val="0"/>
              </w:rPr>
              <w:t xml:space="preserve">Toggle vs Checkbox: Both represent a boolean (true/false). Use a Toggle for settings that take immediate effect — users associate the sliding motion with 'activating' something. Use a Checkbox for forms where the user is making a choice that is only acted upon when they submit.</w:t>
            </w:r>
            <w:r>
              <w:rPr>
                <w:rtl w:val="0"/>
              </w:rPr>
            </w:r>
          </w:p>
        </w:tc>
      </w:tr>
    </w:tbl>
    <w:p w:rsidR="00000000" w:rsidDel="00000000" w:rsidP="00000000" w:rsidRDefault="00000000" w:rsidRPr="00000000" w14:paraId="00000147">
      <w:pPr>
        <w:spacing w:after="320" w:before="0" w:lineRule="auto"/>
        <w:rPr/>
      </w:pPr>
      <w:r>
        <w:rPr>
          <w:rtl w:val="0"/>
        </w:rPr>
      </w:r>
    </w:p>
    <w:p w:rsidR="00000000" w:rsidDel="00000000" w:rsidP="00000000" w:rsidRDefault="00000000" w:rsidRPr="00000000" w14:paraId="00000148">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Practical Tips</w:t>
      </w:r>
      <w:r>
        <w:rPr>
          <w:rtl w:val="0"/>
        </w:rPr>
      </w:r>
    </w:p>
    <w:p w:rsidR="00000000" w:rsidDel="00000000" w:rsidP="00000000" w:rsidRDefault="00000000" w:rsidRPr="00000000" w14:paraId="00000149">
      <w:pPr>
        <w:spacing w:after="100" w:before="60" w:lineRule="auto"/>
        <w:rPr/>
      </w:pPr>
      <w:r>
        <w:rPr>
          <w:rFonts w:ascii="Arial" w:cs="Arial" w:eastAsia="Arial" w:hAnsi="Arial"/>
          <w:color w:val="212121"/>
          <w:sz w:val="22"/>
          <w:szCs w:val="22"/>
          <w:rtl w:val="0"/>
        </w:rPr>
        <w:t xml:space="preserve">Before you close this guide and open FlutterFlow, here are the most important lessons from experienced FlutterFlow developers:</w:t>
      </w:r>
      <w:r>
        <w:rPr>
          <w:rtl w:val="0"/>
        </w:rPr>
      </w:r>
    </w:p>
    <w:p w:rsidR="00000000" w:rsidDel="00000000" w:rsidP="00000000" w:rsidRDefault="00000000" w:rsidRPr="00000000" w14:paraId="0000014A">
      <w:pPr>
        <w:spacing w:after="160" w:before="0" w:lineRule="auto"/>
        <w:rPr/>
      </w:pPr>
      <w:r>
        <w:rPr>
          <w:rtl w:val="0"/>
        </w:rPr>
      </w:r>
    </w:p>
    <w:p w:rsidR="00000000" w:rsidDel="00000000" w:rsidP="00000000" w:rsidRDefault="00000000" w:rsidRPr="00000000" w14:paraId="0000014B">
      <w:pPr>
        <w:pStyle w:val="Heading2"/>
        <w:spacing w:after="160" w:before="360" w:lineRule="auto"/>
        <w:rPr/>
      </w:pPr>
      <w:r>
        <w:rPr>
          <w:rFonts w:ascii="Arial" w:cs="Arial" w:eastAsia="Arial" w:hAnsi="Arial"/>
          <w:b w:val="1"/>
          <w:bCs w:val="1"/>
          <w:color w:val="1565c0"/>
          <w:sz w:val="28"/>
          <w:szCs w:val="28"/>
          <w:rtl w:val="0"/>
        </w:rPr>
        <w:t xml:space="preserve">1. Master the Five Core Widgets First</w:t>
      </w:r>
      <w:r>
        <w:rPr>
          <w:rtl w:val="0"/>
        </w:rPr>
      </w:r>
    </w:p>
    <w:p w:rsidR="00000000" w:rsidDel="00000000" w:rsidP="00000000" w:rsidRDefault="00000000" w:rsidRPr="00000000" w14:paraId="0000014C">
      <w:pPr>
        <w:spacing w:after="100" w:before="60" w:lineRule="auto"/>
        <w:rPr/>
      </w:pPr>
      <w:r>
        <w:rPr>
          <w:rFonts w:ascii="Arial" w:cs="Arial" w:eastAsia="Arial" w:hAnsi="Arial"/>
          <w:color w:val="212121"/>
          <w:sz w:val="22"/>
          <w:szCs w:val="22"/>
          <w:rtl w:val="0"/>
        </w:rPr>
        <w:t xml:space="preserve">Everything else builds on these. Before exploring advanced widgets, become comfortable with:</w:t>
      </w:r>
      <w:r>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Container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Your primary styling tool.</w:t>
      </w:r>
      <w:r>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Text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Your primary display tool.</w:t>
      </w:r>
      <w:r>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Icon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Your visual communication shorthand.</w:t>
      </w:r>
      <w:r>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Button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Your primary interaction tool.</w:t>
      </w:r>
      <w:r>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1"/>
          <w:bCs w:val="1"/>
          <w:i w:val="0"/>
          <w:iCs w:val="0"/>
          <w:smallCaps w:val="0"/>
          <w:strike w:val="0"/>
          <w:color w:val="0097a7"/>
          <w:sz w:val="22"/>
          <w:szCs w:val="22"/>
          <w:u w:val="none"/>
          <w:shd w:fill="auto" w:val="clear"/>
          <w:vertAlign w:val="baseline"/>
          <w:rtl w:val="0"/>
        </w:rPr>
        <w:t xml:space="preserve">Image — </w:t>
      </w:r>
      <w:r>
        <w:rPr>
          <w:rFonts w:ascii="Arial" w:cs="Arial" w:eastAsia="Arial" w:hAnsi="Arial"/>
          <w:b w:val="0"/>
          <w:bCs w:val="0"/>
          <w:i w:val="0"/>
          <w:iCs w:val="0"/>
          <w:smallCaps w:val="0"/>
          <w:strike w:val="0"/>
          <w:color w:val="212121"/>
          <w:sz w:val="22"/>
          <w:szCs w:val="22"/>
          <w:u w:val="none"/>
          <w:shd w:fill="auto" w:val="clear"/>
          <w:vertAlign w:val="baseline"/>
          <w:rtl w:val="0"/>
        </w:rPr>
        <w:t xml:space="preserve">Your primary media tool.</w:t>
      </w:r>
      <w:r>
        <w:rPr>
          <w:rtl w:val="0"/>
        </w:rPr>
      </w:r>
    </w:p>
    <w:p w:rsidR="00000000" w:rsidDel="00000000" w:rsidP="00000000" w:rsidRDefault="00000000" w:rsidRPr="00000000" w14:paraId="00000152">
      <w:pPr>
        <w:spacing w:after="160" w:before="0" w:lineRule="auto"/>
        <w:rPr/>
      </w:pPr>
      <w:r>
        <w:rPr>
          <w:rtl w:val="0"/>
        </w:rPr>
      </w:r>
    </w:p>
    <w:p w:rsidR="00000000" w:rsidDel="00000000" w:rsidP="00000000" w:rsidRDefault="00000000" w:rsidRPr="00000000" w14:paraId="00000153">
      <w:pPr>
        <w:pStyle w:val="Heading2"/>
        <w:spacing w:after="160" w:before="360" w:lineRule="auto"/>
        <w:rPr/>
      </w:pPr>
      <w:r>
        <w:rPr>
          <w:rFonts w:ascii="Arial" w:cs="Arial" w:eastAsia="Arial" w:hAnsi="Arial"/>
          <w:b w:val="1"/>
          <w:bCs w:val="1"/>
          <w:color w:val="1565c0"/>
          <w:sz w:val="28"/>
          <w:szCs w:val="28"/>
          <w:rtl w:val="0"/>
        </w:rPr>
        <w:t xml:space="preserve">2. Think in Rows, Columns, and Containers</w:t>
      </w:r>
      <w:r>
        <w:rPr>
          <w:rtl w:val="0"/>
        </w:rPr>
      </w:r>
    </w:p>
    <w:p w:rsidR="00000000" w:rsidDel="00000000" w:rsidP="00000000" w:rsidRDefault="00000000" w:rsidRPr="00000000" w14:paraId="00000154">
      <w:pPr>
        <w:spacing w:after="100" w:before="60" w:lineRule="auto"/>
        <w:rPr/>
      </w:pPr>
      <w:r>
        <w:rPr>
          <w:rFonts w:ascii="Arial" w:cs="Arial" w:eastAsia="Arial" w:hAnsi="Arial"/>
          <w:color w:val="212121"/>
          <w:sz w:val="22"/>
          <w:szCs w:val="22"/>
          <w:rtl w:val="0"/>
        </w:rPr>
        <w:t xml:space="preserve">Almost every app layout can be broken down into a hierarchy of Rows, Columns, and Containers. When you look at any app on your phone, try mentally decomposing it: 'This is a Column containing a Row (for the header), then a ListView (for the content).'</w:t>
      </w:r>
      <w:r>
        <w:rPr>
          <w:rtl w:val="0"/>
        </w:rPr>
      </w:r>
    </w:p>
    <w:p w:rsidR="00000000" w:rsidDel="00000000" w:rsidP="00000000" w:rsidRDefault="00000000" w:rsidRPr="00000000" w14:paraId="00000155">
      <w:pPr>
        <w:spacing w:after="120" w:before="0" w:lineRule="auto"/>
        <w:rPr/>
      </w:pPr>
      <w:r>
        <w:rPr>
          <w:rtl w:val="0"/>
        </w:rPr>
      </w:r>
    </w:p>
    <w:p w:rsidR="00000000" w:rsidDel="00000000" w:rsidP="00000000" w:rsidRDefault="00000000" w:rsidRPr="00000000" w14:paraId="00000156">
      <w:pPr>
        <w:spacing w:after="160" w:before="0" w:lineRule="auto"/>
        <w:rPr/>
      </w:pPr>
      <w:r>
        <w:rPr/>
        <w:drawing>
          <wp:inline distB="114300" distT="114300" distL="114300" distR="114300">
            <wp:extent cx="5943600" cy="5346700"/>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5346700"/>
                    </a:xfrm>
                    <a:prstGeom prst="rect"/>
                    <a:ln/>
                  </pic:spPr>
                </pic:pic>
              </a:graphicData>
            </a:graphic>
          </wp:inline>
        </w:drawing>
      </w:r>
      <w:r>
        <w:rPr>
          <w:rtl w:val="0"/>
        </w:rPr>
      </w:r>
    </w:p>
    <w:p w:rsidR="00000000" w:rsidDel="00000000" w:rsidP="00000000" w:rsidRDefault="00000000" w:rsidRPr="00000000" w14:paraId="00000157">
      <w:pPr>
        <w:pStyle w:val="Heading2"/>
        <w:spacing w:after="160" w:before="360" w:lineRule="auto"/>
        <w:rPr/>
      </w:pPr>
      <w:r>
        <w:rPr>
          <w:rFonts w:ascii="Arial" w:cs="Arial" w:eastAsia="Arial" w:hAnsi="Arial"/>
          <w:b w:val="1"/>
          <w:bCs w:val="1"/>
          <w:color w:val="1565c0"/>
          <w:sz w:val="28"/>
          <w:szCs w:val="28"/>
          <w:rtl w:val="0"/>
        </w:rPr>
        <w:t xml:space="preserve">3. Build Components Early</w:t>
      </w:r>
      <w:r>
        <w:rPr>
          <w:rtl w:val="0"/>
        </w:rPr>
      </w:r>
    </w:p>
    <w:p w:rsidR="00000000" w:rsidDel="00000000" w:rsidP="00000000" w:rsidRDefault="00000000" w:rsidRPr="00000000" w14:paraId="00000158">
      <w:pPr>
        <w:spacing w:after="100" w:before="60" w:lineRule="auto"/>
        <w:rPr/>
      </w:pPr>
      <w:r>
        <w:rPr>
          <w:rFonts w:ascii="Arial" w:cs="Arial" w:eastAsia="Arial" w:hAnsi="Arial"/>
          <w:color w:val="212121"/>
          <w:sz w:val="22"/>
          <w:szCs w:val="22"/>
          <w:rtl w:val="0"/>
        </w:rPr>
        <w:t xml:space="preserve">The moment you copy and paste the same widget combination twice, stop and turn it into a Component instead. This habit saves hours of work and prevents inconsistencies.</w:t>
      </w:r>
      <w:r>
        <w:rPr>
          <w:rtl w:val="0"/>
        </w:rPr>
      </w:r>
    </w:p>
    <w:p w:rsidR="00000000" w:rsidDel="00000000" w:rsidP="00000000" w:rsidRDefault="00000000" w:rsidRPr="00000000" w14:paraId="00000159">
      <w:pPr>
        <w:spacing w:after="160" w:before="0" w:lineRule="auto"/>
        <w:rPr/>
      </w:pPr>
      <w:r>
        <w:rPr>
          <w:rtl w:val="0"/>
        </w:rPr>
      </w:r>
    </w:p>
    <w:p w:rsidR="00000000" w:rsidDel="00000000" w:rsidP="00000000" w:rsidRDefault="00000000" w:rsidRPr="00000000" w14:paraId="0000015A">
      <w:pPr>
        <w:pStyle w:val="Heading2"/>
        <w:spacing w:after="160" w:before="360" w:lineRule="auto"/>
        <w:rPr/>
      </w:pPr>
      <w:r>
        <w:rPr>
          <w:rFonts w:ascii="Arial" w:cs="Arial" w:eastAsia="Arial" w:hAnsi="Arial"/>
          <w:b w:val="1"/>
          <w:bCs w:val="1"/>
          <w:color w:val="1565c0"/>
          <w:sz w:val="28"/>
          <w:szCs w:val="28"/>
          <w:rtl w:val="0"/>
        </w:rPr>
        <w:t xml:space="preserve">4. Use Theme Colours and Fonts</w:t>
      </w:r>
      <w:r>
        <w:rPr>
          <w:rtl w:val="0"/>
        </w:rPr>
      </w:r>
    </w:p>
    <w:p w:rsidR="00000000" w:rsidDel="00000000" w:rsidP="00000000" w:rsidRDefault="00000000" w:rsidRPr="00000000" w14:paraId="0000015B">
      <w:pPr>
        <w:spacing w:after="100" w:before="60" w:lineRule="auto"/>
        <w:rPr/>
      </w:pPr>
      <w:r>
        <w:rPr>
          <w:rFonts w:ascii="Arial" w:cs="Arial" w:eastAsia="Arial" w:hAnsi="Arial"/>
          <w:color w:val="212121"/>
          <w:sz w:val="22"/>
          <w:szCs w:val="22"/>
          <w:rtl w:val="0"/>
        </w:rPr>
        <w:t xml:space="preserve">Never hard-code a colour like #0097A7 directly on a widget. Always use a theme colour. If you later need to change your brand colour, you change one setting instead of hunting through 100 widgets.</w:t>
      </w:r>
      <w:r>
        <w:rPr>
          <w:rtl w:val="0"/>
        </w:rPr>
      </w:r>
    </w:p>
    <w:p w:rsidR="00000000" w:rsidDel="00000000" w:rsidP="00000000" w:rsidRDefault="00000000" w:rsidRPr="00000000" w14:paraId="0000015C">
      <w:pPr>
        <w:spacing w:after="160" w:before="0" w:lineRule="auto"/>
        <w:rPr/>
      </w:pPr>
      <w:r>
        <w:rPr>
          <w:rtl w:val="0"/>
        </w:rPr>
      </w:r>
    </w:p>
    <w:p w:rsidR="00000000" w:rsidDel="00000000" w:rsidP="00000000" w:rsidRDefault="00000000" w:rsidRPr="00000000" w14:paraId="0000015D">
      <w:pPr>
        <w:pStyle w:val="Heading2"/>
        <w:spacing w:after="160" w:before="360" w:lineRule="auto"/>
        <w:rPr/>
      </w:pPr>
      <w:r>
        <w:rPr>
          <w:rFonts w:ascii="Arial" w:cs="Arial" w:eastAsia="Arial" w:hAnsi="Arial"/>
          <w:b w:val="1"/>
          <w:bCs w:val="1"/>
          <w:color w:val="1565c0"/>
          <w:sz w:val="28"/>
          <w:szCs w:val="28"/>
          <w:rtl w:val="0"/>
        </w:rPr>
        <w:t xml:space="preserve">5. Use Stack Sparingly</w:t>
      </w:r>
      <w:r>
        <w:rPr>
          <w:rtl w:val="0"/>
        </w:rPr>
      </w:r>
    </w:p>
    <w:p w:rsidR="00000000" w:rsidDel="00000000" w:rsidP="00000000" w:rsidRDefault="00000000" w:rsidRPr="00000000" w14:paraId="0000015E">
      <w:pPr>
        <w:spacing w:after="100" w:before="60" w:lineRule="auto"/>
        <w:rPr/>
      </w:pPr>
      <w:r>
        <w:rPr>
          <w:rFonts w:ascii="Arial" w:cs="Arial" w:eastAsia="Arial" w:hAnsi="Arial"/>
          <w:color w:val="212121"/>
          <w:sz w:val="22"/>
          <w:szCs w:val="22"/>
          <w:rtl w:val="0"/>
        </w:rPr>
        <w:t xml:space="preserve">Stack is powerful but can make layouts hard to maintain. Only use it when you genuinely need elements to overlap. For most layouts, Rows and Columns are clearer and easier to adjust.</w:t>
      </w:r>
      <w:r>
        <w:rPr>
          <w:rtl w:val="0"/>
        </w:rPr>
      </w:r>
    </w:p>
    <w:p w:rsidR="00000000" w:rsidDel="00000000" w:rsidP="00000000" w:rsidRDefault="00000000" w:rsidRPr="00000000" w14:paraId="0000015F">
      <w:pPr>
        <w:spacing w:after="160" w:before="0" w:lineRule="auto"/>
        <w:rPr/>
      </w:pPr>
      <w:r>
        <w:rPr>
          <w:rtl w:val="0"/>
        </w:rPr>
      </w:r>
    </w:p>
    <w:p w:rsidR="00000000" w:rsidDel="00000000" w:rsidP="00000000" w:rsidRDefault="00000000" w:rsidRPr="00000000" w14:paraId="00000160">
      <w:pPr>
        <w:pStyle w:val="Heading2"/>
        <w:spacing w:after="160" w:before="360" w:lineRule="auto"/>
        <w:rPr/>
      </w:pPr>
      <w:r>
        <w:rPr>
          <w:rtl w:val="0"/>
        </w:rPr>
        <w:t xml:space="preserve">6</w:t>
      </w:r>
      <w:r>
        <w:rPr>
          <w:rFonts w:ascii="Arial" w:cs="Arial" w:eastAsia="Arial" w:hAnsi="Arial"/>
          <w:b w:val="1"/>
          <w:bCs w:val="1"/>
          <w:color w:val="1565c0"/>
          <w:sz w:val="28"/>
          <w:szCs w:val="28"/>
          <w:rtl w:val="0"/>
        </w:rPr>
        <w:t xml:space="preserve">. Preview Often</w:t>
      </w:r>
      <w:r>
        <w:rPr>
          <w:rtl w:val="0"/>
        </w:rPr>
      </w:r>
    </w:p>
    <w:p w:rsidR="00000000" w:rsidDel="00000000" w:rsidP="00000000" w:rsidRDefault="00000000" w:rsidRPr="00000000" w14:paraId="00000161">
      <w:pPr>
        <w:spacing w:after="100" w:before="60" w:lineRule="auto"/>
        <w:rPr/>
      </w:pPr>
      <w:r>
        <w:rPr>
          <w:rFonts w:ascii="Arial" w:cs="Arial" w:eastAsia="Arial" w:hAnsi="Arial"/>
          <w:color w:val="212121"/>
          <w:sz w:val="22"/>
          <w:szCs w:val="22"/>
          <w:rtl w:val="0"/>
        </w:rPr>
        <w:t xml:space="preserve">FlutterFlow's Preview mode shows you exactly how your app will look and behave on a real device. Get into the habit of previewing after every significant change — it is far easier to catch layout problems early.</w:t>
      </w:r>
      <w:r>
        <w:rPr>
          <w:rtl w:val="0"/>
        </w:rPr>
      </w:r>
    </w:p>
    <w:p w:rsidR="00000000" w:rsidDel="00000000" w:rsidP="00000000" w:rsidRDefault="00000000" w:rsidRPr="00000000" w14:paraId="00000162">
      <w:pPr>
        <w:spacing w:after="120" w:before="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160.0" w:type="dxa"/>
              <w:left w:w="240.0" w:type="dxa"/>
              <w:bottom w:w="160.0" w:type="dxa"/>
              <w:right w:w="240.0" w:type="dxa"/>
            </w:tcMar>
          </w:tcPr>
          <w:p w:rsidR="00000000" w:rsidDel="00000000" w:rsidP="00000000" w:rsidRDefault="00000000" w:rsidRPr="00000000" w14:paraId="00000163">
            <w:pPr>
              <w:spacing w:after="80" w:before="0" w:lineRule="auto"/>
              <w:rPr/>
            </w:pPr>
            <w:r>
              <w:rPr>
                <w:rFonts w:ascii="Arial" w:cs="Arial" w:eastAsia="Arial" w:hAnsi="Arial"/>
                <w:b w:val="1"/>
                <w:bCs w:val="1"/>
                <w:color w:val="ffffff"/>
                <w:sz w:val="22"/>
                <w:szCs w:val="22"/>
                <w:rtl w:val="0"/>
              </w:rPr>
              <w:t xml:space="preserve">🚀 Try It Yourself</w:t>
            </w:r>
            <w:r>
              <w:rPr>
                <w:rtl w:val="0"/>
              </w:rPr>
            </w:r>
          </w:p>
          <w:p w:rsidR="00000000" w:rsidDel="00000000" w:rsidP="00000000" w:rsidRDefault="00000000" w:rsidRPr="00000000" w14:paraId="00000164">
            <w:pPr>
              <w:spacing w:after="40" w:before="40" w:lineRule="auto"/>
              <w:rPr/>
            </w:pPr>
            <w:r>
              <w:rPr>
                <w:rFonts w:ascii="Arial" w:cs="Arial" w:eastAsia="Arial" w:hAnsi="Arial"/>
                <w:color w:val="212121"/>
                <w:sz w:val="21"/>
                <w:szCs w:val="21"/>
                <w:rtl w:val="0"/>
              </w:rPr>
              <w:t xml:space="preserve">Challenge: Open FlutterFlow and build a simple Profile Card from scratch. It should contain:</w:t>
            </w:r>
            <w:r>
              <w:rPr>
                <w:rtl w:val="0"/>
              </w:rPr>
            </w:r>
          </w:p>
          <w:p w:rsidR="00000000" w:rsidDel="00000000" w:rsidP="00000000" w:rsidRDefault="00000000" w:rsidRPr="00000000" w14:paraId="00000165">
            <w:pPr>
              <w:spacing w:after="40" w:before="40" w:lineRule="auto"/>
              <w:rPr/>
            </w:pPr>
            <w:r>
              <w:rPr>
                <w:rFonts w:ascii="Arial" w:cs="Arial" w:eastAsia="Arial" w:hAnsi="Arial"/>
                <w:color w:val="212121"/>
                <w:sz w:val="21"/>
                <w:szCs w:val="21"/>
                <w:rtl w:val="0"/>
              </w:rPr>
              <w:t xml:space="preserve">  • A circular profile Image</w:t>
            </w:r>
            <w:r>
              <w:rPr>
                <w:rtl w:val="0"/>
              </w:rPr>
            </w:r>
          </w:p>
          <w:p w:rsidR="00000000" w:rsidDel="00000000" w:rsidP="00000000" w:rsidRDefault="00000000" w:rsidRPr="00000000" w14:paraId="00000166">
            <w:pPr>
              <w:spacing w:after="40" w:before="40" w:lineRule="auto"/>
              <w:rPr/>
            </w:pPr>
            <w:r>
              <w:rPr>
                <w:rFonts w:ascii="Arial" w:cs="Arial" w:eastAsia="Arial" w:hAnsi="Arial"/>
                <w:color w:val="212121"/>
                <w:sz w:val="21"/>
                <w:szCs w:val="21"/>
                <w:rtl w:val="0"/>
              </w:rPr>
              <w:t xml:space="preserve">  • A Text widget for the user's name (bold, 20pt)</w:t>
            </w:r>
            <w:r>
              <w:rPr>
                <w:rtl w:val="0"/>
              </w:rPr>
            </w:r>
          </w:p>
          <w:p w:rsidR="00000000" w:rsidDel="00000000" w:rsidP="00000000" w:rsidRDefault="00000000" w:rsidRPr="00000000" w14:paraId="00000167">
            <w:pPr>
              <w:spacing w:after="40" w:before="40" w:lineRule="auto"/>
              <w:rPr/>
            </w:pPr>
            <w:r>
              <w:rPr>
                <w:rFonts w:ascii="Arial" w:cs="Arial" w:eastAsia="Arial" w:hAnsi="Arial"/>
                <w:color w:val="212121"/>
                <w:sz w:val="21"/>
                <w:szCs w:val="21"/>
                <w:rtl w:val="0"/>
              </w:rPr>
              <w:t xml:space="preserve">  • A Text widget for the user's title/bio (regular, 14pt, grey)</w:t>
            </w:r>
            <w:r>
              <w:rPr>
                <w:rtl w:val="0"/>
              </w:rPr>
            </w:r>
          </w:p>
          <w:p w:rsidR="00000000" w:rsidDel="00000000" w:rsidP="00000000" w:rsidRDefault="00000000" w:rsidRPr="00000000" w14:paraId="00000168">
            <w:pPr>
              <w:spacing w:after="40" w:before="40" w:lineRule="auto"/>
              <w:rPr/>
            </w:pPr>
            <w:r>
              <w:rPr>
                <w:rFonts w:ascii="Arial" w:cs="Arial" w:eastAsia="Arial" w:hAnsi="Arial"/>
                <w:color w:val="212121"/>
                <w:sz w:val="21"/>
                <w:szCs w:val="21"/>
                <w:rtl w:val="0"/>
              </w:rPr>
              <w:t xml:space="preserve">  • A Row of three icon buttons: Message, Follow, Share</w:t>
            </w:r>
            <w:r>
              <w:rPr>
                <w:rtl w:val="0"/>
              </w:rPr>
            </w:r>
          </w:p>
          <w:p w:rsidR="00000000" w:rsidDel="00000000" w:rsidP="00000000" w:rsidRDefault="00000000" w:rsidRPr="00000000" w14:paraId="00000169">
            <w:pPr>
              <w:spacing w:after="40" w:before="40" w:lineRule="auto"/>
              <w:rPr/>
            </w:pPr>
            <w:r>
              <w:rPr>
                <w:rFonts w:ascii="Arial" w:cs="Arial" w:eastAsia="Arial" w:hAnsi="Arial"/>
                <w:color w:val="212121"/>
                <w:sz w:val="21"/>
                <w:szCs w:val="21"/>
                <w:rtl w:val="0"/>
              </w:rPr>
              <w:t xml:space="preserve">Wrap everything in a Container with a white background, rounded corners (radius 16), and a subtle shadow. Then convert the whole card into a Component.</w:t>
            </w:r>
            <w:r>
              <w:rPr>
                <w:rtl w:val="0"/>
              </w:rPr>
            </w:r>
          </w:p>
        </w:tc>
      </w:tr>
    </w:tbl>
    <w:p w:rsidR="00000000" w:rsidDel="00000000" w:rsidP="00000000" w:rsidRDefault="00000000" w:rsidRPr="00000000" w14:paraId="0000016A">
      <w:pPr>
        <w:spacing w:after="320" w:before="0" w:lineRule="auto"/>
        <w:rPr/>
      </w:pPr>
      <w:r>
        <w:rPr>
          <w:rtl w:val="0"/>
        </w:rPr>
      </w:r>
    </w:p>
    <w:p w:rsidR="00000000" w:rsidDel="00000000" w:rsidP="00000000" w:rsidRDefault="00000000" w:rsidRPr="00000000" w14:paraId="0000016B">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Quick Reference: All Widget Categories at a Glance</w:t>
      </w:r>
      <w:r>
        <w:rPr>
          <w:rtl w:val="0"/>
        </w:rPr>
      </w:r>
    </w:p>
    <w:p w:rsidR="00000000" w:rsidDel="00000000" w:rsidP="00000000" w:rsidRDefault="00000000" w:rsidRPr="00000000" w14:paraId="0000016C">
      <w:pPr>
        <w:spacing w:after="120" w:before="0" w:lineRule="auto"/>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0097a7" w:space="0" w:sz="4" w:val="single"/>
              <w:left w:color="0097a7" w:space="0" w:sz="4" w:val="single"/>
              <w:bottom w:color="0097a7" w:space="0" w:sz="4" w:val="single"/>
              <w:right w:color="0097a7" w:space="0" w:sz="4" w:val="single"/>
            </w:tcBorders>
            <w:shd w:fill="0097a7" w:val="clear"/>
            <w:tcMar>
              <w:top w:w="100.0" w:type="dxa"/>
              <w:left w:w="160.0" w:type="dxa"/>
              <w:bottom w:w="100.0" w:type="dxa"/>
              <w:right w:w="160.0" w:type="dxa"/>
            </w:tcMar>
          </w:tcPr>
          <w:p w:rsidR="00000000" w:rsidDel="00000000" w:rsidP="00000000" w:rsidRDefault="00000000" w:rsidRPr="00000000" w14:paraId="0000016D">
            <w:pPr>
              <w:rPr/>
            </w:pPr>
            <w:r>
              <w:rPr>
                <w:rFonts w:ascii="Arial" w:cs="Arial" w:eastAsia="Arial" w:hAnsi="Arial"/>
                <w:b w:val="1"/>
                <w:bCs w:val="1"/>
                <w:color w:val="ffffff"/>
                <w:sz w:val="22"/>
                <w:szCs w:val="22"/>
                <w:rtl w:val="0"/>
              </w:rPr>
              <w:t xml:space="preserve">📐 Layout Elements — </w:t>
            </w:r>
            <w:r>
              <w:rPr>
                <w:b w:val="1"/>
                <w:bCs w:val="1"/>
                <w:color w:val="ffffff"/>
                <w:rtl w:val="0"/>
              </w:rPr>
              <w:t xml:space="preserve">Organize</w:t>
            </w:r>
            <w:r>
              <w:rPr>
                <w:rFonts w:ascii="Arial" w:cs="Arial" w:eastAsia="Arial" w:hAnsi="Arial"/>
                <w:b w:val="1"/>
                <w:bCs w:val="1"/>
                <w:color w:val="ffffff"/>
                <w:sz w:val="22"/>
                <w:szCs w:val="22"/>
                <w:rtl w:val="0"/>
              </w:rPr>
              <w:t xml:space="preserve"> structure and arrangement</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6F">
            <w:pPr>
              <w:rPr/>
            </w:pPr>
            <w:r>
              <w:rPr>
                <w:rFonts w:ascii="Arial" w:cs="Arial" w:eastAsia="Arial" w:hAnsi="Arial"/>
                <w:b w:val="1"/>
                <w:bCs w:val="1"/>
                <w:color w:val="0097a7"/>
                <w:sz w:val="20"/>
                <w:szCs w:val="20"/>
                <w:rtl w:val="0"/>
              </w:rPr>
              <w:t xml:space="preserve">Row</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0">
            <w:pPr>
              <w:rPr/>
            </w:pPr>
            <w:r>
              <w:rPr>
                <w:rFonts w:ascii="Arial" w:cs="Arial" w:eastAsia="Arial" w:hAnsi="Arial"/>
                <w:color w:val="212121"/>
                <w:sz w:val="20"/>
                <w:szCs w:val="20"/>
                <w:rtl w:val="0"/>
              </w:rPr>
              <w:t xml:space="preserve">Horizontal arrangement of multiple children</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1">
            <w:pPr>
              <w:rPr/>
            </w:pPr>
            <w:r>
              <w:rPr>
                <w:rFonts w:ascii="Arial" w:cs="Arial" w:eastAsia="Arial" w:hAnsi="Arial"/>
                <w:b w:val="1"/>
                <w:bCs w:val="1"/>
                <w:color w:val="0097a7"/>
                <w:sz w:val="20"/>
                <w:szCs w:val="20"/>
                <w:rtl w:val="0"/>
              </w:rPr>
              <w:t xml:space="preserve">Column</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2">
            <w:pPr>
              <w:rPr/>
            </w:pPr>
            <w:r>
              <w:rPr>
                <w:rFonts w:ascii="Arial" w:cs="Arial" w:eastAsia="Arial" w:hAnsi="Arial"/>
                <w:color w:val="212121"/>
                <w:sz w:val="20"/>
                <w:szCs w:val="20"/>
                <w:rtl w:val="0"/>
              </w:rPr>
              <w:t xml:space="preserve">Vertical arrangement of multiple children</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3">
            <w:pPr>
              <w:rPr/>
            </w:pPr>
            <w:r>
              <w:rPr>
                <w:rFonts w:ascii="Arial" w:cs="Arial" w:eastAsia="Arial" w:hAnsi="Arial"/>
                <w:b w:val="1"/>
                <w:bCs w:val="1"/>
                <w:color w:val="0097a7"/>
                <w:sz w:val="20"/>
                <w:szCs w:val="20"/>
                <w:rtl w:val="0"/>
              </w:rPr>
              <w:t xml:space="preserve">Stack</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4">
            <w:pPr>
              <w:rPr/>
            </w:pPr>
            <w:r>
              <w:rPr>
                <w:rFonts w:ascii="Arial" w:cs="Arial" w:eastAsia="Arial" w:hAnsi="Arial"/>
                <w:color w:val="212121"/>
                <w:sz w:val="20"/>
                <w:szCs w:val="20"/>
                <w:rtl w:val="0"/>
              </w:rPr>
              <w:t xml:space="preserve">Layered/overlapping children</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5">
            <w:pPr>
              <w:rPr/>
            </w:pPr>
            <w:r>
              <w:rPr>
                <w:rFonts w:ascii="Arial" w:cs="Arial" w:eastAsia="Arial" w:hAnsi="Arial"/>
                <w:b w:val="1"/>
                <w:bCs w:val="1"/>
                <w:color w:val="0097a7"/>
                <w:sz w:val="20"/>
                <w:szCs w:val="20"/>
                <w:rtl w:val="0"/>
              </w:rPr>
              <w:t xml:space="preserve">Container</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6">
            <w:pPr>
              <w:rPr/>
            </w:pPr>
            <w:r>
              <w:rPr>
                <w:rFonts w:ascii="Arial" w:cs="Arial" w:eastAsia="Arial" w:hAnsi="Arial"/>
                <w:color w:val="212121"/>
                <w:sz w:val="20"/>
                <w:szCs w:val="20"/>
                <w:rtl w:val="0"/>
              </w:rPr>
              <w:t xml:space="preserve">Styled single-child box (padding, border, colour, shadow)</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7">
            <w:pPr>
              <w:rPr/>
            </w:pPr>
            <w:r>
              <w:rPr>
                <w:rFonts w:ascii="Arial" w:cs="Arial" w:eastAsia="Arial" w:hAnsi="Arial"/>
                <w:b w:val="1"/>
                <w:bCs w:val="1"/>
                <w:color w:val="0097a7"/>
                <w:sz w:val="20"/>
                <w:szCs w:val="20"/>
                <w:rtl w:val="0"/>
              </w:rPr>
              <w:t xml:space="preserve">ListView</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8">
            <w:pPr>
              <w:rPr/>
            </w:pPr>
            <w:r>
              <w:rPr>
                <w:rFonts w:ascii="Arial" w:cs="Arial" w:eastAsia="Arial" w:hAnsi="Arial"/>
                <w:color w:val="212121"/>
                <w:sz w:val="20"/>
                <w:szCs w:val="20"/>
                <w:rtl w:val="0"/>
              </w:rPr>
              <w:t xml:space="preserve">Scrollable vertical or horizontal list</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9">
            <w:pPr>
              <w:rPr/>
            </w:pPr>
            <w:r>
              <w:rPr>
                <w:rFonts w:ascii="Arial" w:cs="Arial" w:eastAsia="Arial" w:hAnsi="Arial"/>
                <w:b w:val="1"/>
                <w:bCs w:val="1"/>
                <w:color w:val="0097a7"/>
                <w:sz w:val="20"/>
                <w:szCs w:val="20"/>
                <w:rtl w:val="0"/>
              </w:rPr>
              <w:t xml:space="preserve">GridView</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A">
            <w:pPr>
              <w:rPr/>
            </w:pPr>
            <w:r>
              <w:rPr>
                <w:rFonts w:ascii="Arial" w:cs="Arial" w:eastAsia="Arial" w:hAnsi="Arial"/>
                <w:color w:val="212121"/>
                <w:sz w:val="20"/>
                <w:szCs w:val="20"/>
                <w:rtl w:val="0"/>
              </w:rPr>
              <w:t xml:space="preserve">Scrollable two-dimensional grid</w:t>
            </w:r>
            <w:r>
              <w:rPr>
                <w:rtl w:val="0"/>
              </w:rPr>
            </w:r>
          </w:p>
        </w:tc>
      </w:tr>
      <w:tr>
        <w:trPr>
          <w:cantSplit w:val="0"/>
          <w:tblHeader w:val="0"/>
        </w:trPr>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B">
            <w:pPr>
              <w:rPr/>
            </w:pPr>
            <w:r>
              <w:rPr>
                <w:rFonts w:ascii="Arial" w:cs="Arial" w:eastAsia="Arial" w:hAnsi="Arial"/>
                <w:b w:val="1"/>
                <w:bCs w:val="1"/>
                <w:color w:val="0097a7"/>
                <w:sz w:val="20"/>
                <w:szCs w:val="20"/>
                <w:rtl w:val="0"/>
              </w:rPr>
              <w:t xml:space="preserve">Wrap</w:t>
            </w:r>
            <w:r>
              <w:rPr>
                <w:rtl w:val="0"/>
              </w:rPr>
            </w:r>
          </w:p>
        </w:tc>
        <w:tc>
          <w:tcPr>
            <w:tcBorders>
              <w:top w:color="0097a7" w:space="0" w:sz="4" w:val="single"/>
              <w:left w:color="0097a7" w:space="0" w:sz="4" w:val="single"/>
              <w:bottom w:color="0097a7" w:space="0" w:sz="4" w:val="single"/>
              <w:right w:color="0097a7" w:space="0" w:sz="4" w:val="single"/>
            </w:tcBorders>
            <w:shd w:fill="e0f7fa" w:val="clear"/>
            <w:tcMar>
              <w:top w:w="60.0" w:type="dxa"/>
              <w:left w:w="120.0" w:type="dxa"/>
              <w:bottom w:w="60.0" w:type="dxa"/>
              <w:right w:w="120.0" w:type="dxa"/>
            </w:tcMar>
          </w:tcPr>
          <w:p w:rsidR="00000000" w:rsidDel="00000000" w:rsidP="00000000" w:rsidRDefault="00000000" w:rsidRPr="00000000" w14:paraId="0000017C">
            <w:pPr>
              <w:rPr/>
            </w:pPr>
            <w:r>
              <w:rPr>
                <w:rFonts w:ascii="Arial" w:cs="Arial" w:eastAsia="Arial" w:hAnsi="Arial"/>
                <w:color w:val="212121"/>
                <w:sz w:val="20"/>
                <w:szCs w:val="20"/>
                <w:rtl w:val="0"/>
              </w:rPr>
              <w:t xml:space="preserve">Horizontal flow that wraps to the next line</w:t>
            </w:r>
            <w:r>
              <w:rPr>
                <w:rtl w:val="0"/>
              </w:rPr>
            </w:r>
          </w:p>
        </w:tc>
      </w:tr>
    </w:tbl>
    <w:p w:rsidR="00000000" w:rsidDel="00000000" w:rsidP="00000000" w:rsidRDefault="00000000" w:rsidRPr="00000000" w14:paraId="0000017D">
      <w:pPr>
        <w:spacing w:after="200" w:before="0" w:lineRule="auto"/>
        <w:rPr/>
      </w:pP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1565c0" w:space="0" w:sz="4" w:val="single"/>
              <w:left w:color="1565c0" w:space="0" w:sz="4" w:val="single"/>
              <w:bottom w:color="1565c0" w:space="0" w:sz="4" w:val="single"/>
              <w:right w:color="1565c0" w:space="0" w:sz="4" w:val="single"/>
            </w:tcBorders>
            <w:shd w:fill="1565c0" w:val="clear"/>
            <w:tcMar>
              <w:top w:w="100.0" w:type="dxa"/>
              <w:left w:w="160.0" w:type="dxa"/>
              <w:bottom w:w="100.0" w:type="dxa"/>
              <w:right w:w="160.0" w:type="dxa"/>
            </w:tcMar>
          </w:tcPr>
          <w:p w:rsidR="00000000" w:rsidDel="00000000" w:rsidP="00000000" w:rsidRDefault="00000000" w:rsidRPr="00000000" w14:paraId="0000017E">
            <w:pPr>
              <w:rPr/>
            </w:pPr>
            <w:r>
              <w:rPr>
                <w:rFonts w:ascii="Arial" w:cs="Arial" w:eastAsia="Arial" w:hAnsi="Arial"/>
                <w:b w:val="1"/>
                <w:bCs w:val="1"/>
                <w:color w:val="ffffff"/>
                <w:sz w:val="22"/>
                <w:szCs w:val="22"/>
                <w:rtl w:val="0"/>
              </w:rPr>
              <w:t xml:space="preserve">🔲 Base Elements — Core visual and interactive building blocks</w:t>
            </w:r>
            <w:r>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0">
            <w:pPr>
              <w:rPr/>
            </w:pPr>
            <w:r>
              <w:rPr>
                <w:rFonts w:ascii="Arial" w:cs="Arial" w:eastAsia="Arial" w:hAnsi="Arial"/>
                <w:b w:val="1"/>
                <w:bCs w:val="1"/>
                <w:color w:val="1565c0"/>
                <w:sz w:val="20"/>
                <w:szCs w:val="20"/>
                <w:rtl w:val="0"/>
              </w:rPr>
              <w:t xml:space="preserve">Text</w:t>
            </w:r>
            <w:r>
              <w:rPr>
                <w:rtl w:val="0"/>
              </w:rPr>
            </w:r>
          </w:p>
        </w:tc>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1">
            <w:pPr>
              <w:rPr/>
            </w:pPr>
            <w:r>
              <w:rPr>
                <w:rFonts w:ascii="Arial" w:cs="Arial" w:eastAsia="Arial" w:hAnsi="Arial"/>
                <w:color w:val="212121"/>
                <w:sz w:val="20"/>
                <w:szCs w:val="20"/>
                <w:rtl w:val="0"/>
              </w:rPr>
              <w:t xml:space="preserve">Displays styled text</w:t>
            </w:r>
            <w:r>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2">
            <w:pPr>
              <w:rPr/>
            </w:pPr>
            <w:r>
              <w:rPr>
                <w:rFonts w:ascii="Arial" w:cs="Arial" w:eastAsia="Arial" w:hAnsi="Arial"/>
                <w:b w:val="1"/>
                <w:bCs w:val="1"/>
                <w:color w:val="1565c0"/>
                <w:sz w:val="20"/>
                <w:szCs w:val="20"/>
                <w:rtl w:val="0"/>
              </w:rPr>
              <w:t xml:space="preserve">Image</w:t>
            </w:r>
            <w:r>
              <w:rPr>
                <w:rtl w:val="0"/>
              </w:rPr>
            </w:r>
          </w:p>
        </w:tc>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3">
            <w:pPr>
              <w:rPr/>
            </w:pPr>
            <w:r>
              <w:rPr>
                <w:rFonts w:ascii="Arial" w:cs="Arial" w:eastAsia="Arial" w:hAnsi="Arial"/>
                <w:color w:val="212121"/>
                <w:sz w:val="20"/>
                <w:szCs w:val="20"/>
                <w:rtl w:val="0"/>
              </w:rPr>
              <w:t xml:space="preserve">Displays images from assets, URLs, or storage</w:t>
            </w:r>
            <w:r>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4">
            <w:pPr>
              <w:rPr/>
            </w:pPr>
            <w:r>
              <w:rPr>
                <w:rFonts w:ascii="Arial" w:cs="Arial" w:eastAsia="Arial" w:hAnsi="Arial"/>
                <w:b w:val="1"/>
                <w:bCs w:val="1"/>
                <w:color w:val="1565c0"/>
                <w:sz w:val="20"/>
                <w:szCs w:val="20"/>
                <w:rtl w:val="0"/>
              </w:rPr>
              <w:t xml:space="preserve">Icon</w:t>
            </w:r>
            <w:r>
              <w:rPr>
                <w:rtl w:val="0"/>
              </w:rPr>
            </w:r>
          </w:p>
        </w:tc>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5">
            <w:pPr>
              <w:rPr/>
            </w:pPr>
            <w:r>
              <w:rPr>
                <w:rFonts w:ascii="Arial" w:cs="Arial" w:eastAsia="Arial" w:hAnsi="Arial"/>
                <w:color w:val="212121"/>
                <w:sz w:val="20"/>
                <w:szCs w:val="20"/>
                <w:rtl w:val="0"/>
              </w:rPr>
              <w:t xml:space="preserve">Displays scalable vector icons</w:t>
            </w:r>
            <w:r>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6">
            <w:pPr>
              <w:rPr/>
            </w:pPr>
            <w:r>
              <w:rPr>
                <w:rFonts w:ascii="Arial" w:cs="Arial" w:eastAsia="Arial" w:hAnsi="Arial"/>
                <w:b w:val="1"/>
                <w:bCs w:val="1"/>
                <w:color w:val="1565c0"/>
                <w:sz w:val="20"/>
                <w:szCs w:val="20"/>
                <w:rtl w:val="0"/>
              </w:rPr>
              <w:t xml:space="preserve">Button</w:t>
            </w:r>
            <w:r>
              <w:rPr>
                <w:rtl w:val="0"/>
              </w:rPr>
            </w:r>
          </w:p>
        </w:tc>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7">
            <w:pPr>
              <w:rPr/>
            </w:pPr>
            <w:r>
              <w:rPr>
                <w:rFonts w:ascii="Arial" w:cs="Arial" w:eastAsia="Arial" w:hAnsi="Arial"/>
                <w:color w:val="212121"/>
                <w:sz w:val="20"/>
                <w:szCs w:val="20"/>
                <w:rtl w:val="0"/>
              </w:rPr>
              <w:t xml:space="preserve">Tappable element that triggers an action</w:t>
            </w:r>
            <w:r>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8">
            <w:pPr>
              <w:rPr/>
            </w:pPr>
            <w:r>
              <w:rPr>
                <w:rFonts w:ascii="Arial" w:cs="Arial" w:eastAsia="Arial" w:hAnsi="Arial"/>
                <w:b w:val="1"/>
                <w:bCs w:val="1"/>
                <w:color w:val="1565c0"/>
                <w:sz w:val="20"/>
                <w:szCs w:val="20"/>
                <w:rtl w:val="0"/>
              </w:rPr>
              <w:t xml:space="preserve">Rich Text</w:t>
            </w:r>
            <w:r>
              <w:rPr>
                <w:rtl w:val="0"/>
              </w:rPr>
            </w:r>
          </w:p>
        </w:tc>
        <w:tc>
          <w:tcPr>
            <w:tcBorders>
              <w:top w:color="1565c0" w:space="0" w:sz="4" w:val="single"/>
              <w:left w:color="1565c0" w:space="0" w:sz="4" w:val="single"/>
              <w:bottom w:color="1565c0" w:space="0" w:sz="4" w:val="single"/>
              <w:right w:color="1565c0" w:space="0" w:sz="4" w:val="single"/>
            </w:tcBorders>
            <w:shd w:fill="e3f2fd" w:val="clear"/>
            <w:tcMar>
              <w:top w:w="60.0" w:type="dxa"/>
              <w:left w:w="120.0" w:type="dxa"/>
              <w:bottom w:w="60.0" w:type="dxa"/>
              <w:right w:w="120.0" w:type="dxa"/>
            </w:tcMar>
          </w:tcPr>
          <w:p w:rsidR="00000000" w:rsidDel="00000000" w:rsidP="00000000" w:rsidRDefault="00000000" w:rsidRPr="00000000" w14:paraId="00000189">
            <w:pPr>
              <w:rPr/>
            </w:pPr>
            <w:r>
              <w:rPr>
                <w:rFonts w:ascii="Arial" w:cs="Arial" w:eastAsia="Arial" w:hAnsi="Arial"/>
                <w:color w:val="212121"/>
                <w:sz w:val="20"/>
                <w:szCs w:val="20"/>
                <w:rtl w:val="0"/>
              </w:rPr>
              <w:t xml:space="preserve">Mixed-style text in one block</w:t>
            </w:r>
            <w:r>
              <w:rPr>
                <w:rtl w:val="0"/>
              </w:rPr>
            </w:r>
          </w:p>
        </w:tc>
      </w:tr>
    </w:tbl>
    <w:p w:rsidR="00000000" w:rsidDel="00000000" w:rsidP="00000000" w:rsidRDefault="00000000" w:rsidRPr="00000000" w14:paraId="0000018A">
      <w:pPr>
        <w:spacing w:after="200" w:before="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7b1fa2" w:space="0" w:sz="4" w:val="single"/>
              <w:left w:color="7b1fa2" w:space="0" w:sz="4" w:val="single"/>
              <w:bottom w:color="7b1fa2" w:space="0" w:sz="4" w:val="single"/>
              <w:right w:color="7b1fa2" w:space="0" w:sz="4" w:val="single"/>
            </w:tcBorders>
            <w:shd w:fill="7b1fa2" w:val="clear"/>
            <w:tcMar>
              <w:top w:w="100.0" w:type="dxa"/>
              <w:left w:w="160.0" w:type="dxa"/>
              <w:bottom w:w="100.0" w:type="dxa"/>
              <w:right w:w="160.0" w:type="dxa"/>
            </w:tcMar>
          </w:tcPr>
          <w:p w:rsidR="00000000" w:rsidDel="00000000" w:rsidP="00000000" w:rsidRDefault="00000000" w:rsidRPr="00000000" w14:paraId="0000018B">
            <w:pPr>
              <w:rPr/>
            </w:pPr>
            <w:r>
              <w:rPr>
                <w:rFonts w:ascii="Arial" w:cs="Arial" w:eastAsia="Arial" w:hAnsi="Arial"/>
                <w:b w:val="1"/>
                <w:bCs w:val="1"/>
                <w:color w:val="ffffff"/>
                <w:sz w:val="22"/>
                <w:szCs w:val="22"/>
                <w:rtl w:val="0"/>
              </w:rPr>
              <w:t xml:space="preserve">🏠 Page Elements — Structural framework of each page</w:t>
            </w:r>
            <w:r>
              <w:rPr>
                <w:rtl w:val="0"/>
              </w:rPr>
            </w:r>
          </w:p>
        </w:tc>
      </w:tr>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60.0" w:type="dxa"/>
              <w:left w:w="120.0" w:type="dxa"/>
              <w:bottom w:w="60.0" w:type="dxa"/>
              <w:right w:w="120.0" w:type="dxa"/>
            </w:tcMar>
          </w:tcPr>
          <w:p w:rsidR="00000000" w:rsidDel="00000000" w:rsidP="00000000" w:rsidRDefault="00000000" w:rsidRPr="00000000" w14:paraId="0000018D">
            <w:pPr>
              <w:rPr/>
            </w:pPr>
            <w:r>
              <w:rPr>
                <w:rFonts w:ascii="Arial" w:cs="Arial" w:eastAsia="Arial" w:hAnsi="Arial"/>
                <w:b w:val="1"/>
                <w:bCs w:val="1"/>
                <w:color w:val="7b1fa2"/>
                <w:sz w:val="20"/>
                <w:szCs w:val="20"/>
                <w:rtl w:val="0"/>
              </w:rPr>
              <w:t xml:space="preserve">AppBar</w:t>
            </w:r>
            <w:r>
              <w:rPr>
                <w:rtl w:val="0"/>
              </w:rPr>
            </w:r>
          </w:p>
        </w:tc>
        <w:tc>
          <w:tcPr>
            <w:tcBorders>
              <w:top w:color="7b1fa2" w:space="0" w:sz="4" w:val="single"/>
              <w:left w:color="7b1fa2" w:space="0" w:sz="4" w:val="single"/>
              <w:bottom w:color="7b1fa2" w:space="0" w:sz="4" w:val="single"/>
              <w:right w:color="7b1fa2" w:space="0" w:sz="4" w:val="single"/>
            </w:tcBorders>
            <w:shd w:fill="f3e5f5" w:val="clear"/>
            <w:tcMar>
              <w:top w:w="60.0" w:type="dxa"/>
              <w:left w:w="120.0" w:type="dxa"/>
              <w:bottom w:w="60.0" w:type="dxa"/>
              <w:right w:w="120.0" w:type="dxa"/>
            </w:tcMar>
          </w:tcPr>
          <w:p w:rsidR="00000000" w:rsidDel="00000000" w:rsidP="00000000" w:rsidRDefault="00000000" w:rsidRPr="00000000" w14:paraId="0000018E">
            <w:pPr>
              <w:rPr/>
            </w:pPr>
            <w:r>
              <w:rPr>
                <w:rFonts w:ascii="Arial" w:cs="Arial" w:eastAsia="Arial" w:hAnsi="Arial"/>
                <w:color w:val="212121"/>
                <w:sz w:val="20"/>
                <w:szCs w:val="20"/>
                <w:rtl w:val="0"/>
              </w:rPr>
              <w:t xml:space="preserve">Top navigation bar with title and actions</w:t>
            </w:r>
            <w:r>
              <w:rPr>
                <w:rtl w:val="0"/>
              </w:rPr>
            </w:r>
          </w:p>
        </w:tc>
      </w:tr>
      <w:tr>
        <w:trPr>
          <w:cantSplit w:val="0"/>
          <w:tblHeader w:val="0"/>
        </w:trPr>
        <w:tc>
          <w:tcPr>
            <w:tcBorders>
              <w:top w:color="7b1fa2" w:space="0" w:sz="4" w:val="single"/>
              <w:left w:color="7b1fa2" w:space="0" w:sz="4" w:val="single"/>
              <w:bottom w:color="7b1fa2" w:space="0" w:sz="4" w:val="single"/>
              <w:right w:color="7b1fa2" w:space="0" w:sz="4" w:val="single"/>
            </w:tcBorders>
            <w:shd w:fill="f3e5f5" w:val="clear"/>
            <w:tcMar>
              <w:top w:w="60.0" w:type="dxa"/>
              <w:left w:w="120.0" w:type="dxa"/>
              <w:bottom w:w="60.0" w:type="dxa"/>
              <w:right w:w="120.0" w:type="dxa"/>
            </w:tcMar>
          </w:tcPr>
          <w:p w:rsidR="00000000" w:rsidDel="00000000" w:rsidP="00000000" w:rsidRDefault="00000000" w:rsidRPr="00000000" w14:paraId="0000018F">
            <w:pPr>
              <w:rPr/>
            </w:pPr>
            <w:r>
              <w:rPr>
                <w:rFonts w:ascii="Arial" w:cs="Arial" w:eastAsia="Arial" w:hAnsi="Arial"/>
                <w:b w:val="1"/>
                <w:bCs w:val="1"/>
                <w:color w:val="7b1fa2"/>
                <w:sz w:val="20"/>
                <w:szCs w:val="20"/>
                <w:rtl w:val="0"/>
              </w:rPr>
              <w:t xml:space="preserve">NavBar</w:t>
            </w:r>
            <w:r>
              <w:rPr>
                <w:rtl w:val="0"/>
              </w:rPr>
            </w:r>
          </w:p>
        </w:tc>
        <w:tc>
          <w:tcPr>
            <w:tcBorders>
              <w:top w:color="7b1fa2" w:space="0" w:sz="4" w:val="single"/>
              <w:left w:color="7b1fa2" w:space="0" w:sz="4" w:val="single"/>
              <w:bottom w:color="7b1fa2" w:space="0" w:sz="4" w:val="single"/>
              <w:right w:color="7b1fa2" w:space="0" w:sz="4" w:val="single"/>
            </w:tcBorders>
            <w:shd w:fill="f3e5f5" w:val="clear"/>
            <w:tcMar>
              <w:top w:w="60.0" w:type="dxa"/>
              <w:left w:w="120.0" w:type="dxa"/>
              <w:bottom w:w="60.0" w:type="dxa"/>
              <w:right w:w="120.0" w:type="dxa"/>
            </w:tcMar>
          </w:tcPr>
          <w:p w:rsidR="00000000" w:rsidDel="00000000" w:rsidP="00000000" w:rsidRDefault="00000000" w:rsidRPr="00000000" w14:paraId="00000190">
            <w:pPr>
              <w:rPr/>
            </w:pPr>
            <w:r>
              <w:rPr>
                <w:rFonts w:ascii="Arial" w:cs="Arial" w:eastAsia="Arial" w:hAnsi="Arial"/>
                <w:color w:val="212121"/>
                <w:sz w:val="20"/>
                <w:szCs w:val="20"/>
                <w:rtl w:val="0"/>
              </w:rPr>
              <w:t xml:space="preserve">Fixed bottom bar for switching between main sections</w:t>
            </w:r>
            <w:r>
              <w:rPr>
                <w:rtl w:val="0"/>
              </w:rPr>
            </w:r>
          </w:p>
        </w:tc>
      </w:tr>
    </w:tbl>
    <w:p w:rsidR="00000000" w:rsidDel="00000000" w:rsidP="00000000" w:rsidRDefault="00000000" w:rsidRPr="00000000" w14:paraId="00000191">
      <w:pPr>
        <w:spacing w:after="200" w:before="0" w:lineRule="auto"/>
        <w:rPr/>
      </w:pP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100.0" w:type="dxa"/>
              <w:left w:w="160.0" w:type="dxa"/>
              <w:bottom w:w="100.0" w:type="dxa"/>
              <w:right w:w="160.0" w:type="dxa"/>
            </w:tcMar>
          </w:tcPr>
          <w:p w:rsidR="00000000" w:rsidDel="00000000" w:rsidP="00000000" w:rsidRDefault="00000000" w:rsidRPr="00000000" w14:paraId="00000192">
            <w:pPr>
              <w:rPr/>
            </w:pPr>
            <w:r>
              <w:rPr>
                <w:rFonts w:ascii="Arial" w:cs="Arial" w:eastAsia="Arial" w:hAnsi="Arial"/>
                <w:b w:val="1"/>
                <w:bCs w:val="1"/>
                <w:color w:val="ffffff"/>
                <w:sz w:val="22"/>
                <w:szCs w:val="22"/>
                <w:rtl w:val="0"/>
              </w:rPr>
              <w:t xml:space="preserve">📝 Form Elements — Collect input from users</w:t>
            </w:r>
            <w:r>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4">
            <w:pPr>
              <w:rPr/>
            </w:pPr>
            <w:r>
              <w:rPr>
                <w:rFonts w:ascii="Arial" w:cs="Arial" w:eastAsia="Arial" w:hAnsi="Arial"/>
                <w:b w:val="1"/>
                <w:bCs w:val="1"/>
                <w:color w:val="e65100"/>
                <w:sz w:val="20"/>
                <w:szCs w:val="20"/>
                <w:rtl w:val="0"/>
              </w:rPr>
              <w:t xml:space="preserve">TextField</w:t>
            </w:r>
            <w:r>
              <w:rPr>
                <w:rtl w:val="0"/>
              </w:rPr>
            </w:r>
          </w:p>
        </w:tc>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5">
            <w:pPr>
              <w:rPr/>
            </w:pPr>
            <w:r>
              <w:rPr>
                <w:rFonts w:ascii="Arial" w:cs="Arial" w:eastAsia="Arial" w:hAnsi="Arial"/>
                <w:color w:val="212121"/>
                <w:sz w:val="20"/>
                <w:szCs w:val="20"/>
                <w:rtl w:val="0"/>
              </w:rPr>
              <w:t xml:space="preserve">Free text keyboard input</w:t>
            </w:r>
            <w:r>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6">
            <w:pPr>
              <w:rPr/>
            </w:pPr>
            <w:r>
              <w:rPr>
                <w:rFonts w:ascii="Arial" w:cs="Arial" w:eastAsia="Arial" w:hAnsi="Arial"/>
                <w:b w:val="1"/>
                <w:bCs w:val="1"/>
                <w:color w:val="e65100"/>
                <w:sz w:val="20"/>
                <w:szCs w:val="20"/>
                <w:rtl w:val="0"/>
              </w:rPr>
              <w:t xml:space="preserve">Checkbox</w:t>
            </w:r>
            <w:r>
              <w:rPr>
                <w:rtl w:val="0"/>
              </w:rPr>
            </w:r>
          </w:p>
        </w:tc>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7">
            <w:pPr>
              <w:rPr/>
            </w:pPr>
            <w:r>
              <w:rPr>
                <w:rFonts w:ascii="Arial" w:cs="Arial" w:eastAsia="Arial" w:hAnsi="Arial"/>
                <w:color w:val="212121"/>
                <w:sz w:val="20"/>
                <w:szCs w:val="20"/>
                <w:rtl w:val="0"/>
              </w:rPr>
              <w:t xml:space="preserve">Boolean on/off toggle (square)</w:t>
            </w:r>
            <w:r>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8">
            <w:pPr>
              <w:rPr/>
            </w:pPr>
            <w:r>
              <w:rPr>
                <w:rFonts w:ascii="Arial" w:cs="Arial" w:eastAsia="Arial" w:hAnsi="Arial"/>
                <w:b w:val="1"/>
                <w:bCs w:val="1"/>
                <w:color w:val="e65100"/>
                <w:sz w:val="20"/>
                <w:szCs w:val="20"/>
                <w:rtl w:val="0"/>
              </w:rPr>
              <w:t xml:space="preserve">Dropdown</w:t>
            </w:r>
            <w:r>
              <w:rPr>
                <w:rtl w:val="0"/>
              </w:rPr>
            </w:r>
          </w:p>
        </w:tc>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9">
            <w:pPr>
              <w:rPr/>
            </w:pPr>
            <w:r>
              <w:rPr>
                <w:rFonts w:ascii="Arial" w:cs="Arial" w:eastAsia="Arial" w:hAnsi="Arial"/>
                <w:color w:val="212121"/>
                <w:sz w:val="20"/>
                <w:szCs w:val="20"/>
                <w:rtl w:val="0"/>
              </w:rPr>
              <w:t xml:space="preserve">Single selection from a hidden list</w:t>
            </w:r>
            <w:r>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A">
            <w:pPr>
              <w:rPr/>
            </w:pPr>
            <w:r>
              <w:rPr>
                <w:rFonts w:ascii="Arial" w:cs="Arial" w:eastAsia="Arial" w:hAnsi="Arial"/>
                <w:b w:val="1"/>
                <w:bCs w:val="1"/>
                <w:color w:val="e65100"/>
                <w:sz w:val="20"/>
                <w:szCs w:val="20"/>
                <w:rtl w:val="0"/>
              </w:rPr>
              <w:t xml:space="preserve">Toggle</w:t>
            </w:r>
            <w:r>
              <w:rPr>
                <w:rtl w:val="0"/>
              </w:rPr>
            </w:r>
          </w:p>
        </w:tc>
        <w:tc>
          <w:tcPr>
            <w:tcBorders>
              <w:top w:color="e65100" w:space="0" w:sz="4" w:val="single"/>
              <w:left w:color="e65100" w:space="0" w:sz="4" w:val="single"/>
              <w:bottom w:color="e65100" w:space="0" w:sz="4" w:val="single"/>
              <w:right w:color="e65100" w:space="0" w:sz="4" w:val="single"/>
            </w:tcBorders>
            <w:shd w:fill="fff3e0" w:val="clear"/>
            <w:tcMar>
              <w:top w:w="60.0" w:type="dxa"/>
              <w:left w:w="120.0" w:type="dxa"/>
              <w:bottom w:w="60.0" w:type="dxa"/>
              <w:right w:w="120.0" w:type="dxa"/>
            </w:tcMar>
          </w:tcPr>
          <w:p w:rsidR="00000000" w:rsidDel="00000000" w:rsidP="00000000" w:rsidRDefault="00000000" w:rsidRPr="00000000" w14:paraId="0000019B">
            <w:pPr>
              <w:rPr/>
            </w:pPr>
            <w:r>
              <w:rPr>
                <w:rFonts w:ascii="Arial" w:cs="Arial" w:eastAsia="Arial" w:hAnsi="Arial"/>
                <w:color w:val="212121"/>
                <w:sz w:val="20"/>
                <w:szCs w:val="20"/>
                <w:rtl w:val="0"/>
              </w:rPr>
              <w:t xml:space="preserve">On/off setting switch (sliding)</w:t>
            </w:r>
            <w:r>
              <w:rPr>
                <w:rtl w:val="0"/>
              </w:rPr>
            </w:r>
          </w:p>
        </w:tc>
      </w:tr>
    </w:tbl>
    <w:p w:rsidR="00000000" w:rsidDel="00000000" w:rsidP="00000000" w:rsidRDefault="00000000" w:rsidRPr="00000000" w14:paraId="0000019C">
      <w:pPr>
        <w:spacing w:after="200" w:before="0" w:lineRule="auto"/>
        <w:rPr/>
      </w:pPr>
      <w:r>
        <w:rPr>
          <w:rtl w:val="0"/>
        </w:rPr>
      </w:r>
    </w:p>
    <w:p w:rsidR="00000000" w:rsidDel="00000000" w:rsidP="00000000" w:rsidRDefault="00000000" w:rsidRPr="00000000" w14:paraId="0000019D">
      <w:pPr>
        <w:spacing w:after="320" w:before="0" w:lineRule="auto"/>
        <w:rPr/>
      </w:pPr>
      <w:r>
        <w:rPr>
          <w:rtl w:val="0"/>
        </w:rPr>
      </w:r>
    </w:p>
    <w:p w:rsidR="00000000" w:rsidDel="00000000" w:rsidP="00000000" w:rsidRDefault="00000000" w:rsidRPr="00000000" w14:paraId="0000019E">
      <w:pPr>
        <w:pStyle w:val="Heading1"/>
        <w:pBdr>
          <w:bottom w:color="0097a7" w:space="4" w:sz="8" w:val="single"/>
        </w:pBdr>
        <w:spacing w:after="200" w:before="480" w:lineRule="auto"/>
        <w:rPr/>
      </w:pPr>
      <w:r>
        <w:rPr>
          <w:rFonts w:ascii="Arial" w:cs="Arial" w:eastAsia="Arial" w:hAnsi="Arial"/>
          <w:b w:val="1"/>
          <w:bCs w:val="1"/>
          <w:color w:val="0097a7"/>
          <w:sz w:val="36"/>
          <w:szCs w:val="36"/>
          <w:rtl w:val="0"/>
        </w:rPr>
        <w:t xml:space="preserve">What's Next?</w:t>
      </w:r>
      <w:r>
        <w:rPr>
          <w:rtl w:val="0"/>
        </w:rPr>
      </w:r>
    </w:p>
    <w:p w:rsidR="00000000" w:rsidDel="00000000" w:rsidP="00000000" w:rsidRDefault="00000000" w:rsidRPr="00000000" w14:paraId="0000019F">
      <w:pPr>
        <w:spacing w:after="100" w:before="60" w:lineRule="auto"/>
        <w:rPr/>
      </w:pPr>
      <w:r>
        <w:rPr>
          <w:rFonts w:ascii="Arial" w:cs="Arial" w:eastAsia="Arial" w:hAnsi="Arial"/>
          <w:color w:val="212121"/>
          <w:sz w:val="22"/>
          <w:szCs w:val="22"/>
          <w:rtl w:val="0"/>
        </w:rPr>
        <w:t xml:space="preserve">You now have a solid overview of every widget category in FlutterFlow. The best way to cement this knowledge is to build something real. Here is a suggested learning path:</w:t>
      </w:r>
      <w:r>
        <w:rPr>
          <w:rtl w:val="0"/>
        </w:rPr>
      </w:r>
    </w:p>
    <w:p w:rsidR="00000000" w:rsidDel="00000000" w:rsidP="00000000" w:rsidRDefault="00000000" w:rsidRPr="00000000" w14:paraId="000001A0">
      <w:pPr>
        <w:spacing w:after="120" w:before="0" w:lineRule="auto"/>
        <w:rPr/>
      </w:pPr>
      <w:r>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Build a static profile page using Container, Column, Row, Image, Text, and Icon.</w:t>
      </w:r>
      <w:r>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Add a Button that navigates to a second page.</w:t>
      </w:r>
      <w:r>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Build a login form using TextFields, a Checkbox (remember me), and a submit Button.</w:t>
      </w:r>
      <w:r>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Create a scrollable list using ListView with at least five items.</w:t>
      </w:r>
      <w:r>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Turn a repeated widget into a Component and use it in multiple places.</w:t>
      </w:r>
      <w:r>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Pr>
          <w:rFonts w:ascii="Arial" w:cs="Arial" w:eastAsia="Arial" w:hAnsi="Arial"/>
          <w:b w:val="0"/>
          <w:bCs w:val="0"/>
          <w:i w:val="0"/>
          <w:iCs w:val="0"/>
          <w:smallCaps w:val="0"/>
          <w:strike w:val="0"/>
          <w:color w:val="212121"/>
          <w:sz w:val="22"/>
          <w:szCs w:val="22"/>
          <w:u w:val="none"/>
          <w:shd w:fill="auto" w:val="clear"/>
          <w:vertAlign w:val="baseline"/>
          <w:rtl w:val="0"/>
        </w:rPr>
        <w:t xml:space="preserve">Apply a consistent theme — set brand colours and fonts globally.</w:t>
      </w:r>
      <w:r>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hanzaib Waris" w:id="0" w:date="2026-06-09T09:07:55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Ok, but could be better. Will get back to this</w:t>
      </w:r>
    </w:p>
  </w:comment>
  <w:comment w:author="Jahanzaib Waris" w:id="1" w:date="2026-06-09T09:06:43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if ok. Looks a bit blurry. Probably need to crop a bit or capture a new SS with labeling</w:t>
      </w:r>
    </w:p>
  </w:comment>
  <w:comment w:author="Jahanzaib Waris" w:id="2" w:date="2026-06-09T09:09:10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text is barely visible here; need to replace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097a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7b1fa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3.png"/><Relationship Id="rId21" Type="http://schemas.openxmlformats.org/officeDocument/2006/relationships/image" Target="media/image21.png"/><Relationship Id="rId24" Type="http://schemas.openxmlformats.org/officeDocument/2006/relationships/image" Target="media/image24.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25.png"/><Relationship Id="rId25" Type="http://schemas.openxmlformats.org/officeDocument/2006/relationships/image" Target="media/image26.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4.png"/><Relationship Id="rId30" Type="http://schemas.openxmlformats.org/officeDocument/2006/relationships/image" Target="media/image3.png"/><Relationship Id="rId11" Type="http://schemas.openxmlformats.org/officeDocument/2006/relationships/image" Target="media/image10.png"/><Relationship Id="rId33" Type="http://schemas.openxmlformats.org/officeDocument/2006/relationships/image" Target="media/image11.png"/><Relationship Id="rId10" Type="http://schemas.openxmlformats.org/officeDocument/2006/relationships/image" Target="media/image12.png"/><Relationship Id="rId32"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9.png"/><Relationship Id="rId19" Type="http://schemas.openxmlformats.org/officeDocument/2006/relationships/image" Target="media/image18.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