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EAABD">
      <w:pPr>
        <w:spacing w:before="600" w:after="100"/>
        <w:jc w:val="center"/>
      </w:pPr>
      <w:r>
        <w:rPr>
          <w:rFonts w:ascii="Calibri" w:hAnsi="Calibri" w:eastAsia="Calibri" w:cs="Calibri"/>
          <w:b/>
          <w:bCs/>
          <w:color w:val="1B2A4A"/>
          <w:sz w:val="72"/>
          <w:szCs w:val="72"/>
        </w:rPr>
        <w:t>FlutterFlow</w:t>
      </w:r>
    </w:p>
    <w:p w14:paraId="4A22BA5B">
      <w:pPr>
        <w:spacing w:before="0" w:after="80"/>
        <w:jc w:val="center"/>
      </w:pPr>
      <w:r>
        <w:rPr>
          <w:rFonts w:ascii="Calibri" w:hAnsi="Calibri" w:eastAsia="Calibri" w:cs="Calibri"/>
          <w:b/>
          <w:bCs/>
          <w:color w:val="1D4ED8"/>
          <w:sz w:val="40"/>
          <w:szCs w:val="40"/>
        </w:rPr>
        <w:t>Limitations &amp; Workarounds</w:t>
      </w:r>
    </w:p>
    <w:p w14:paraId="64A73394">
      <w:pPr>
        <w:spacing w:before="0" w:after="60"/>
        <w:jc w:val="center"/>
      </w:pPr>
      <w:r>
        <w:rPr>
          <w:rFonts w:ascii="Calibri" w:hAnsi="Calibri" w:eastAsia="Calibri" w:cs="Calibri"/>
          <w:i/>
          <w:iCs/>
          <w:color w:val="6B7280"/>
          <w:sz w:val="24"/>
          <w:szCs w:val="24"/>
        </w:rPr>
        <w:t>A Plain-Language Guide for Beginners</w:t>
      </w:r>
    </w:p>
    <w:p w14:paraId="5B6A655E">
      <w:pPr>
        <w:spacing w:before="60" w:after="600"/>
        <w:jc w:val="center"/>
      </w:pPr>
      <w:r>
        <w:rPr>
          <w:rFonts w:ascii="Calibri" w:hAnsi="Calibri" w:eastAsia="Calibri" w:cs="Calibri"/>
          <w:color w:val="6B7280"/>
          <w:sz w:val="20"/>
          <w:szCs w:val="20"/>
        </w:rPr>
        <w:t>Written by Sheharyar Ahmad  ·  Patronecs</w:t>
      </w:r>
    </w:p>
    <w:p w14:paraId="1B6CBF14">
      <w:pPr>
        <w:pBdr>
          <w:bottom w:val="single" w:color="1D4ED8" w:sz="6" w:space="1"/>
        </w:pBdr>
        <w:spacing w:before="0" w:after="400"/>
      </w:pPr>
    </w:p>
    <w:p w14:paraId="2F826798">
      <w:pPr>
        <w:spacing w:before="480" w:after="160"/>
      </w:pPr>
      <w:r>
        <w:rPr>
          <w:rFonts w:ascii="Calibri" w:hAnsi="Calibri" w:eastAsia="Calibri" w:cs="Calibri"/>
          <w:b/>
          <w:bCs/>
          <w:color w:val="1B2A4A"/>
          <w:sz w:val="40"/>
          <w:szCs w:val="40"/>
        </w:rPr>
        <w:t>Introduction</w:t>
      </w:r>
    </w:p>
    <w:p w14:paraId="2345D021">
      <w:pPr>
        <w:spacing w:before="60" w:after="80"/>
      </w:pPr>
      <w:r>
        <w:rPr>
          <w:rFonts w:ascii="Calibri" w:hAnsi="Calibri" w:eastAsia="Calibri" w:cs="Calibri"/>
          <w:color w:val="374151"/>
          <w:sz w:val="22"/>
          <w:szCs w:val="22"/>
        </w:rPr>
        <w:t>FlutterFlow is a powerful visual app-builder on top of Flutter. You can build screens, connect to databases, and publish to both Android and iOS — all without writing most of the code yourself. But like every tool, it has boundaries.</w:t>
      </w:r>
    </w:p>
    <w:p w14:paraId="657F3C73">
      <w:pPr>
        <w:spacing w:before="40" w:after="40"/>
      </w:pPr>
    </w:p>
    <w:p w14:paraId="1FF9D736">
      <w:pPr>
        <w:spacing w:before="60" w:after="80"/>
      </w:pPr>
      <w:r>
        <w:rPr>
          <w:rFonts w:ascii="Calibri" w:hAnsi="Calibri" w:eastAsia="Calibri" w:cs="Calibri"/>
          <w:color w:val="374151"/>
          <w:sz w:val="22"/>
          <w:szCs w:val="22"/>
        </w:rPr>
        <w:t>This guide explains the most important real-world limitations you will run into as you build more complex apps. For each one, we explain the problem in plain language and give you the exact steps to work around it. No unnecessary detail — just what you need to know.</w:t>
      </w:r>
    </w:p>
    <w:p w14:paraId="0072E792">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D2A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1D4ED8" w:sz="18" w:space="0"/>
              <w:bottom w:val="single" w:color="E5E7EB" w:sz="0" w:space="0"/>
              <w:right w:val="nil"/>
            </w:tcBorders>
            <w:shd w:val="clear" w:color="auto" w:fill="F8FAFF"/>
            <w:tcMar>
              <w:top w:w="100" w:type="dxa"/>
              <w:left w:w="180" w:type="dxa"/>
              <w:bottom w:w="100" w:type="dxa"/>
              <w:right w:w="140" w:type="dxa"/>
            </w:tcMar>
          </w:tcPr>
          <w:p w14:paraId="0CA4B078">
            <w:pPr>
              <w:spacing w:before="0" w:after="60"/>
            </w:pPr>
            <w:r>
              <w:rPr>
                <w:rFonts w:ascii="Calibri" w:hAnsi="Calibri" w:eastAsia="Calibri" w:cs="Calibri"/>
                <w:b/>
                <w:bCs/>
                <w:color w:val="1B2A4A"/>
                <w:sz w:val="21"/>
                <w:szCs w:val="21"/>
              </w:rPr>
              <w:t>Who is this for?</w:t>
            </w:r>
          </w:p>
          <w:p w14:paraId="019359C6">
            <w:pPr>
              <w:spacing w:before="0" w:after="0"/>
            </w:pPr>
            <w:r>
              <w:rPr>
                <w:rFonts w:ascii="Calibri" w:hAnsi="Calibri" w:eastAsia="Calibri" w:cs="Calibri"/>
                <w:color w:val="374151"/>
                <w:sz w:val="21"/>
                <w:szCs w:val="21"/>
              </w:rPr>
              <w:t>Developers at any skill level who are using FlutterFlow and want to understand its limits before they get stuck. Basic familiarity with FlutterFlow is assumed, but no advanced coding knowledge is required.</w:t>
            </w:r>
          </w:p>
        </w:tc>
      </w:tr>
    </w:tbl>
    <w:p w14:paraId="56DE7573">
      <w:pPr>
        <w:spacing w:before="40" w:after="40"/>
      </w:pPr>
    </w:p>
    <w:p w14:paraId="75B2E4AE">
      <w:pPr>
        <w:pBdr>
          <w:bottom w:val="single" w:color="E5E7EB" w:sz="2" w:space="1"/>
        </w:pBdr>
        <w:spacing w:before="160" w:after="240"/>
      </w:pPr>
    </w:p>
    <w:p w14:paraId="7AC20179">
      <w:pPr>
        <w:spacing w:before="480" w:after="160"/>
      </w:pPr>
      <w:r>
        <w:rPr>
          <w:rFonts w:ascii="Calibri" w:hAnsi="Calibri" w:eastAsia="Calibri" w:cs="Calibri"/>
          <w:b/>
          <w:bCs/>
          <w:color w:val="1B2A4A"/>
          <w:sz w:val="40"/>
          <w:szCs w:val="40"/>
        </w:rPr>
        <w:t>Limitations &amp; Workarounds</w:t>
      </w:r>
    </w:p>
    <w:p w14:paraId="700569FF">
      <w:pPr>
        <w:spacing w:before="60" w:after="80"/>
      </w:pPr>
      <w:r>
        <w:rPr>
          <w:rFonts w:ascii="Calibri" w:hAnsi="Calibri" w:eastAsia="Calibri" w:cs="Calibri"/>
          <w:color w:val="374151"/>
          <w:sz w:val="22"/>
          <w:szCs w:val="22"/>
        </w:rPr>
        <w:t>The 12 limitations below are ordered by how often you are likely to encounter them in real projects. The most commonly hit issues come first.</w:t>
      </w:r>
    </w:p>
    <w:p w14:paraId="231C79F2">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55AA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4604C251">
            <w:pPr>
              <w:jc w:val="center"/>
            </w:pPr>
            <w:r>
              <w:rPr>
                <w:rFonts w:ascii="Calibri" w:hAnsi="Calibri" w:eastAsia="Calibri" w:cs="Calibri"/>
                <w:b/>
                <w:bCs/>
                <w:color w:val="FFFFFF"/>
                <w:sz w:val="26"/>
                <w:szCs w:val="26"/>
              </w:rPr>
              <w:t>1</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772D9626">
            <w:r>
              <w:rPr>
                <w:rFonts w:ascii="Calibri" w:hAnsi="Calibri" w:eastAsia="Calibri" w:cs="Calibri"/>
                <w:b/>
                <w:bCs/>
                <w:color w:val="1B2A4A"/>
                <w:sz w:val="26"/>
                <w:szCs w:val="26"/>
              </w:rPr>
              <w:t xml:space="preserve">Firebase Security Rules </w:t>
            </w:r>
          </w:p>
        </w:tc>
      </w:tr>
    </w:tbl>
    <w:p w14:paraId="6CBE729A">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50F5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1DD9885B">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252D2FEF">
            <w:r>
              <w:rPr>
                <w:rFonts w:ascii="Calibri" w:hAnsi="Calibri" w:eastAsia="Calibri" w:cs="Calibri"/>
                <w:b/>
                <w:bCs/>
                <w:color w:val="15803D"/>
                <w:sz w:val="20"/>
                <w:szCs w:val="20"/>
              </w:rPr>
              <w:t>✔  The Fix</w:t>
            </w:r>
          </w:p>
        </w:tc>
      </w:tr>
      <w:tr w14:paraId="05DC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0AA264B9">
            <w:pPr>
              <w:rPr>
                <w:rFonts w:hint="default" w:ascii="Arial" w:hAnsi="Arial" w:cs="Arial"/>
              </w:rPr>
            </w:pPr>
            <w:r>
              <w:rPr>
                <w:rFonts w:hint="default" w:ascii="Arial" w:hAnsi="Arial" w:cs="Arial"/>
              </w:rPr>
              <w:t>FlutterFlow’s built-in database access controls are designed for simplicity, not complex, multi-tiered authorization. While it provides basic rules, advanced scenarios require manual configuration.</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6B76A74E">
            <w:pPr>
              <w:rPr>
                <w:rFonts w:hint="default" w:ascii="Arial" w:hAnsi="Arial" w:cs="Arial"/>
              </w:rPr>
            </w:pPr>
            <w:r>
              <w:rPr>
                <w:rFonts w:hint="default" w:ascii="Arial" w:hAnsi="Arial" w:cs="Arial"/>
              </w:rPr>
              <w:t>Use FlutterFlow’s built-in controls for simple apps, and write custom Firebase Security Rules or backend logic for complex authorization.</w:t>
            </w:r>
          </w:p>
        </w:tc>
      </w:tr>
    </w:tbl>
    <w:p w14:paraId="3A0C95C7">
      <w:pPr>
        <w:rPr>
          <w:rFonts w:hint="default" w:ascii="Arial" w:hAnsi="Arial" w:cs="Arial"/>
          <w:b/>
          <w:bCs/>
          <w:sz w:val="24"/>
          <w:szCs w:val="24"/>
          <w:lang w:val="en-US" w:eastAsia="zh-CN"/>
        </w:rPr>
      </w:pPr>
    </w:p>
    <w:p w14:paraId="5F72E811">
      <w:pPr>
        <w:rPr>
          <w:rFonts w:hint="default" w:ascii="Arial" w:hAnsi="Arial" w:cs="Arial"/>
        </w:rPr>
      </w:pPr>
      <w:r>
        <w:rPr>
          <w:rFonts w:hint="default" w:ascii="Arial" w:hAnsi="Arial" w:cs="Arial"/>
          <w:b/>
          <w:bCs/>
          <w:sz w:val="24"/>
          <w:szCs w:val="24"/>
          <w:lang w:val="en-US" w:eastAsia="zh-CN"/>
        </w:rPr>
        <w:t>Built-in Access Controls:</w:t>
      </w:r>
      <w:r>
        <w:rPr>
          <w:rFonts w:hint="default" w:ascii="Arial" w:hAnsi="Arial" w:cs="Arial"/>
          <w:lang w:val="en-US" w:eastAsia="zh-CN"/>
        </w:rPr>
        <w:br w:type="textWrapping"/>
      </w:r>
      <w:r>
        <w:rPr>
          <w:rFonts w:hint="default" w:ascii="Arial" w:hAnsi="Arial" w:cs="Arial"/>
          <w:lang w:val="en-US" w:eastAsia="zh-CN"/>
        </w:rPr>
        <w:t>FlutterFlow provides four basic access control levels for database queries:</w:t>
      </w:r>
    </w:p>
    <w:p w14:paraId="6EC912C0">
      <w:pPr>
        <w:numPr>
          <w:ilvl w:val="0"/>
          <w:numId w:val="1"/>
        </w:numPr>
        <w:ind w:left="420" w:leftChars="0" w:hanging="420" w:firstLineChars="0"/>
        <w:rPr>
          <w:rFonts w:hint="default" w:ascii="Arial" w:hAnsi="Arial" w:cs="Arial"/>
        </w:rPr>
      </w:pPr>
      <w:r>
        <w:rPr>
          <w:rFonts w:hint="default" w:ascii="Arial" w:hAnsi="Arial" w:cs="Arial"/>
        </w:rPr>
        <w:t>Everyone: Public access.</w:t>
      </w:r>
    </w:p>
    <w:p w14:paraId="3029B2F0">
      <w:pPr>
        <w:numPr>
          <w:ilvl w:val="0"/>
          <w:numId w:val="1"/>
        </w:numPr>
        <w:ind w:left="420" w:leftChars="0" w:hanging="420" w:firstLineChars="0"/>
        <w:rPr>
          <w:rFonts w:hint="default" w:ascii="Arial" w:hAnsi="Arial" w:cs="Arial"/>
        </w:rPr>
      </w:pPr>
      <w:r>
        <w:rPr>
          <w:rFonts w:hint="default" w:ascii="Arial" w:hAnsi="Arial" w:cs="Arial"/>
        </w:rPr>
        <w:t>Authenticated Users: Any logged-in user.</w:t>
      </w:r>
    </w:p>
    <w:p w14:paraId="0C97F48D">
      <w:pPr>
        <w:numPr>
          <w:ilvl w:val="0"/>
          <w:numId w:val="1"/>
        </w:numPr>
        <w:ind w:left="420" w:leftChars="0" w:hanging="420" w:firstLineChars="0"/>
        <w:rPr>
          <w:rFonts w:hint="default" w:ascii="Arial" w:hAnsi="Arial" w:cs="Arial"/>
        </w:rPr>
      </w:pPr>
      <w:r>
        <w:rPr>
          <w:rFonts w:hint="default" w:ascii="Arial" w:hAnsi="Arial" w:cs="Arial"/>
        </w:rPr>
        <w:t>Tagged Users: Access granted only if the user’s ID matches a reference field in the document.</w:t>
      </w:r>
    </w:p>
    <w:p w14:paraId="1EEB9BA4">
      <w:pPr>
        <w:numPr>
          <w:ilvl w:val="0"/>
          <w:numId w:val="1"/>
        </w:numPr>
        <w:ind w:left="420" w:leftChars="0" w:hanging="420" w:firstLineChars="0"/>
        <w:rPr>
          <w:rFonts w:hint="default" w:ascii="Arial" w:hAnsi="Arial" w:cs="Arial"/>
        </w:rPr>
      </w:pPr>
      <w:r>
        <w:rPr>
          <w:rFonts w:hint="default" w:ascii="Arial" w:hAnsi="Arial" w:cs="Arial"/>
        </w:rPr>
        <w:t>No One: Completely restricted.</w:t>
      </w:r>
    </w:p>
    <w:p w14:paraId="4AA07C76">
      <w:pPr>
        <w:rPr>
          <w:rFonts w:hint="default" w:ascii="Arial" w:hAnsi="Arial" w:cs="Arial"/>
          <w:b/>
          <w:bCs/>
          <w:sz w:val="24"/>
          <w:szCs w:val="24"/>
          <w:lang w:val="en-US" w:eastAsia="zh-CN"/>
        </w:rPr>
      </w:pPr>
    </w:p>
    <w:p w14:paraId="61617D24">
      <w:pPr>
        <w:rPr>
          <w:rFonts w:hint="default" w:ascii="Arial" w:hAnsi="Arial" w:cs="Arial"/>
        </w:rPr>
      </w:pPr>
      <w:r>
        <w:rPr>
          <w:rFonts w:hint="default" w:ascii="Arial" w:hAnsi="Arial" w:cs="Arial"/>
          <w:b/>
          <w:bCs/>
          <w:sz w:val="24"/>
          <w:szCs w:val="24"/>
          <w:lang w:val="en-US" w:eastAsia="zh-CN"/>
        </w:rPr>
        <w:t>Limitation of Tagged Users</w:t>
      </w:r>
      <w:r>
        <w:rPr>
          <w:rFonts w:hint="default" w:ascii="Arial" w:hAnsi="Arial" w:cs="Arial"/>
          <w:lang w:val="en-US" w:eastAsia="zh-CN"/>
        </w:rPr>
        <w:t>:</w:t>
      </w:r>
      <w:r>
        <w:rPr>
          <w:rFonts w:hint="default" w:ascii="Arial" w:hAnsi="Arial" w:cs="Arial"/>
          <w:lang w:val="en-US" w:eastAsia="zh-CN"/>
        </w:rPr>
        <w:br w:type="textWrapping"/>
      </w:r>
      <w:r>
        <w:rPr>
          <w:rFonts w:hint="default" w:ascii="Arial" w:hAnsi="Arial" w:cs="Arial"/>
          <w:lang w:val="en-US" w:eastAsia="zh-CN"/>
        </w:rPr>
        <w:t>This works well for simple ownership (e.g., a user viewing their own profile), but it only works when user references are stored directly in document fields. It is not suitable for complex role-based access control (RBAC).</w:t>
      </w:r>
    </w:p>
    <w:p w14:paraId="69D767DC">
      <w:pPr>
        <w:rPr>
          <w:rFonts w:hint="default" w:ascii="Arial" w:hAnsi="Arial" w:cs="Arial"/>
          <w:b/>
          <w:bCs/>
          <w:lang w:val="en-US" w:eastAsia="zh-CN"/>
        </w:rPr>
      </w:pPr>
    </w:p>
    <w:p w14:paraId="7B85567B">
      <w:pPr>
        <w:rPr>
          <w:rFonts w:hint="default" w:ascii="Arial" w:hAnsi="Arial" w:cs="Arial"/>
        </w:rPr>
      </w:pPr>
      <w:r>
        <w:rPr>
          <w:rFonts w:hint="default" w:ascii="Arial" w:hAnsi="Arial" w:cs="Arial"/>
          <w:b/>
          <w:bCs/>
          <w:lang w:val="en-US" w:eastAsia="zh-CN"/>
        </w:rPr>
        <w:t>When You Still Need Firebase Security Rules:</w:t>
      </w:r>
      <w:r>
        <w:rPr>
          <w:rFonts w:hint="default" w:ascii="Arial" w:hAnsi="Arial" w:cs="Arial"/>
          <w:lang w:val="en-US" w:eastAsia="zh-CN"/>
        </w:rPr>
        <w:br w:type="textWrapping"/>
      </w:r>
      <w:r>
        <w:rPr>
          <w:rFonts w:hint="default" w:ascii="Arial" w:hAnsi="Arial" w:cs="Arial"/>
          <w:lang w:val="en-US" w:eastAsia="zh-CN"/>
        </w:rPr>
        <w:t>You must write custom rules in the Firebase Console for scenarios like:</w:t>
      </w:r>
    </w:p>
    <w:p w14:paraId="58C99BD2">
      <w:pPr>
        <w:numPr>
          <w:ilvl w:val="0"/>
          <w:numId w:val="1"/>
        </w:numPr>
        <w:ind w:left="420" w:leftChars="0" w:hanging="420" w:firstLineChars="0"/>
        <w:rPr>
          <w:rFonts w:hint="default" w:ascii="Arial" w:hAnsi="Arial" w:cs="Arial"/>
        </w:rPr>
      </w:pPr>
      <w:r>
        <w:rPr>
          <w:rFonts w:hint="default" w:ascii="Arial" w:hAnsi="Arial" w:cs="Arial"/>
        </w:rPr>
        <w:t>Admin/Manager roles</w:t>
      </w:r>
    </w:p>
    <w:p w14:paraId="46F80702">
      <w:pPr>
        <w:numPr>
          <w:ilvl w:val="0"/>
          <w:numId w:val="1"/>
        </w:numPr>
        <w:ind w:left="420" w:leftChars="0" w:hanging="420" w:firstLineChars="0"/>
        <w:rPr>
          <w:rFonts w:hint="default" w:ascii="Arial" w:hAnsi="Arial" w:cs="Arial"/>
        </w:rPr>
      </w:pPr>
      <w:r>
        <w:rPr>
          <w:rFonts w:hint="default" w:ascii="Arial" w:hAnsi="Arial" w:cs="Arial"/>
        </w:rPr>
        <w:t>Multi-tenant applications</w:t>
      </w:r>
    </w:p>
    <w:p w14:paraId="75B39105">
      <w:pPr>
        <w:numPr>
          <w:ilvl w:val="0"/>
          <w:numId w:val="1"/>
        </w:numPr>
        <w:ind w:left="420" w:leftChars="0" w:hanging="420" w:firstLineChars="0"/>
        <w:rPr>
          <w:rFonts w:hint="default" w:ascii="Arial" w:hAnsi="Arial" w:cs="Arial"/>
        </w:rPr>
      </w:pPr>
      <w:r>
        <w:rPr>
          <w:rFonts w:hint="default" w:ascii="Arial" w:hAnsi="Arial" w:cs="Arial"/>
        </w:rPr>
        <w:t>Subscription-based permissions</w:t>
      </w:r>
    </w:p>
    <w:p w14:paraId="17D164E8">
      <w:pPr>
        <w:numPr>
          <w:ilvl w:val="0"/>
          <w:numId w:val="1"/>
        </w:numPr>
        <w:ind w:left="420" w:leftChars="0" w:hanging="420" w:firstLineChars="0"/>
        <w:rPr>
          <w:rFonts w:hint="default" w:ascii="Arial" w:hAnsi="Arial" w:cs="Arial"/>
        </w:rPr>
      </w:pPr>
      <w:r>
        <w:rPr>
          <w:rFonts w:hint="default" w:ascii="Arial" w:hAnsi="Arial" w:cs="Arial"/>
        </w:rPr>
        <w:t>Department-based access</w:t>
      </w:r>
    </w:p>
    <w:p w14:paraId="5876C050">
      <w:pPr>
        <w:numPr>
          <w:ilvl w:val="0"/>
          <w:numId w:val="1"/>
        </w:numPr>
        <w:ind w:left="420" w:leftChars="0" w:hanging="420" w:firstLineChars="0"/>
        <w:rPr>
          <w:rFonts w:hint="default" w:ascii="Arial" w:hAnsi="Arial" w:cs="Arial"/>
        </w:rPr>
      </w:pPr>
      <w:r>
        <w:rPr>
          <w:rFonts w:hint="default" w:ascii="Arial" w:hAnsi="Arial" w:cs="Arial"/>
        </w:rPr>
        <w:t>Complex ownership validation</w:t>
      </w:r>
    </w:p>
    <w:p w14:paraId="7225F7DD">
      <w:pPr>
        <w:spacing w:before="40" w:after="40"/>
      </w:pPr>
    </w:p>
    <w:p w14:paraId="3D625AEA">
      <w:pPr>
        <w:spacing w:before="320" w:after="120"/>
      </w:pPr>
      <w:r>
        <w:rPr>
          <w:rFonts w:ascii="Calibri" w:hAnsi="Calibri" w:eastAsia="Calibri" w:cs="Calibri"/>
          <w:b/>
          <w:bCs/>
          <w:color w:val="1D4ED8"/>
          <w:sz w:val="28"/>
          <w:szCs w:val="28"/>
        </w:rPr>
        <w:t>Part A — Writing Rules in the Firebase Console</w:t>
      </w:r>
    </w:p>
    <w:p w14:paraId="7C337CF7">
      <w:pPr>
        <w:pStyle w:val="16"/>
        <w:numPr>
          <w:ilvl w:val="0"/>
          <w:numId w:val="2"/>
        </w:numPr>
        <w:spacing w:before="60" w:after="60"/>
      </w:pPr>
      <w:r>
        <w:rPr>
          <w:rFonts w:ascii="Calibri" w:hAnsi="Calibri" w:eastAsia="Calibri" w:cs="Calibri"/>
          <w:color w:val="374151"/>
          <w:sz w:val="22"/>
          <w:szCs w:val="22"/>
        </w:rPr>
        <w:t>Go to console.firebase.google.com and open your project.</w:t>
      </w:r>
    </w:p>
    <w:p w14:paraId="1CB07EFC">
      <w:pPr>
        <w:pStyle w:val="16"/>
        <w:numPr>
          <w:ilvl w:val="0"/>
          <w:numId w:val="2"/>
        </w:numPr>
        <w:spacing w:before="60" w:after="60"/>
      </w:pPr>
      <w:r>
        <w:rPr>
          <w:rFonts w:ascii="Calibri" w:hAnsi="Calibri" w:eastAsia="Calibri" w:cs="Calibri"/>
          <w:color w:val="374151"/>
          <w:sz w:val="22"/>
          <w:szCs w:val="22"/>
        </w:rPr>
        <w:t>Click Firestore Database in the left sidebar, then select the Rules tab.</w:t>
      </w:r>
    </w:p>
    <w:p w14:paraId="6B4EC851">
      <w:pPr>
        <w:pStyle w:val="16"/>
        <w:numPr>
          <w:ilvl w:val="0"/>
          <w:numId w:val="2"/>
        </w:numPr>
        <w:spacing w:before="60" w:after="60"/>
      </w:pPr>
      <w:r>
        <w:rPr>
          <w:rFonts w:ascii="Calibri" w:hAnsi="Calibri" w:eastAsia="Calibri" w:cs="Calibri"/>
          <w:color w:val="374151"/>
          <w:sz w:val="22"/>
          <w:szCs w:val="22"/>
        </w:rPr>
        <w:t>Replace the default open rules with rules that protect your data. Example:</w:t>
      </w:r>
    </w:p>
    <w:p w14:paraId="6F655BEC">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ECE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2DFBF0A3">
            <w:pPr>
              <w:spacing w:before="16" w:after="16"/>
            </w:pPr>
            <w:r>
              <w:rPr>
                <w:rFonts w:ascii="Courier New" w:hAnsi="Courier New" w:eastAsia="Courier New" w:cs="Courier New"/>
                <w:color w:val="1F2937"/>
                <w:sz w:val="19"/>
                <w:szCs w:val="19"/>
              </w:rPr>
              <w:t>rules_version = '2';</w:t>
            </w:r>
          </w:p>
          <w:p w14:paraId="1A9D28DB">
            <w:pPr>
              <w:spacing w:before="16" w:after="16"/>
            </w:pPr>
            <w:r>
              <w:rPr>
                <w:rFonts w:ascii="Courier New" w:hAnsi="Courier New" w:eastAsia="Courier New" w:cs="Courier New"/>
                <w:color w:val="1F2937"/>
                <w:sz w:val="19"/>
                <w:szCs w:val="19"/>
              </w:rPr>
              <w:t>service cloud.firestore {</w:t>
            </w:r>
          </w:p>
          <w:p w14:paraId="011313F0">
            <w:pPr>
              <w:spacing w:before="16" w:after="16"/>
            </w:pPr>
            <w:r>
              <w:rPr>
                <w:rFonts w:ascii="Courier New" w:hAnsi="Courier New" w:eastAsia="Courier New" w:cs="Courier New"/>
                <w:color w:val="1F2937"/>
                <w:sz w:val="19"/>
                <w:szCs w:val="19"/>
              </w:rPr>
              <w:t xml:space="preserve">  match /databases/{database}/documents {</w:t>
            </w:r>
          </w:p>
          <w:p w14:paraId="34BE79D1">
            <w:pPr>
              <w:spacing w:before="16" w:after="16"/>
            </w:pPr>
            <w:r>
              <w:rPr>
                <w:rFonts w:ascii="Courier New" w:hAnsi="Courier New" w:eastAsia="Courier New" w:cs="Courier New"/>
                <w:color w:val="1F2937"/>
                <w:sz w:val="19"/>
                <w:szCs w:val="19"/>
              </w:rPr>
              <w:t xml:space="preserve">    match /users/{userId} {</w:t>
            </w:r>
          </w:p>
          <w:p w14:paraId="1B47554A">
            <w:pPr>
              <w:spacing w:before="16" w:after="16"/>
            </w:pPr>
            <w:r>
              <w:rPr>
                <w:rFonts w:ascii="Courier New" w:hAnsi="Courier New" w:eastAsia="Courier New" w:cs="Courier New"/>
                <w:color w:val="1F2937"/>
                <w:sz w:val="19"/>
                <w:szCs w:val="19"/>
              </w:rPr>
              <w:t xml:space="preserve">      // Only the logged-in user can read/write their own document</w:t>
            </w:r>
          </w:p>
          <w:p w14:paraId="014F4586">
            <w:pPr>
              <w:spacing w:before="16" w:after="16"/>
            </w:pPr>
            <w:r>
              <w:rPr>
                <w:rFonts w:ascii="Courier New" w:hAnsi="Courier New" w:eastAsia="Courier New" w:cs="Courier New"/>
                <w:color w:val="1F2937"/>
                <w:sz w:val="19"/>
                <w:szCs w:val="19"/>
              </w:rPr>
              <w:t xml:space="preserve">      allow read, write: if request.auth.uid == userId;</w:t>
            </w:r>
          </w:p>
          <w:p w14:paraId="5F36D161">
            <w:pPr>
              <w:spacing w:before="16" w:after="16"/>
            </w:pPr>
            <w:r>
              <w:rPr>
                <w:rFonts w:ascii="Courier New" w:hAnsi="Courier New" w:eastAsia="Courier New" w:cs="Courier New"/>
                <w:color w:val="1F2937"/>
                <w:sz w:val="19"/>
                <w:szCs w:val="19"/>
              </w:rPr>
              <w:t xml:space="preserve">    }</w:t>
            </w:r>
          </w:p>
          <w:p w14:paraId="026CD64D">
            <w:pPr>
              <w:spacing w:before="16" w:after="16"/>
            </w:pPr>
            <w:r>
              <w:rPr>
                <w:rFonts w:ascii="Courier New" w:hAnsi="Courier New" w:eastAsia="Courier New" w:cs="Courier New"/>
                <w:color w:val="1F2937"/>
                <w:sz w:val="19"/>
                <w:szCs w:val="19"/>
              </w:rPr>
              <w:t xml:space="preserve">  }</w:t>
            </w:r>
          </w:p>
          <w:p w14:paraId="6F0A9D08">
            <w:pPr>
              <w:spacing w:before="16" w:after="16"/>
            </w:pPr>
            <w:r>
              <w:rPr>
                <w:rFonts w:ascii="Courier New" w:hAnsi="Courier New" w:eastAsia="Courier New" w:cs="Courier New"/>
                <w:color w:val="1F2937"/>
                <w:sz w:val="19"/>
                <w:szCs w:val="19"/>
              </w:rPr>
              <w:t>}</w:t>
            </w:r>
          </w:p>
        </w:tc>
      </w:tr>
    </w:tbl>
    <w:p w14:paraId="68934E8D">
      <w:pPr>
        <w:spacing w:before="40" w:after="40"/>
      </w:pPr>
    </w:p>
    <w:p w14:paraId="0AE1A6CE">
      <w:pPr>
        <w:pStyle w:val="16"/>
        <w:numPr>
          <w:ilvl w:val="0"/>
          <w:numId w:val="2"/>
        </w:numPr>
        <w:spacing w:before="60" w:after="60"/>
      </w:pPr>
      <w:r>
        <w:rPr>
          <w:rFonts w:ascii="Calibri" w:hAnsi="Calibri" w:eastAsia="Calibri" w:cs="Calibri"/>
          <w:color w:val="374151"/>
          <w:sz w:val="22"/>
          <w:szCs w:val="22"/>
        </w:rPr>
        <w:t>Click Publish. Rules go live within seconds.</w:t>
      </w:r>
    </w:p>
    <w:p w14:paraId="0E7CE9F2">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32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B91C1C" w:sz="18" w:space="0"/>
              <w:bottom w:val="single" w:color="E5E7EB" w:sz="0" w:space="0"/>
              <w:right w:val="nil"/>
            </w:tcBorders>
            <w:shd w:val="clear" w:color="auto" w:fill="F8FAFF"/>
            <w:tcMar>
              <w:top w:w="100" w:type="dxa"/>
              <w:left w:w="180" w:type="dxa"/>
              <w:bottom w:w="100" w:type="dxa"/>
              <w:right w:w="140" w:type="dxa"/>
            </w:tcMar>
          </w:tcPr>
          <w:p w14:paraId="240937F7">
            <w:pPr>
              <w:spacing w:before="0" w:after="60"/>
            </w:pPr>
            <w:r>
              <w:rPr>
                <w:rFonts w:ascii="Calibri" w:hAnsi="Calibri" w:eastAsia="Calibri" w:cs="Calibri"/>
                <w:b/>
                <w:bCs/>
                <w:color w:val="1B2A4A"/>
                <w:sz w:val="21"/>
                <w:szCs w:val="21"/>
              </w:rPr>
              <w:t>Important</w:t>
            </w:r>
          </w:p>
          <w:p w14:paraId="53B5BDA9">
            <w:pPr>
              <w:spacing w:before="0" w:after="0"/>
            </w:pPr>
            <w:r>
              <w:rPr>
                <w:rFonts w:ascii="Calibri" w:hAnsi="Calibri" w:eastAsia="Calibri" w:cs="Calibri"/>
                <w:color w:val="374151"/>
                <w:sz w:val="21"/>
                <w:szCs w:val="21"/>
              </w:rPr>
              <w:t>The default Firebase rule allows everyone to read and write. Always replace it before releasing your app to real users.</w:t>
            </w:r>
          </w:p>
        </w:tc>
      </w:tr>
    </w:tbl>
    <w:p w14:paraId="4FC98F1F">
      <w:pPr>
        <w:spacing w:before="40" w:after="40"/>
      </w:pPr>
    </w:p>
    <w:p w14:paraId="73B74B0A">
      <w:pPr>
        <w:spacing w:before="40" w:after="40"/>
      </w:pPr>
      <w:r>
        <w:drawing>
          <wp:inline distT="0" distB="0" distL="114300" distR="114300">
            <wp:extent cx="5937885" cy="4871720"/>
            <wp:effectExtent l="19050" t="19050" r="2476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7885" cy="4871720"/>
                    </a:xfrm>
                    <a:prstGeom prst="rect">
                      <a:avLst/>
                    </a:prstGeom>
                    <a:noFill/>
                    <a:ln w="19050">
                      <a:solidFill>
                        <a:schemeClr val="tx2">
                          <a:lumMod val="60000"/>
                          <a:lumOff val="40000"/>
                        </a:schemeClr>
                      </a:solidFill>
                    </a:ln>
                  </pic:spPr>
                </pic:pic>
              </a:graphicData>
            </a:graphic>
          </wp:inline>
        </w:drawing>
      </w:r>
    </w:p>
    <w:p w14:paraId="64F687C3">
      <w:pPr>
        <w:spacing w:before="320" w:after="120"/>
      </w:pPr>
      <w:r>
        <w:rPr>
          <w:rFonts w:ascii="Calibri" w:hAnsi="Calibri" w:eastAsia="Calibri" w:cs="Calibri"/>
          <w:b/>
          <w:bCs/>
          <w:color w:val="1D4ED8"/>
          <w:sz w:val="28"/>
          <w:szCs w:val="28"/>
        </w:rPr>
        <w:t>Part B — Calling a Cloud Function Before Login</w:t>
      </w:r>
    </w:p>
    <w:p w14:paraId="3D00E1D0">
      <w:pPr>
        <w:spacing w:before="60" w:after="80"/>
      </w:pPr>
      <w:r>
        <w:rPr>
          <w:rFonts w:ascii="Calibri" w:hAnsi="Calibri" w:eastAsia="Calibri" w:cs="Calibri"/>
          <w:color w:val="374151"/>
          <w:sz w:val="22"/>
          <w:szCs w:val="22"/>
        </w:rPr>
        <w:t>If you need a Cloud Function to run before the user logs in (e.g. sign-up validation), you cannot require Firebase Auth on that function. Leaving it open is a risk. The solution is a shared secret key.</w:t>
      </w:r>
    </w:p>
    <w:p w14:paraId="6D9F0C51">
      <w:pPr>
        <w:spacing w:before="40" w:after="40"/>
      </w:pPr>
    </w:p>
    <w:p w14:paraId="66E372BB">
      <w:pPr>
        <w:spacing w:before="220" w:after="80"/>
      </w:pPr>
      <w:r>
        <w:rPr>
          <w:rFonts w:ascii="Calibri" w:hAnsi="Calibri" w:eastAsia="Calibri" w:cs="Calibri"/>
          <w:b/>
          <w:bCs/>
          <w:color w:val="1B2A4A"/>
          <w:sz w:val="24"/>
          <w:szCs w:val="24"/>
        </w:rPr>
        <w:t>Step 1 — Store the Secret in Firebase</w:t>
      </w:r>
    </w:p>
    <w:p w14:paraId="6BD51CEC">
      <w:pPr>
        <w:pStyle w:val="16"/>
        <w:numPr>
          <w:ilvl w:val="0"/>
          <w:numId w:val="2"/>
        </w:numPr>
        <w:spacing w:before="60" w:after="60"/>
      </w:pPr>
      <w:r>
        <w:rPr>
          <w:rFonts w:ascii="Calibri" w:hAnsi="Calibri" w:eastAsia="Calibri" w:cs="Calibri"/>
          <w:color w:val="374151"/>
          <w:sz w:val="22"/>
          <w:szCs w:val="22"/>
        </w:rPr>
        <w:t>In your terminal, run:</w:t>
      </w:r>
    </w:p>
    <w:p w14:paraId="78E0768D">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4D1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5972C5C2">
            <w:pPr>
              <w:spacing w:before="16" w:after="16"/>
            </w:pPr>
            <w:r>
              <w:rPr>
                <w:rFonts w:ascii="Courier New" w:hAnsi="Courier New" w:eastAsia="Courier New" w:cs="Courier New"/>
                <w:color w:val="1F2937"/>
                <w:sz w:val="19"/>
                <w:szCs w:val="19"/>
              </w:rPr>
              <w:t>firebase functions:config:set app.secret="YOUR_STRONG_SECRET_HERE"</w:t>
            </w:r>
          </w:p>
          <w:p w14:paraId="436E79AB">
            <w:pPr>
              <w:spacing w:before="16" w:after="16"/>
            </w:pPr>
            <w:r>
              <w:rPr>
                <w:rFonts w:ascii="Courier New" w:hAnsi="Courier New" w:eastAsia="Courier New" w:cs="Courier New"/>
                <w:color w:val="1F2937"/>
                <w:sz w:val="19"/>
                <w:szCs w:val="19"/>
              </w:rPr>
              <w:t>firebase deploy --only functions</w:t>
            </w:r>
          </w:p>
        </w:tc>
      </w:tr>
    </w:tbl>
    <w:p w14:paraId="4226129C">
      <w:pPr>
        <w:spacing w:before="40" w:after="40"/>
      </w:pPr>
    </w:p>
    <w:p w14:paraId="06E6B952">
      <w:pPr>
        <w:pStyle w:val="16"/>
        <w:numPr>
          <w:ilvl w:val="0"/>
          <w:numId w:val="2"/>
        </w:numPr>
        <w:spacing w:before="60" w:after="60"/>
      </w:pPr>
      <w:r>
        <w:rPr>
          <w:rFonts w:ascii="Calibri" w:hAnsi="Calibri" w:eastAsia="Calibri" w:cs="Calibri"/>
          <w:color w:val="374151"/>
          <w:sz w:val="22"/>
          <w:szCs w:val="22"/>
        </w:rPr>
        <w:t>In your Cloud Function, verify the key on every request:</w:t>
      </w:r>
    </w:p>
    <w:p w14:paraId="70E47945">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34F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2DBB74F2">
            <w:pPr>
              <w:spacing w:before="16" w:after="16"/>
            </w:pPr>
            <w:r>
              <w:rPr>
                <w:rFonts w:ascii="Courier New" w:hAnsi="Courier New" w:eastAsia="Courier New" w:cs="Courier New"/>
                <w:color w:val="1F2937"/>
                <w:sz w:val="19"/>
                <w:szCs w:val="19"/>
              </w:rPr>
              <w:t>const expected = functions.config().app.secret;</w:t>
            </w:r>
          </w:p>
          <w:p w14:paraId="3D6EDACF">
            <w:pPr>
              <w:spacing w:before="16" w:after="16"/>
            </w:pPr>
            <w:r>
              <w:rPr>
                <w:rFonts w:ascii="Courier New" w:hAnsi="Courier New" w:eastAsia="Courier New" w:cs="Courier New"/>
                <w:color w:val="1F2937"/>
                <w:sz w:val="19"/>
                <w:szCs w:val="19"/>
              </w:rPr>
              <w:t>const received = req.headers['x-app-secret'];</w:t>
            </w:r>
          </w:p>
          <w:p w14:paraId="43E67160">
            <w:pPr>
              <w:spacing w:before="16" w:after="16"/>
            </w:pPr>
            <w:r>
              <w:rPr>
                <w:rFonts w:ascii="Courier New" w:hAnsi="Courier New" w:eastAsia="Courier New" w:cs="Courier New"/>
                <w:color w:val="1F2937"/>
                <w:sz w:val="19"/>
                <w:szCs w:val="19"/>
              </w:rPr>
              <w:t>if (received !== expected) { res.status(403).send('Forbidden'); return; }</w:t>
            </w:r>
          </w:p>
          <w:p w14:paraId="348DDB4E">
            <w:pPr>
              <w:spacing w:before="16" w:after="16"/>
            </w:pPr>
            <w:r>
              <w:rPr>
                <w:rFonts w:ascii="Courier New" w:hAnsi="Courier New" w:eastAsia="Courier New" w:cs="Courier New"/>
                <w:color w:val="1F2937"/>
                <w:sz w:val="19"/>
                <w:szCs w:val="19"/>
              </w:rPr>
              <w:t>// Safe to proceed</w:t>
            </w:r>
          </w:p>
        </w:tc>
      </w:tr>
    </w:tbl>
    <w:p w14:paraId="1328249B">
      <w:pPr>
        <w:spacing w:before="40" w:after="40"/>
      </w:pPr>
    </w:p>
    <w:p w14:paraId="30327AC1">
      <w:pPr>
        <w:spacing w:before="220" w:after="80"/>
      </w:pPr>
      <w:r>
        <w:rPr>
          <w:rFonts w:ascii="Calibri" w:hAnsi="Calibri" w:eastAsia="Calibri" w:cs="Calibri"/>
          <w:b/>
          <w:bCs/>
          <w:color w:val="1B2A4A"/>
          <w:sz w:val="24"/>
          <w:szCs w:val="24"/>
        </w:rPr>
        <w:t>Step 2 — Store the Secret in FlutterFlow</w:t>
      </w:r>
    </w:p>
    <w:p w14:paraId="39D603FD">
      <w:pPr>
        <w:pStyle w:val="16"/>
        <w:numPr>
          <w:ilvl w:val="0"/>
          <w:numId w:val="2"/>
        </w:numPr>
        <w:spacing w:before="60" w:after="60"/>
      </w:pPr>
      <w:r>
        <w:rPr>
          <w:rFonts w:ascii="Calibri" w:hAnsi="Calibri" w:eastAsia="Calibri" w:cs="Calibri"/>
          <w:color w:val="374151"/>
          <w:sz w:val="22"/>
          <w:szCs w:val="22"/>
        </w:rPr>
        <w:t>Go to FlutterFlow Settings &gt; Environment Values.</w:t>
      </w:r>
    </w:p>
    <w:p w14:paraId="7E5789A8">
      <w:pPr>
        <w:pStyle w:val="16"/>
        <w:numPr>
          <w:ilvl w:val="0"/>
          <w:numId w:val="2"/>
        </w:numPr>
        <w:spacing w:before="60" w:after="60"/>
      </w:pPr>
      <w:r>
        <w:rPr>
          <w:rFonts w:ascii="Calibri" w:hAnsi="Calibri" w:eastAsia="Calibri" w:cs="Calibri"/>
          <w:color w:val="374151"/>
          <w:sz w:val="22"/>
          <w:szCs w:val="22"/>
        </w:rPr>
        <w:t>Add a variable named APP_SECRET. Mark it as sensitive.</w:t>
      </w:r>
    </w:p>
    <w:p w14:paraId="3D74630F">
      <w:pPr>
        <w:spacing w:before="220" w:after="80"/>
      </w:pPr>
      <w:r>
        <w:rPr>
          <w:rFonts w:ascii="Calibri" w:hAnsi="Calibri" w:eastAsia="Calibri" w:cs="Calibri"/>
          <w:b/>
          <w:bCs/>
          <w:color w:val="1B2A4A"/>
          <w:sz w:val="24"/>
          <w:szCs w:val="24"/>
        </w:rPr>
        <w:t>Step 3 — Send the Key from a Custom Action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55F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7A3D4FF5">
            <w:pPr>
              <w:spacing w:before="16" w:after="16"/>
            </w:pPr>
            <w:r>
              <w:rPr>
                <w:rFonts w:ascii="Courier New" w:hAnsi="Courier New" w:eastAsia="Courier New" w:cs="Courier New"/>
                <w:color w:val="1F2937"/>
                <w:sz w:val="19"/>
                <w:szCs w:val="19"/>
              </w:rPr>
              <w:t>final response = await http.post(</w:t>
            </w:r>
          </w:p>
          <w:p w14:paraId="32D0327E">
            <w:pPr>
              <w:spacing w:before="16" w:after="16"/>
            </w:pPr>
            <w:r>
              <w:rPr>
                <w:rFonts w:ascii="Courier New" w:hAnsi="Courier New" w:eastAsia="Courier New" w:cs="Courier New"/>
                <w:color w:val="1F2937"/>
                <w:sz w:val="19"/>
                <w:szCs w:val="19"/>
              </w:rPr>
              <w:t xml:space="preserve">  Uri.parse('https://YOUR-PROJECT.cloudfunctions.net/yourFunction'),</w:t>
            </w:r>
          </w:p>
          <w:p w14:paraId="128F0CF0">
            <w:pPr>
              <w:spacing w:before="16" w:after="16"/>
            </w:pPr>
            <w:r>
              <w:rPr>
                <w:rFonts w:ascii="Courier New" w:hAnsi="Courier New" w:eastAsia="Courier New" w:cs="Courier New"/>
                <w:color w:val="1F2937"/>
                <w:sz w:val="19"/>
                <w:szCs w:val="19"/>
              </w:rPr>
              <w:t xml:space="preserve">  headers: { 'x-app-secret': 'YOUR_SECRET', 'Content-Type': 'application/json' },</w:t>
            </w:r>
          </w:p>
          <w:p w14:paraId="1F316F6A">
            <w:pPr>
              <w:spacing w:before="16" w:after="16"/>
            </w:pPr>
            <w:r>
              <w:rPr>
                <w:rFonts w:ascii="Courier New" w:hAnsi="Courier New" w:eastAsia="Courier New" w:cs="Courier New"/>
                <w:color w:val="1F2937"/>
                <w:sz w:val="19"/>
                <w:szCs w:val="19"/>
              </w:rPr>
              <w:t xml:space="preserve">  body: jsonEncode({'email': email}),</w:t>
            </w:r>
          </w:p>
          <w:p w14:paraId="008F594D">
            <w:pPr>
              <w:spacing w:before="16" w:after="16"/>
            </w:pPr>
            <w:r>
              <w:rPr>
                <w:rFonts w:ascii="Courier New" w:hAnsi="Courier New" w:eastAsia="Courier New" w:cs="Courier New"/>
                <w:color w:val="1F2937"/>
                <w:sz w:val="19"/>
                <w:szCs w:val="19"/>
              </w:rPr>
              <w:t>).timeout(const Duration(seconds: 30));</w:t>
            </w:r>
          </w:p>
        </w:tc>
      </w:tr>
    </w:tbl>
    <w:p w14:paraId="6B327D99">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292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1D4ED8" w:sz="18" w:space="0"/>
              <w:bottom w:val="single" w:color="E5E7EB" w:sz="0" w:space="0"/>
              <w:right w:val="nil"/>
            </w:tcBorders>
            <w:shd w:val="clear" w:color="auto" w:fill="F8FAFF"/>
            <w:tcMar>
              <w:top w:w="100" w:type="dxa"/>
              <w:left w:w="180" w:type="dxa"/>
              <w:bottom w:w="100" w:type="dxa"/>
              <w:right w:w="140" w:type="dxa"/>
            </w:tcMar>
          </w:tcPr>
          <w:p w14:paraId="0D089CB2">
            <w:pPr>
              <w:spacing w:before="0" w:after="60"/>
            </w:pPr>
            <w:r>
              <w:rPr>
                <w:rFonts w:ascii="Calibri" w:hAnsi="Calibri" w:eastAsia="Calibri" w:cs="Calibri"/>
                <w:b/>
                <w:bCs/>
                <w:color w:val="1B2A4A"/>
                <w:sz w:val="21"/>
                <w:szCs w:val="21"/>
              </w:rPr>
              <w:t>Same pattern for Supabase Edge Functions</w:t>
            </w:r>
          </w:p>
          <w:p w14:paraId="0A87796F">
            <w:pPr>
              <w:spacing w:before="0" w:after="0"/>
            </w:pPr>
            <w:r>
              <w:rPr>
                <w:rFonts w:ascii="Calibri" w:hAnsi="Calibri" w:eastAsia="Calibri" w:cs="Calibri"/>
                <w:color w:val="374151"/>
                <w:sz w:val="21"/>
                <w:szCs w:val="21"/>
              </w:rPr>
              <w:t>If you need to call a Supabase Edge Function before login, the SDK cannot attach a session token. Use the same http + secret key approach. On the Edge Function side, read the key with Deno.env.get('APP_SECRET').</w:t>
            </w:r>
          </w:p>
        </w:tc>
      </w:tr>
    </w:tbl>
    <w:p w14:paraId="377144F7">
      <w:pPr>
        <w:spacing w:before="40" w:after="40"/>
      </w:pPr>
    </w:p>
    <w:p w14:paraId="7438350D">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437C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765A59C7">
            <w:pPr>
              <w:jc w:val="center"/>
            </w:pPr>
            <w:r>
              <w:rPr>
                <w:rFonts w:ascii="Calibri" w:hAnsi="Calibri" w:eastAsia="Calibri" w:cs="Calibri"/>
                <w:b/>
                <w:bCs/>
                <w:color w:val="FFFFFF"/>
                <w:sz w:val="26"/>
                <w:szCs w:val="26"/>
              </w:rPr>
              <w:t>2</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75BBACD4">
            <w:r>
              <w:rPr>
                <w:rFonts w:ascii="Calibri" w:hAnsi="Calibri" w:eastAsia="Calibri" w:cs="Calibri"/>
                <w:b/>
                <w:bCs/>
                <w:color w:val="1B2A4A"/>
                <w:sz w:val="26"/>
                <w:szCs w:val="26"/>
              </w:rPr>
              <w:t>Built-In API Calls Have a ~10 Second Timeout</w:t>
            </w:r>
          </w:p>
        </w:tc>
      </w:tr>
    </w:tbl>
    <w:p w14:paraId="03E5913F">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3A6D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09D7B9B9">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6730E085">
            <w:r>
              <w:rPr>
                <w:rFonts w:ascii="Calibri" w:hAnsi="Calibri" w:eastAsia="Calibri" w:cs="Calibri"/>
                <w:b/>
                <w:bCs/>
                <w:color w:val="15803D"/>
                <w:sz w:val="20"/>
                <w:szCs w:val="20"/>
              </w:rPr>
              <w:t>✔  The Fix</w:t>
            </w:r>
          </w:p>
        </w:tc>
      </w:tr>
      <w:tr w14:paraId="455B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25C5D521">
            <w:r>
              <w:rPr>
                <w:rFonts w:ascii="Calibri" w:hAnsi="Calibri" w:eastAsia="Calibri" w:cs="Calibri"/>
                <w:color w:val="374151"/>
                <w:sz w:val="21"/>
                <w:szCs w:val="21"/>
              </w:rPr>
              <w:t>FlutterFlow's built-in API Manager cuts off any call that takes longer than about 10 seconds. Operations like AI generation, Supabase Edge Functions, or report building easily exceed this — the call silently fails even if the server finishes successfully.</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0BBDC4CA">
            <w:r>
              <w:rPr>
                <w:rFonts w:ascii="Calibri" w:hAnsi="Calibri" w:eastAsia="Calibri" w:cs="Calibri"/>
                <w:color w:val="374151"/>
                <w:sz w:val="21"/>
                <w:szCs w:val="21"/>
              </w:rPr>
              <w:t>Replace the built-in API call with a Custom Action. For Supabase Edge Functions, use the Supabase SDK's .functions.invoke() method — it reuses the session automatically and you can set any timeout you need.</w:t>
            </w:r>
          </w:p>
        </w:tc>
      </w:tr>
    </w:tbl>
    <w:p w14:paraId="0AC29149">
      <w:pPr>
        <w:spacing w:before="40" w:after="40"/>
      </w:pPr>
    </w:p>
    <w:p w14:paraId="71A0CA5B">
      <w:pPr>
        <w:spacing w:before="320" w:after="120"/>
      </w:pPr>
      <w:r>
        <w:rPr>
          <w:rFonts w:ascii="Calibri" w:hAnsi="Calibri" w:eastAsia="Calibri" w:cs="Calibri"/>
          <w:b/>
          <w:bCs/>
          <w:color w:val="1D4ED8"/>
          <w:sz w:val="28"/>
          <w:szCs w:val="28"/>
        </w:rPr>
        <w:t>Calling a Supabase Edge Function via Custom Action</w:t>
      </w:r>
    </w:p>
    <w:p w14:paraId="19E97C51">
      <w:pPr>
        <w:spacing w:before="60" w:after="80"/>
      </w:pPr>
      <w:r>
        <w:rPr>
          <w:rFonts w:ascii="Calibri" w:hAnsi="Calibri" w:eastAsia="Calibri" w:cs="Calibri"/>
          <w:color w:val="374151"/>
          <w:sz w:val="22"/>
          <w:szCs w:val="22"/>
        </w:rPr>
        <w:t>Never hardcode your Supabase URL or anon key inside a Custom Action. Use the SDK that FlutterFlow already manages for you:</w:t>
      </w:r>
    </w:p>
    <w:p w14:paraId="57954551">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67B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673E710B">
            <w:pPr>
              <w:spacing w:before="16" w:after="16"/>
            </w:pPr>
            <w:r>
              <w:rPr>
                <w:rFonts w:ascii="Courier New" w:hAnsi="Courier New" w:eastAsia="Courier New" w:cs="Courier New"/>
                <w:color w:val="1F2937"/>
                <w:sz w:val="19"/>
                <w:szCs w:val="19"/>
              </w:rPr>
              <w:t>Future&lt;dynamic&gt; saveAnswer(String questionId, String answerText) async {</w:t>
            </w:r>
          </w:p>
          <w:p w14:paraId="3A3CB4D8">
            <w:pPr>
              <w:spacing w:before="16" w:after="16"/>
            </w:pPr>
            <w:r>
              <w:rPr>
                <w:rFonts w:ascii="Courier New" w:hAnsi="Courier New" w:eastAsia="Courier New" w:cs="Courier New"/>
                <w:color w:val="1F2937"/>
                <w:sz w:val="19"/>
                <w:szCs w:val="19"/>
              </w:rPr>
              <w:t xml:space="preserve">  // 1. Refresh the session token before calling</w:t>
            </w:r>
          </w:p>
          <w:p w14:paraId="71A9194C">
            <w:pPr>
              <w:spacing w:before="16" w:after="16"/>
            </w:pPr>
            <w:r>
              <w:rPr>
                <w:rFonts w:ascii="Courier New" w:hAnsi="Courier New" w:eastAsia="Courier New" w:cs="Courier New"/>
                <w:color w:val="1F2937"/>
                <w:sz w:val="19"/>
                <w:szCs w:val="19"/>
              </w:rPr>
              <w:t xml:space="preserve">  await SupaFlow.client.auth.refreshSession();</w:t>
            </w:r>
          </w:p>
          <w:p w14:paraId="0CBE723E">
            <w:pPr>
              <w:spacing w:before="16" w:after="16"/>
            </w:pPr>
            <w:r>
              <w:rPr>
                <w:rFonts w:ascii="Courier New" w:hAnsi="Courier New" w:eastAsia="Courier New" w:cs="Courier New"/>
                <w:color w:val="1F2937"/>
                <w:sz w:val="19"/>
                <w:szCs w:val="19"/>
              </w:rPr>
              <w:t xml:space="preserve">  if (SupaFlow.client.auth.currentSession == null) {</w:t>
            </w:r>
          </w:p>
          <w:p w14:paraId="26C052B0">
            <w:pPr>
              <w:spacing w:before="16" w:after="16"/>
            </w:pPr>
            <w:r>
              <w:rPr>
                <w:rFonts w:ascii="Courier New" w:hAnsi="Courier New" w:eastAsia="Courier New" w:cs="Courier New"/>
                <w:color w:val="1F2937"/>
                <w:sz w:val="19"/>
                <w:szCs w:val="19"/>
              </w:rPr>
              <w:t xml:space="preserve">    return {'success': false, 'message': 'Not authenticated'};</w:t>
            </w:r>
          </w:p>
          <w:p w14:paraId="0617B082">
            <w:pPr>
              <w:spacing w:before="16" w:after="16"/>
            </w:pPr>
            <w:r>
              <w:rPr>
                <w:rFonts w:ascii="Courier New" w:hAnsi="Courier New" w:eastAsia="Courier New" w:cs="Courier New"/>
                <w:color w:val="1F2937"/>
                <w:sz w:val="19"/>
                <w:szCs w:val="19"/>
              </w:rPr>
              <w:t xml:space="preserve">  }</w:t>
            </w:r>
          </w:p>
          <w:p w14:paraId="7DC9C6A0">
            <w:pPr>
              <w:spacing w:before="16" w:after="16"/>
            </w:pPr>
          </w:p>
          <w:p w14:paraId="734F23FB">
            <w:pPr>
              <w:spacing w:before="16" w:after="16"/>
            </w:pPr>
            <w:r>
              <w:rPr>
                <w:rFonts w:ascii="Courier New" w:hAnsi="Courier New" w:eastAsia="Courier New" w:cs="Courier New"/>
                <w:color w:val="1F2937"/>
                <w:sz w:val="19"/>
                <w:szCs w:val="19"/>
              </w:rPr>
              <w:t xml:space="preserve">  // 2. Call the Edge Function by name — no URL or key needed</w:t>
            </w:r>
          </w:p>
          <w:p w14:paraId="01F5B7AB">
            <w:pPr>
              <w:spacing w:before="16" w:after="16"/>
            </w:pPr>
            <w:r>
              <w:rPr>
                <w:rFonts w:ascii="Courier New" w:hAnsi="Courier New" w:eastAsia="Courier New" w:cs="Courier New"/>
                <w:color w:val="1F2937"/>
                <w:sz w:val="19"/>
                <w:szCs w:val="19"/>
              </w:rPr>
              <w:t xml:space="preserve">  try {</w:t>
            </w:r>
          </w:p>
          <w:p w14:paraId="0720F453">
            <w:pPr>
              <w:spacing w:before="16" w:after="16"/>
            </w:pPr>
            <w:r>
              <w:rPr>
                <w:rFonts w:ascii="Courier New" w:hAnsi="Courier New" w:eastAsia="Courier New" w:cs="Courier New"/>
                <w:color w:val="1F2937"/>
                <w:sz w:val="19"/>
                <w:szCs w:val="19"/>
              </w:rPr>
              <w:t xml:space="preserve">    final response = await SupaFlow.client.functions</w:t>
            </w:r>
          </w:p>
          <w:p w14:paraId="1D7B6AF4">
            <w:pPr>
              <w:spacing w:before="16" w:after="16"/>
            </w:pPr>
            <w:r>
              <w:rPr>
                <w:rFonts w:ascii="Courier New" w:hAnsi="Courier New" w:eastAsia="Courier New" w:cs="Courier New"/>
                <w:color w:val="1F2937"/>
                <w:sz w:val="19"/>
                <w:szCs w:val="19"/>
              </w:rPr>
              <w:t xml:space="preserve">        .invoke('your_function_name', body: {'question_id': questionId, 'answer': answerText})</w:t>
            </w:r>
          </w:p>
          <w:p w14:paraId="22C53E5B">
            <w:pPr>
              <w:spacing w:before="16" w:after="16"/>
            </w:pPr>
            <w:r>
              <w:rPr>
                <w:rFonts w:ascii="Courier New" w:hAnsi="Courier New" w:eastAsia="Courier New" w:cs="Courier New"/>
                <w:color w:val="1F2937"/>
                <w:sz w:val="19"/>
                <w:szCs w:val="19"/>
              </w:rPr>
              <w:t xml:space="preserve">        .timeout(const Duration(seconds: 30));  // set your timeout here</w:t>
            </w:r>
          </w:p>
          <w:p w14:paraId="71F01FDA">
            <w:pPr>
              <w:spacing w:before="16" w:after="16"/>
            </w:pPr>
          </w:p>
          <w:p w14:paraId="0E41A38F">
            <w:pPr>
              <w:spacing w:before="16" w:after="16"/>
            </w:pPr>
            <w:r>
              <w:rPr>
                <w:rFonts w:ascii="Courier New" w:hAnsi="Courier New" w:eastAsia="Courier New" w:cs="Courier New"/>
                <w:color w:val="1F2937"/>
                <w:sz w:val="19"/>
                <w:szCs w:val="19"/>
              </w:rPr>
              <w:t xml:space="preserve">    final body = response.data as Map&lt;String, dynamic&gt;?;</w:t>
            </w:r>
          </w:p>
          <w:p w14:paraId="1E5DB700">
            <w:pPr>
              <w:spacing w:before="16" w:after="16"/>
            </w:pPr>
            <w:r>
              <w:rPr>
                <w:rFonts w:ascii="Courier New" w:hAnsi="Courier New" w:eastAsia="Courier New" w:cs="Courier New"/>
                <w:color w:val="1F2937"/>
                <w:sz w:val="19"/>
                <w:szCs w:val="19"/>
              </w:rPr>
              <w:t xml:space="preserve">    return body ?? {'success': false, 'message': 'Empty response'};</w:t>
            </w:r>
          </w:p>
          <w:p w14:paraId="54899D1D">
            <w:pPr>
              <w:spacing w:before="16" w:after="16"/>
            </w:pPr>
            <w:r>
              <w:rPr>
                <w:rFonts w:ascii="Courier New" w:hAnsi="Courier New" w:eastAsia="Courier New" w:cs="Courier New"/>
                <w:color w:val="1F2937"/>
                <w:sz w:val="19"/>
                <w:szCs w:val="19"/>
              </w:rPr>
              <w:t xml:space="preserve">  } on TimeoutException {</w:t>
            </w:r>
          </w:p>
          <w:p w14:paraId="3393236B">
            <w:pPr>
              <w:spacing w:before="16" w:after="16"/>
            </w:pPr>
            <w:r>
              <w:rPr>
                <w:rFonts w:ascii="Courier New" w:hAnsi="Courier New" w:eastAsia="Courier New" w:cs="Courier New"/>
                <w:color w:val="1F2937"/>
                <w:sz w:val="19"/>
                <w:szCs w:val="19"/>
              </w:rPr>
              <w:t xml:space="preserve">    return {'success': false, 'message': 'Request timed out'};</w:t>
            </w:r>
          </w:p>
          <w:p w14:paraId="4B98843E">
            <w:pPr>
              <w:spacing w:before="16" w:after="16"/>
            </w:pPr>
            <w:r>
              <w:rPr>
                <w:rFonts w:ascii="Courier New" w:hAnsi="Courier New" w:eastAsia="Courier New" w:cs="Courier New"/>
                <w:color w:val="1F2937"/>
                <w:sz w:val="19"/>
                <w:szCs w:val="19"/>
              </w:rPr>
              <w:t xml:space="preserve">  } catch (e) {</w:t>
            </w:r>
          </w:p>
          <w:p w14:paraId="49C8404C">
            <w:pPr>
              <w:spacing w:before="16" w:after="16"/>
            </w:pPr>
            <w:r>
              <w:rPr>
                <w:rFonts w:ascii="Courier New" w:hAnsi="Courier New" w:eastAsia="Courier New" w:cs="Courier New"/>
                <w:color w:val="1F2937"/>
                <w:sz w:val="19"/>
                <w:szCs w:val="19"/>
              </w:rPr>
              <w:t xml:space="preserve">    return {'success': false, 'message': e.toString()};</w:t>
            </w:r>
          </w:p>
          <w:p w14:paraId="6D815D26">
            <w:pPr>
              <w:spacing w:before="16" w:after="16"/>
            </w:pPr>
            <w:r>
              <w:rPr>
                <w:rFonts w:ascii="Courier New" w:hAnsi="Courier New" w:eastAsia="Courier New" w:cs="Courier New"/>
                <w:color w:val="1F2937"/>
                <w:sz w:val="19"/>
                <w:szCs w:val="19"/>
              </w:rPr>
              <w:t xml:space="preserve">  }</w:t>
            </w:r>
          </w:p>
          <w:p w14:paraId="1CE82BB8">
            <w:pPr>
              <w:spacing w:before="16" w:after="16"/>
            </w:pPr>
            <w:r>
              <w:rPr>
                <w:rFonts w:ascii="Courier New" w:hAnsi="Courier New" w:eastAsia="Courier New" w:cs="Courier New"/>
                <w:color w:val="1F2937"/>
                <w:sz w:val="19"/>
                <w:szCs w:val="19"/>
              </w:rPr>
              <w:t>}</w:t>
            </w:r>
          </w:p>
        </w:tc>
      </w:tr>
    </w:tbl>
    <w:p w14:paraId="4F2219C7">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70E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1D4ED8" w:sz="18" w:space="0"/>
              <w:bottom w:val="single" w:color="E5E7EB" w:sz="0" w:space="0"/>
              <w:right w:val="nil"/>
            </w:tcBorders>
            <w:shd w:val="clear" w:color="auto" w:fill="F8FAFF"/>
            <w:tcMar>
              <w:top w:w="100" w:type="dxa"/>
              <w:left w:w="180" w:type="dxa"/>
              <w:bottom w:w="100" w:type="dxa"/>
              <w:right w:w="140" w:type="dxa"/>
            </w:tcMar>
          </w:tcPr>
          <w:p w14:paraId="30708287">
            <w:pPr>
              <w:spacing w:before="0" w:after="60"/>
            </w:pPr>
            <w:r>
              <w:rPr>
                <w:rFonts w:ascii="Calibri" w:hAnsi="Calibri" w:eastAsia="Calibri" w:cs="Calibri"/>
                <w:b/>
                <w:bCs/>
                <w:color w:val="1B2A4A"/>
                <w:sz w:val="21"/>
                <w:szCs w:val="21"/>
              </w:rPr>
              <w:t>Timeout guidance</w:t>
            </w:r>
          </w:p>
          <w:p w14:paraId="5700125B">
            <w:pPr>
              <w:spacing w:before="0" w:after="0"/>
            </w:pPr>
            <w:r>
              <w:rPr>
                <w:rFonts w:ascii="Calibri" w:hAnsi="Calibri" w:eastAsia="Calibri" w:cs="Calibri"/>
                <w:color w:val="374151"/>
                <w:sz w:val="21"/>
                <w:szCs w:val="21"/>
              </w:rPr>
              <w:t>Supabase Edge Functions with moderate logic: 30 s. AI generation (OpenAI etc.): 60–90 s. Heavy reports: 120 s. Always show a loading indicator so the user knows the app is working.</w:t>
            </w:r>
          </w:p>
        </w:tc>
      </w:tr>
    </w:tbl>
    <w:p w14:paraId="514B49B8">
      <w:pPr>
        <w:spacing w:before="40" w:after="40"/>
      </w:pPr>
    </w:p>
    <w:p w14:paraId="3CE6DAB2">
      <w:pPr>
        <w:spacing w:before="320" w:after="120"/>
      </w:pPr>
      <w:r>
        <w:rPr>
          <w:rFonts w:ascii="Calibri" w:hAnsi="Calibri" w:eastAsia="Calibri" w:cs="Calibri"/>
          <w:b/>
          <w:bCs/>
          <w:color w:val="1D4ED8"/>
          <w:sz w:val="28"/>
          <w:szCs w:val="28"/>
        </w:rPr>
        <w:t>Showing a Loading Indicator</w:t>
      </w:r>
    </w:p>
    <w:p w14:paraId="7CD790A6">
      <w:pPr>
        <w:pStyle w:val="16"/>
        <w:numPr>
          <w:ilvl w:val="0"/>
          <w:numId w:val="3"/>
        </w:numPr>
        <w:spacing w:before="60" w:after="60"/>
      </w:pPr>
      <w:r>
        <w:rPr>
          <w:rFonts w:ascii="Calibri" w:hAnsi="Calibri" w:eastAsia="Calibri" w:cs="Calibri"/>
          <w:color w:val="374151"/>
          <w:sz w:val="22"/>
          <w:szCs w:val="22"/>
        </w:rPr>
        <w:t>Add a Page State variable: isLoading (Boolean, default: false).</w:t>
      </w:r>
    </w:p>
    <w:p w14:paraId="03F41EBF">
      <w:pPr>
        <w:pStyle w:val="16"/>
        <w:numPr>
          <w:ilvl w:val="0"/>
          <w:numId w:val="3"/>
        </w:numPr>
        <w:spacing w:before="60" w:after="60"/>
      </w:pPr>
      <w:r>
        <w:rPr>
          <w:rFonts w:ascii="Calibri" w:hAnsi="Calibri" w:eastAsia="Calibri" w:cs="Calibri"/>
          <w:color w:val="374151"/>
          <w:sz w:val="22"/>
          <w:szCs w:val="22"/>
        </w:rPr>
        <w:t>Add a CircularProgressIndicator. Set Conditional Visibility to: isLoading = true.</w:t>
      </w:r>
    </w:p>
    <w:p w14:paraId="137BB6A9">
      <w:pPr>
        <w:pStyle w:val="16"/>
        <w:numPr>
          <w:ilvl w:val="0"/>
          <w:numId w:val="3"/>
        </w:numPr>
        <w:spacing w:before="60" w:after="60"/>
      </w:pPr>
      <w:r>
        <w:rPr>
          <w:rFonts w:ascii="Calibri" w:hAnsi="Calibri" w:eastAsia="Calibri" w:cs="Calibri"/>
          <w:color w:val="374151"/>
          <w:sz w:val="22"/>
          <w:szCs w:val="22"/>
        </w:rPr>
        <w:t>In your Action Flow — before the Custom Action, set isLoading = true. After it completes, set isLoading = false.</w:t>
      </w:r>
    </w:p>
    <w:p w14:paraId="0D292746">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47FA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71DD7B7B">
            <w:pPr>
              <w:jc w:val="center"/>
            </w:pPr>
            <w:r>
              <w:rPr>
                <w:rFonts w:ascii="Calibri" w:hAnsi="Calibri" w:eastAsia="Calibri" w:cs="Calibri"/>
                <w:b/>
                <w:bCs/>
                <w:color w:val="FFFFFF"/>
                <w:sz w:val="26"/>
                <w:szCs w:val="26"/>
              </w:rPr>
              <w:t>3</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7F6BD2AE">
            <w:r>
              <w:rPr>
                <w:rFonts w:ascii="Calibri" w:hAnsi="Calibri" w:eastAsia="Calibri" w:cs="Calibri"/>
                <w:b/>
                <w:bCs/>
                <w:color w:val="1B2A4A"/>
                <w:sz w:val="26"/>
                <w:szCs w:val="26"/>
              </w:rPr>
              <w:t>Some Packages Need Native File Configuration</w:t>
            </w:r>
          </w:p>
        </w:tc>
      </w:tr>
    </w:tbl>
    <w:p w14:paraId="3B6C6714">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571F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5FDB4F8D">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283DB9D6">
            <w:r>
              <w:rPr>
                <w:rFonts w:ascii="Calibri" w:hAnsi="Calibri" w:eastAsia="Calibri" w:cs="Calibri"/>
                <w:b/>
                <w:bCs/>
                <w:color w:val="15803D"/>
                <w:sz w:val="20"/>
                <w:szCs w:val="20"/>
              </w:rPr>
              <w:t>✔  The Fix</w:t>
            </w:r>
          </w:p>
        </w:tc>
      </w:tr>
      <w:tr w14:paraId="2E12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046F6CB7">
            <w:r>
              <w:rPr>
                <w:rFonts w:ascii="Calibri" w:hAnsi="Calibri" w:eastAsia="Calibri" w:cs="Calibri"/>
                <w:color w:val="374151"/>
                <w:sz w:val="21"/>
                <w:szCs w:val="21"/>
              </w:rPr>
              <w:t>Some Flutter packages — especially those for Bluetooth, background services, or hardware sensors — require entries in AndroidManifest.xml, Info.plist, or build.gradle. Older guides say you must download the code to edit these files. That is no longer true.</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77081CBB">
            <w:r>
              <w:rPr>
                <w:rFonts w:ascii="Calibri" w:hAnsi="Calibri" w:eastAsia="Calibri" w:cs="Calibri"/>
                <w:color w:val="374151"/>
                <w:sz w:val="21"/>
                <w:szCs w:val="21"/>
              </w:rPr>
              <w:t>As of FlutterFlow 6.0 (2025), you can edit AndroidManifest.xml, Info.plist, Entitlements.plist, build.gradle, AppDelegate.swift, and more — all directly inside FlutterFlow, without downloading the code.</w:t>
            </w:r>
          </w:p>
        </w:tc>
      </w:tr>
    </w:tbl>
    <w:p w14:paraId="28CD4427">
      <w:pPr>
        <w:spacing w:before="40" w:after="40"/>
      </w:pPr>
    </w:p>
    <w:p w14:paraId="12353B46">
      <w:pPr>
        <w:spacing w:before="320" w:after="120"/>
      </w:pPr>
      <w:r>
        <w:rPr>
          <w:rFonts w:ascii="Calibri" w:hAnsi="Calibri" w:eastAsia="Calibri" w:cs="Calibri"/>
          <w:b/>
          <w:bCs/>
          <w:color w:val="1D4ED8"/>
          <w:sz w:val="28"/>
          <w:szCs w:val="28"/>
        </w:rPr>
        <w:t>Step 1 — Add the Package</w:t>
      </w:r>
    </w:p>
    <w:p w14:paraId="16710DC0">
      <w:pPr>
        <w:pStyle w:val="16"/>
        <w:numPr>
          <w:ilvl w:val="0"/>
          <w:numId w:val="4"/>
        </w:numPr>
        <w:spacing w:before="60" w:after="60"/>
      </w:pPr>
      <w:r>
        <w:rPr>
          <w:rFonts w:ascii="Calibri" w:hAnsi="Calibri" w:eastAsia="Calibri" w:cs="Calibri"/>
          <w:color w:val="374151"/>
          <w:sz w:val="22"/>
          <w:szCs w:val="22"/>
        </w:rPr>
        <w:t xml:space="preserve">In FlutterFlow, go to </w:t>
      </w:r>
      <w:r>
        <w:rPr>
          <w:rFonts w:hint="default" w:cs="Calibri"/>
          <w:color w:val="374151"/>
          <w:sz w:val="22"/>
          <w:szCs w:val="22"/>
          <w:lang w:val="en-US"/>
        </w:rPr>
        <w:t>Settings</w:t>
      </w:r>
      <w:r>
        <w:rPr>
          <w:rFonts w:ascii="Calibri" w:hAnsi="Calibri" w:eastAsia="Calibri" w:cs="Calibri"/>
          <w:color w:val="374151"/>
          <w:sz w:val="22"/>
          <w:szCs w:val="22"/>
        </w:rPr>
        <w:t xml:space="preserve"> (the &lt; / &gt; icon in the sidebar).</w:t>
      </w:r>
    </w:p>
    <w:p w14:paraId="11EE6BC6">
      <w:pPr>
        <w:pStyle w:val="16"/>
        <w:numPr>
          <w:ilvl w:val="0"/>
          <w:numId w:val="4"/>
        </w:numPr>
        <w:spacing w:before="60" w:after="60"/>
      </w:pPr>
      <w:r>
        <w:rPr>
          <w:rFonts w:ascii="Calibri" w:hAnsi="Calibri" w:eastAsia="Calibri" w:cs="Calibri"/>
          <w:color w:val="374151"/>
          <w:sz w:val="22"/>
          <w:szCs w:val="22"/>
        </w:rPr>
        <w:t xml:space="preserve">Select the </w:t>
      </w:r>
      <w:r>
        <w:rPr>
          <w:rFonts w:hint="default" w:cs="Calibri"/>
          <w:color w:val="374151"/>
          <w:sz w:val="22"/>
          <w:szCs w:val="22"/>
          <w:lang w:val="en-US"/>
        </w:rPr>
        <w:t>Project</w:t>
      </w:r>
      <w:r>
        <w:rPr>
          <w:rFonts w:ascii="Calibri" w:hAnsi="Calibri" w:eastAsia="Calibri" w:cs="Calibri"/>
          <w:color w:val="374151"/>
          <w:sz w:val="22"/>
          <w:szCs w:val="22"/>
        </w:rPr>
        <w:t xml:space="preserve"> Dependencies tab.</w:t>
      </w:r>
    </w:p>
    <w:p w14:paraId="51E20272">
      <w:pPr>
        <w:pStyle w:val="16"/>
        <w:numPr>
          <w:ilvl w:val="0"/>
          <w:numId w:val="4"/>
        </w:numPr>
        <w:spacing w:before="60" w:after="60"/>
      </w:pPr>
      <w:r>
        <w:rPr>
          <w:rFonts w:ascii="Calibri" w:hAnsi="Calibri" w:eastAsia="Calibri" w:cs="Calibri"/>
          <w:color w:val="374151"/>
          <w:sz w:val="22"/>
          <w:szCs w:val="22"/>
        </w:rPr>
        <w:t>Click Add Dependency, enter the package name and version from pub.dev, and click Save.</w:t>
      </w:r>
    </w:p>
    <w:p w14:paraId="55B32A85">
      <w:pPr>
        <w:spacing w:before="40" w:after="40"/>
      </w:pPr>
    </w:p>
    <w:p w14:paraId="56C881E0">
      <w:pPr>
        <w:spacing w:before="40" w:after="40"/>
      </w:pPr>
      <w:r>
        <w:drawing>
          <wp:inline distT="0" distB="0" distL="114300" distR="114300">
            <wp:extent cx="5935980" cy="3199765"/>
            <wp:effectExtent l="19050" t="19050" r="2667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935980" cy="3199765"/>
                    </a:xfrm>
                    <a:prstGeom prst="rect">
                      <a:avLst/>
                    </a:prstGeom>
                    <a:noFill/>
                    <a:ln w="19050">
                      <a:solidFill>
                        <a:schemeClr val="tx2">
                          <a:lumMod val="60000"/>
                          <a:lumOff val="40000"/>
                        </a:schemeClr>
                      </a:solidFill>
                    </a:ln>
                  </pic:spPr>
                </pic:pic>
              </a:graphicData>
            </a:graphic>
          </wp:inline>
        </w:drawing>
      </w:r>
    </w:p>
    <w:p w14:paraId="181AE6C4">
      <w:pPr>
        <w:spacing w:before="320" w:after="120"/>
      </w:pPr>
      <w:r>
        <w:rPr>
          <w:rFonts w:ascii="Calibri" w:hAnsi="Calibri" w:eastAsia="Calibri" w:cs="Calibri"/>
          <w:b/>
          <w:bCs/>
          <w:color w:val="1D4ED8"/>
          <w:sz w:val="28"/>
          <w:szCs w:val="28"/>
        </w:rPr>
        <w:t>Step 2 — Use the Permissions Panel First</w:t>
      </w:r>
    </w:p>
    <w:p w14:paraId="29D48F27">
      <w:pPr>
        <w:spacing w:before="60" w:after="80"/>
      </w:pPr>
      <w:r>
        <w:rPr>
          <w:rFonts w:ascii="Calibri" w:hAnsi="Calibri" w:eastAsia="Calibri" w:cs="Calibri"/>
          <w:color w:val="374151"/>
          <w:sz w:val="22"/>
          <w:szCs w:val="22"/>
        </w:rPr>
        <w:t>For common permissions (camera, microphone, location, Bluetooth, notifications) — use the built-in Permissions panel. It writes the correct entries in both Android and iOS files automatically.</w:t>
      </w:r>
    </w:p>
    <w:p w14:paraId="4834B24E">
      <w:pPr>
        <w:pStyle w:val="16"/>
        <w:numPr>
          <w:ilvl w:val="0"/>
          <w:numId w:val="4"/>
        </w:numPr>
        <w:spacing w:before="60" w:after="60"/>
      </w:pPr>
      <w:r>
        <w:rPr>
          <w:rFonts w:ascii="Calibri" w:hAnsi="Calibri" w:eastAsia="Calibri" w:cs="Calibri"/>
          <w:color w:val="374151"/>
          <w:sz w:val="22"/>
          <w:szCs w:val="22"/>
        </w:rPr>
        <w:t>Go to FlutterFlow Settings &gt; Permissions.</w:t>
      </w:r>
    </w:p>
    <w:p w14:paraId="1ED1A9B5">
      <w:pPr>
        <w:pStyle w:val="16"/>
        <w:numPr>
          <w:ilvl w:val="0"/>
          <w:numId w:val="4"/>
        </w:numPr>
        <w:spacing w:before="60" w:after="60"/>
      </w:pPr>
      <w:r>
        <w:rPr>
          <w:rFonts w:ascii="Calibri" w:hAnsi="Calibri" w:eastAsia="Calibri" w:cs="Calibri"/>
          <w:color w:val="374151"/>
          <w:sz w:val="22"/>
          <w:szCs w:val="22"/>
        </w:rPr>
        <w:t>Toggle ON the permissions your package needs.</w:t>
      </w:r>
    </w:p>
    <w:p w14:paraId="39F5309A">
      <w:pPr>
        <w:pStyle w:val="16"/>
        <w:numPr>
          <w:ilvl w:val="0"/>
          <w:numId w:val="4"/>
        </w:numPr>
        <w:spacing w:before="60" w:after="60"/>
      </w:pPr>
      <w:r>
        <w:rPr>
          <w:rFonts w:ascii="Calibri" w:hAnsi="Calibri" w:eastAsia="Calibri" w:cs="Calibri"/>
          <w:color w:val="374151"/>
          <w:sz w:val="22"/>
          <w:szCs w:val="22"/>
        </w:rPr>
        <w:t>Done — no manual file editing required for standard permissions.</w:t>
      </w:r>
    </w:p>
    <w:p w14:paraId="6ADA4D0E">
      <w:pPr>
        <w:spacing w:before="40" w:after="40"/>
      </w:pPr>
    </w:p>
    <w:p w14:paraId="41318F00">
      <w:pPr>
        <w:spacing w:before="320" w:after="120"/>
      </w:pPr>
      <w:r>
        <w:rPr>
          <w:rFonts w:ascii="Calibri" w:hAnsi="Calibri" w:eastAsia="Calibri" w:cs="Calibri"/>
          <w:b/>
          <w:bCs/>
          <w:color w:val="1D4ED8"/>
          <w:sz w:val="28"/>
          <w:szCs w:val="28"/>
        </w:rPr>
        <w:t>Step 3 — Edit Config Files Directly in FlutterFlow</w:t>
      </w:r>
    </w:p>
    <w:p w14:paraId="7261F205">
      <w:pPr>
        <w:spacing w:before="60" w:after="80"/>
      </w:pPr>
      <w:r>
        <w:rPr>
          <w:rFonts w:ascii="Calibri" w:hAnsi="Calibri" w:eastAsia="Calibri" w:cs="Calibri"/>
          <w:color w:val="374151"/>
          <w:sz w:val="22"/>
          <w:szCs w:val="22"/>
        </w:rPr>
        <w:t>For anything beyond standard permissions (e.g. registering a background service, adding a custom metadata tag), edit the native file directly inside FlutterFlow:</w:t>
      </w:r>
    </w:p>
    <w:p w14:paraId="63C5EC15">
      <w:pPr>
        <w:pStyle w:val="16"/>
        <w:numPr>
          <w:ilvl w:val="0"/>
          <w:numId w:val="4"/>
        </w:numPr>
        <w:spacing w:before="60" w:after="60"/>
      </w:pPr>
      <w:r>
        <w:rPr>
          <w:rFonts w:ascii="Calibri" w:hAnsi="Calibri" w:eastAsia="Calibri" w:cs="Calibri"/>
          <w:color w:val="374151"/>
          <w:sz w:val="22"/>
          <w:szCs w:val="22"/>
        </w:rPr>
        <w:t>Go to Custom Code &gt; Configuration Files.</w:t>
      </w:r>
    </w:p>
    <w:p w14:paraId="13A745E6">
      <w:pPr>
        <w:pStyle w:val="16"/>
        <w:numPr>
          <w:ilvl w:val="0"/>
          <w:numId w:val="4"/>
        </w:numPr>
        <w:spacing w:before="60" w:after="60"/>
      </w:pPr>
      <w:r>
        <w:rPr>
          <w:rFonts w:ascii="Calibri" w:hAnsi="Calibri" w:eastAsia="Calibri" w:cs="Calibri"/>
          <w:color w:val="374151"/>
          <w:sz w:val="22"/>
          <w:szCs w:val="22"/>
        </w:rPr>
        <w:t>Select the file — e.g. AndroidManifest.xml or Info.plist.</w:t>
      </w:r>
    </w:p>
    <w:p w14:paraId="292BB987">
      <w:pPr>
        <w:pStyle w:val="16"/>
        <w:numPr>
          <w:ilvl w:val="0"/>
          <w:numId w:val="4"/>
        </w:numPr>
        <w:spacing w:before="60" w:after="60"/>
      </w:pPr>
      <w:r>
        <w:rPr>
          <w:rFonts w:ascii="Calibri" w:hAnsi="Calibri" w:eastAsia="Calibri" w:cs="Calibri"/>
          <w:color w:val="374151"/>
          <w:sz w:val="22"/>
          <w:szCs w:val="22"/>
        </w:rPr>
        <w:t>Use Snippet mode (recommended): paste only the lines you want to add. FlutterFlow injects them in the correct place without breaking its own required settings.</w:t>
      </w:r>
    </w:p>
    <w:p w14:paraId="23D1AA7B">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9AB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113B7A62">
            <w:pPr>
              <w:spacing w:before="16" w:after="16"/>
            </w:pPr>
            <w:r>
              <w:rPr>
                <w:rFonts w:ascii="Courier New" w:hAnsi="Courier New" w:eastAsia="Courier New" w:cs="Courier New"/>
                <w:color w:val="1F2937"/>
                <w:sz w:val="19"/>
                <w:szCs w:val="19"/>
              </w:rPr>
              <w:t>&lt;!-- Example Snippet for AndroidManifest.xml --&gt;</w:t>
            </w:r>
          </w:p>
          <w:p w14:paraId="494AD6AD">
            <w:pPr>
              <w:spacing w:before="16" w:after="16"/>
            </w:pPr>
            <w:r>
              <w:rPr>
                <w:rFonts w:ascii="Courier New" w:hAnsi="Courier New" w:eastAsia="Courier New" w:cs="Courier New"/>
                <w:color w:val="1F2937"/>
                <w:sz w:val="19"/>
                <w:szCs w:val="19"/>
              </w:rPr>
              <w:t>&lt;uses-permission android:name="android.permission.POST_NOTIFICATIONS"/&gt;</w:t>
            </w:r>
          </w:p>
          <w:p w14:paraId="57E4AE02">
            <w:pPr>
              <w:spacing w:before="16" w:after="16"/>
            </w:pPr>
          </w:p>
          <w:p w14:paraId="3BC46CAF">
            <w:pPr>
              <w:spacing w:before="16" w:after="16"/>
            </w:pPr>
            <w:r>
              <w:rPr>
                <w:rFonts w:ascii="Courier New" w:hAnsi="Courier New" w:eastAsia="Courier New" w:cs="Courier New"/>
                <w:color w:val="1F2937"/>
                <w:sz w:val="19"/>
                <w:szCs w:val="19"/>
              </w:rPr>
              <w:t>&lt;!-- Example Snippet for Info.plist --&gt;</w:t>
            </w:r>
          </w:p>
          <w:p w14:paraId="05DAE2A7">
            <w:pPr>
              <w:spacing w:before="16" w:after="16"/>
            </w:pPr>
            <w:r>
              <w:rPr>
                <w:rFonts w:ascii="Courier New" w:hAnsi="Courier New" w:eastAsia="Courier New" w:cs="Courier New"/>
                <w:color w:val="1F2937"/>
                <w:sz w:val="19"/>
                <w:szCs w:val="19"/>
              </w:rPr>
              <w:t>&lt;key&gt;NSMicrophoneUsageDescription&lt;/key&gt;</w:t>
            </w:r>
          </w:p>
          <w:p w14:paraId="7EF27570">
            <w:pPr>
              <w:spacing w:before="16" w:after="16"/>
            </w:pPr>
            <w:r>
              <w:rPr>
                <w:rFonts w:ascii="Courier New" w:hAnsi="Courier New" w:eastAsia="Courier New" w:cs="Courier New"/>
                <w:color w:val="1F2937"/>
                <w:sz w:val="19"/>
                <w:szCs w:val="19"/>
              </w:rPr>
              <w:t>&lt;string&gt;Used to record audio in the app.&lt;/string&gt;</w:t>
            </w:r>
          </w:p>
        </w:tc>
      </w:tr>
    </w:tbl>
    <w:p w14:paraId="1785EF8D">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DF7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15803D" w:sz="18" w:space="0"/>
              <w:bottom w:val="single" w:color="E5E7EB" w:sz="0" w:space="0"/>
              <w:right w:val="nil"/>
            </w:tcBorders>
            <w:shd w:val="clear" w:color="auto" w:fill="F8FAFF"/>
            <w:tcMar>
              <w:top w:w="100" w:type="dxa"/>
              <w:left w:w="180" w:type="dxa"/>
              <w:bottom w:w="100" w:type="dxa"/>
              <w:right w:w="140" w:type="dxa"/>
            </w:tcMar>
          </w:tcPr>
          <w:p w14:paraId="224C4F98">
            <w:pPr>
              <w:spacing w:before="0" w:after="60"/>
            </w:pPr>
            <w:r>
              <w:rPr>
                <w:rFonts w:ascii="Calibri" w:hAnsi="Calibri" w:eastAsia="Calibri" w:cs="Calibri"/>
                <w:b/>
                <w:bCs/>
                <w:color w:val="1B2A4A"/>
                <w:sz w:val="21"/>
                <w:szCs w:val="21"/>
              </w:rPr>
              <w:t>Files you can now edit inside FlutterFlow</w:t>
            </w:r>
          </w:p>
          <w:p w14:paraId="1DAD4727">
            <w:pPr>
              <w:spacing w:before="0" w:after="0"/>
            </w:pPr>
            <w:r>
              <w:rPr>
                <w:rFonts w:ascii="Calibri" w:hAnsi="Calibri" w:eastAsia="Calibri" w:cs="Calibri"/>
                <w:color w:val="374151"/>
                <w:sz w:val="21"/>
                <w:szCs w:val="21"/>
              </w:rPr>
              <w:t>AndroidManifest.xml · build.gradle · ProGuard files · Info.plist · Entitlements.plist · AppDelegate.swift · main.dart. Downloading the code is only needed for extremely rare edge cases that none of these files cover.</w:t>
            </w:r>
          </w:p>
        </w:tc>
      </w:tr>
    </w:tbl>
    <w:p w14:paraId="2CC186AC">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75C0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2158EDBF">
            <w:pPr>
              <w:jc w:val="center"/>
            </w:pPr>
            <w:r>
              <w:rPr>
                <w:rFonts w:ascii="Calibri" w:hAnsi="Calibri" w:eastAsia="Calibri" w:cs="Calibri"/>
                <w:b/>
                <w:bCs/>
                <w:color w:val="FFFFFF"/>
                <w:sz w:val="26"/>
                <w:szCs w:val="26"/>
              </w:rPr>
              <w:t>4</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22E27C54">
            <w:r>
              <w:rPr>
                <w:rFonts w:ascii="Calibri" w:hAnsi="Calibri" w:eastAsia="Calibri" w:cs="Calibri"/>
                <w:b/>
                <w:bCs/>
                <w:color w:val="1B2A4A"/>
                <w:sz w:val="26"/>
                <w:szCs w:val="26"/>
              </w:rPr>
              <w:t>Complex Business Logic is Hard to Build Visually</w:t>
            </w:r>
          </w:p>
        </w:tc>
      </w:tr>
    </w:tbl>
    <w:p w14:paraId="5C5D1AB8">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6B38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0DE7175E">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4E2D8950">
            <w:r>
              <w:rPr>
                <w:rFonts w:ascii="Calibri" w:hAnsi="Calibri" w:eastAsia="Calibri" w:cs="Calibri"/>
                <w:b/>
                <w:bCs/>
                <w:color w:val="15803D"/>
                <w:sz w:val="20"/>
                <w:szCs w:val="20"/>
              </w:rPr>
              <w:t>✔  The Fix</w:t>
            </w:r>
          </w:p>
        </w:tc>
      </w:tr>
      <w:tr w14:paraId="1AC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4ED73A40">
            <w:r>
              <w:rPr>
                <w:rFonts w:ascii="Calibri" w:hAnsi="Calibri" w:eastAsia="Calibri" w:cs="Calibri"/>
                <w:color w:val="374151"/>
                <w:sz w:val="21"/>
                <w:szCs w:val="21"/>
              </w:rPr>
              <w:t>The Action Flow Editor is great for simple tasks — navigate, call API, update a variable. But it has no loops, no reusable functions, and deeply nested conditions become a maintenance nightmare. There is no 'for each item in list, do X' in the visual editor.</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58A56FC2">
            <w:r>
              <w:rPr>
                <w:rFonts w:ascii="Calibri" w:hAnsi="Calibri" w:eastAsia="Calibri" w:cs="Calibri"/>
                <w:color w:val="374151"/>
                <w:sz w:val="21"/>
                <w:szCs w:val="21"/>
              </w:rPr>
              <w:t>Write the logic as a Custom Action in Dart. You can loop, use try/catch, call APIs, transform data, and do anything Flutter supports. Call the action from any button, page load, or timer.</w:t>
            </w:r>
          </w:p>
        </w:tc>
      </w:tr>
    </w:tbl>
    <w:p w14:paraId="63B1F0F5">
      <w:pPr>
        <w:spacing w:before="40" w:after="40"/>
      </w:pPr>
    </w:p>
    <w:p w14:paraId="01EDEAC2">
      <w:pPr>
        <w:spacing w:before="320" w:after="120"/>
      </w:pPr>
      <w:r>
        <w:rPr>
          <w:rFonts w:ascii="Calibri" w:hAnsi="Calibri" w:eastAsia="Calibri" w:cs="Calibri"/>
          <w:b/>
          <w:bCs/>
          <w:color w:val="1D4ED8"/>
          <w:sz w:val="28"/>
          <w:szCs w:val="28"/>
        </w:rPr>
        <w:t>When to Use a Custom Action</w:t>
      </w:r>
    </w:p>
    <w:p w14:paraId="2FA09398">
      <w:pPr>
        <w:pStyle w:val="16"/>
        <w:numPr>
          <w:ilvl w:val="0"/>
          <w:numId w:val="5"/>
        </w:numPr>
        <w:spacing w:before="50" w:after="50"/>
      </w:pPr>
      <w:r>
        <w:rPr>
          <w:rFonts w:ascii="Calibri" w:hAnsi="Calibri" w:eastAsia="Calibri" w:cs="Calibri"/>
          <w:b/>
          <w:bCs/>
          <w:color w:val="374151"/>
          <w:sz w:val="22"/>
          <w:szCs w:val="22"/>
        </w:rPr>
        <w:t xml:space="preserve">You need a loop — </w:t>
      </w:r>
      <w:r>
        <w:rPr>
          <w:rFonts w:ascii="Calibri" w:hAnsi="Calibri" w:eastAsia="Calibri" w:cs="Calibri"/>
          <w:color w:val="374151"/>
          <w:sz w:val="22"/>
          <w:szCs w:val="22"/>
        </w:rPr>
        <w:t>processing every item in a list</w:t>
      </w:r>
    </w:p>
    <w:p w14:paraId="54974A9C">
      <w:pPr>
        <w:pStyle w:val="16"/>
        <w:numPr>
          <w:ilvl w:val="0"/>
          <w:numId w:val="5"/>
        </w:numPr>
        <w:spacing w:before="50" w:after="50"/>
      </w:pPr>
      <w:r>
        <w:rPr>
          <w:rFonts w:ascii="Calibri" w:hAnsi="Calibri" w:eastAsia="Calibri" w:cs="Calibri"/>
          <w:b/>
          <w:bCs/>
          <w:color w:val="374151"/>
          <w:sz w:val="22"/>
          <w:szCs w:val="22"/>
        </w:rPr>
        <w:t xml:space="preserve">You need reuse — </w:t>
      </w:r>
      <w:r>
        <w:rPr>
          <w:rFonts w:ascii="Calibri" w:hAnsi="Calibri" w:eastAsia="Calibri" w:cs="Calibri"/>
          <w:color w:val="374151"/>
          <w:sz w:val="22"/>
          <w:szCs w:val="22"/>
        </w:rPr>
        <w:t>same logic is used on multiple pages</w:t>
      </w:r>
    </w:p>
    <w:p w14:paraId="3C48C453">
      <w:pPr>
        <w:pStyle w:val="16"/>
        <w:numPr>
          <w:ilvl w:val="0"/>
          <w:numId w:val="5"/>
        </w:numPr>
        <w:spacing w:before="50" w:after="50"/>
      </w:pPr>
      <w:r>
        <w:rPr>
          <w:rFonts w:ascii="Calibri" w:hAnsi="Calibri" w:eastAsia="Calibri" w:cs="Calibri"/>
          <w:b/>
          <w:bCs/>
          <w:color w:val="374151"/>
          <w:sz w:val="22"/>
          <w:szCs w:val="22"/>
        </w:rPr>
        <w:t xml:space="preserve">You need error handling — </w:t>
      </w:r>
      <w:r>
        <w:rPr>
          <w:rFonts w:ascii="Calibri" w:hAnsi="Calibri" w:eastAsia="Calibri" w:cs="Calibri"/>
          <w:color w:val="374151"/>
          <w:sz w:val="22"/>
          <w:szCs w:val="22"/>
        </w:rPr>
        <w:t>try/catch is not available in the visual editor</w:t>
      </w:r>
    </w:p>
    <w:p w14:paraId="6BC626F4">
      <w:pPr>
        <w:pStyle w:val="16"/>
        <w:numPr>
          <w:ilvl w:val="0"/>
          <w:numId w:val="5"/>
        </w:numPr>
        <w:spacing w:before="50" w:after="50"/>
      </w:pPr>
      <w:r>
        <w:rPr>
          <w:rFonts w:ascii="Calibri" w:hAnsi="Calibri" w:eastAsia="Calibri" w:cs="Calibri"/>
          <w:b/>
          <w:bCs/>
          <w:color w:val="374151"/>
          <w:sz w:val="22"/>
          <w:szCs w:val="22"/>
        </w:rPr>
        <w:t xml:space="preserve">Your condition tree has more than 3 levels — </w:t>
      </w:r>
      <w:r>
        <w:rPr>
          <w:rFonts w:ascii="Calibri" w:hAnsi="Calibri" w:eastAsia="Calibri" w:cs="Calibri"/>
          <w:color w:val="374151"/>
          <w:sz w:val="22"/>
          <w:szCs w:val="22"/>
        </w:rPr>
        <w:t>it becomes unreadable visually</w:t>
      </w:r>
    </w:p>
    <w:p w14:paraId="0B500DB8">
      <w:pPr>
        <w:spacing w:before="40" w:after="40"/>
      </w:pPr>
    </w:p>
    <w:p w14:paraId="4351286D">
      <w:pPr>
        <w:spacing w:before="320" w:after="120"/>
      </w:pPr>
      <w:r>
        <w:rPr>
          <w:rFonts w:ascii="Calibri" w:hAnsi="Calibri" w:eastAsia="Calibri" w:cs="Calibri"/>
          <w:b/>
          <w:bCs/>
          <w:color w:val="1D4ED8"/>
          <w:sz w:val="28"/>
          <w:szCs w:val="28"/>
        </w:rPr>
        <w:t>How to Create a Custom Action</w:t>
      </w:r>
    </w:p>
    <w:p w14:paraId="63550D0E">
      <w:pPr>
        <w:pStyle w:val="16"/>
        <w:numPr>
          <w:ilvl w:val="0"/>
          <w:numId w:val="6"/>
        </w:numPr>
        <w:spacing w:before="60" w:after="60"/>
      </w:pPr>
      <w:r>
        <w:rPr>
          <w:rFonts w:ascii="Calibri" w:hAnsi="Calibri" w:eastAsia="Calibri" w:cs="Calibri"/>
          <w:color w:val="374151"/>
          <w:sz w:val="22"/>
          <w:szCs w:val="22"/>
        </w:rPr>
        <w:t>Go to Custom Code &gt; Custom Actions &gt; Add Action.</w:t>
      </w:r>
    </w:p>
    <w:p w14:paraId="71700F9B">
      <w:pPr>
        <w:pStyle w:val="16"/>
        <w:numPr>
          <w:ilvl w:val="0"/>
          <w:numId w:val="6"/>
        </w:numPr>
        <w:spacing w:before="60" w:after="60"/>
      </w:pPr>
      <w:r>
        <w:rPr>
          <w:rFonts w:ascii="Calibri" w:hAnsi="Calibri" w:eastAsia="Calibri" w:cs="Calibri"/>
          <w:color w:val="374151"/>
          <w:sz w:val="22"/>
          <w:szCs w:val="22"/>
        </w:rPr>
        <w:t>Name it, set the return type, and add input parameters.</w:t>
      </w:r>
    </w:p>
    <w:p w14:paraId="4B2BF5BC">
      <w:pPr>
        <w:pStyle w:val="16"/>
        <w:numPr>
          <w:ilvl w:val="0"/>
          <w:numId w:val="6"/>
        </w:numPr>
        <w:spacing w:before="60" w:after="60"/>
      </w:pPr>
      <w:r>
        <w:rPr>
          <w:rFonts w:ascii="Calibri" w:hAnsi="Calibri" w:eastAsia="Calibri" w:cs="Calibri"/>
          <w:color w:val="374151"/>
          <w:sz w:val="22"/>
          <w:szCs w:val="22"/>
        </w:rPr>
        <w:t>Write your Dart logic. Short example — looping through a list:</w:t>
      </w:r>
    </w:p>
    <w:p w14:paraId="6B16F818">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036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1730AD9C">
            <w:pPr>
              <w:spacing w:before="16" w:after="16"/>
            </w:pPr>
            <w:r>
              <w:rPr>
                <w:rFonts w:ascii="Courier New" w:hAnsi="Courier New" w:eastAsia="Courier New" w:cs="Courier New"/>
                <w:color w:val="1F2937"/>
                <w:sz w:val="19"/>
                <w:szCs w:val="19"/>
              </w:rPr>
              <w:t>Future&lt;double&gt; calcTotal(List&lt;double&gt; prices, double taxRate) async {</w:t>
            </w:r>
          </w:p>
          <w:p w14:paraId="50ECB7BD">
            <w:pPr>
              <w:spacing w:before="16" w:after="16"/>
            </w:pPr>
            <w:r>
              <w:rPr>
                <w:rFonts w:ascii="Courier New" w:hAnsi="Courier New" w:eastAsia="Courier New" w:cs="Courier New"/>
                <w:color w:val="1F2937"/>
                <w:sz w:val="19"/>
                <w:szCs w:val="19"/>
              </w:rPr>
              <w:t xml:space="preserve">  double subtotal = 0;</w:t>
            </w:r>
          </w:p>
          <w:p w14:paraId="16AC6C3D">
            <w:pPr>
              <w:spacing w:before="16" w:after="16"/>
            </w:pPr>
            <w:r>
              <w:rPr>
                <w:rFonts w:ascii="Courier New" w:hAnsi="Courier New" w:eastAsia="Courier New" w:cs="Courier New"/>
                <w:color w:val="1F2937"/>
                <w:sz w:val="19"/>
                <w:szCs w:val="19"/>
              </w:rPr>
              <w:t xml:space="preserve">  for (final p in prices) { subtotal += p; }   // loop — not possible visually</w:t>
            </w:r>
          </w:p>
          <w:p w14:paraId="69B6FA2A">
            <w:pPr>
              <w:spacing w:before="16" w:after="16"/>
            </w:pPr>
            <w:r>
              <w:rPr>
                <w:rFonts w:ascii="Courier New" w:hAnsi="Courier New" w:eastAsia="Courier New" w:cs="Courier New"/>
                <w:color w:val="1F2937"/>
                <w:sz w:val="19"/>
                <w:szCs w:val="19"/>
              </w:rPr>
              <w:t xml:space="preserve">  return subtotal * (1 + taxRate);</w:t>
            </w:r>
          </w:p>
          <w:p w14:paraId="1E56BAD0">
            <w:pPr>
              <w:spacing w:before="16" w:after="16"/>
            </w:pPr>
            <w:r>
              <w:rPr>
                <w:rFonts w:ascii="Courier New" w:hAnsi="Courier New" w:eastAsia="Courier New" w:cs="Courier New"/>
                <w:color w:val="1F2937"/>
                <w:sz w:val="19"/>
                <w:szCs w:val="19"/>
              </w:rPr>
              <w:t>}</w:t>
            </w:r>
          </w:p>
        </w:tc>
      </w:tr>
    </w:tbl>
    <w:p w14:paraId="449845B6">
      <w:pPr>
        <w:spacing w:before="40" w:after="40"/>
      </w:pPr>
    </w:p>
    <w:p w14:paraId="078E0B0D">
      <w:pPr>
        <w:pStyle w:val="16"/>
        <w:numPr>
          <w:ilvl w:val="0"/>
          <w:numId w:val="6"/>
        </w:numPr>
        <w:spacing w:before="60" w:after="60"/>
      </w:pPr>
      <w:r>
        <w:rPr>
          <w:rFonts w:ascii="Calibri" w:hAnsi="Calibri" w:eastAsia="Calibri" w:cs="Calibri"/>
          <w:color w:val="374151"/>
          <w:sz w:val="22"/>
          <w:szCs w:val="22"/>
        </w:rPr>
        <w:t>Click Compile, then Save.</w:t>
      </w:r>
    </w:p>
    <w:p w14:paraId="0C0ADB1D">
      <w:pPr>
        <w:pStyle w:val="16"/>
        <w:numPr>
          <w:ilvl w:val="0"/>
          <w:numId w:val="6"/>
        </w:numPr>
        <w:spacing w:before="60" w:after="60"/>
      </w:pPr>
      <w:r>
        <w:rPr>
          <w:rFonts w:ascii="Calibri" w:hAnsi="Calibri" w:eastAsia="Calibri" w:cs="Calibri"/>
          <w:color w:val="374151"/>
          <w:sz w:val="22"/>
          <w:szCs w:val="22"/>
        </w:rPr>
        <w:t>In the Action Flow Editor, add the Custom Action and map your parameters.</w:t>
      </w:r>
    </w:p>
    <w:p w14:paraId="3C3EE7B0">
      <w:pPr>
        <w:pStyle w:val="16"/>
        <w:numPr>
          <w:ilvl w:val="0"/>
          <w:numId w:val="6"/>
        </w:numPr>
        <w:spacing w:before="60" w:after="60"/>
      </w:pPr>
      <w:r>
        <w:rPr>
          <w:rFonts w:ascii="Calibri" w:hAnsi="Calibri" w:eastAsia="Calibri" w:cs="Calibri"/>
          <w:color w:val="374151"/>
          <w:sz w:val="22"/>
          <w:szCs w:val="22"/>
        </w:rPr>
        <w:t>After the action, add a Conditional Action to handle success or error.</w:t>
      </w:r>
    </w:p>
    <w:p w14:paraId="54810F28">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00CA0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32E8E70D">
            <w:pPr>
              <w:jc w:val="center"/>
            </w:pPr>
            <w:r>
              <w:rPr>
                <w:rFonts w:ascii="Calibri" w:hAnsi="Calibri" w:eastAsia="Calibri" w:cs="Calibri"/>
                <w:b/>
                <w:bCs/>
                <w:color w:val="FFFFFF"/>
                <w:sz w:val="26"/>
                <w:szCs w:val="26"/>
              </w:rPr>
              <w:t>5</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6ABF7401">
            <w:r>
              <w:rPr>
                <w:rFonts w:ascii="Calibri" w:hAnsi="Calibri" w:eastAsia="Calibri" w:cs="Calibri"/>
                <w:b/>
                <w:bCs/>
                <w:color w:val="1B2A4A"/>
                <w:sz w:val="26"/>
                <w:szCs w:val="26"/>
              </w:rPr>
              <w:t>State Management Gets Messy in Larger Apps</w:t>
            </w:r>
          </w:p>
        </w:tc>
      </w:tr>
    </w:tbl>
    <w:p w14:paraId="32E6162B">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4D7F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7F831A65">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04FC5816">
            <w:r>
              <w:rPr>
                <w:rFonts w:ascii="Calibri" w:hAnsi="Calibri" w:eastAsia="Calibri" w:cs="Calibri"/>
                <w:b/>
                <w:bCs/>
                <w:color w:val="15803D"/>
                <w:sz w:val="20"/>
                <w:szCs w:val="20"/>
              </w:rPr>
              <w:t>✔  The Fix</w:t>
            </w:r>
          </w:p>
        </w:tc>
      </w:tr>
      <w:tr w14:paraId="5AEE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6F1DE34B">
            <w:r>
              <w:rPr>
                <w:rFonts w:ascii="Calibri" w:hAnsi="Calibri" w:eastAsia="Calibri" w:cs="Calibri"/>
                <w:color w:val="374151"/>
                <w:sz w:val="21"/>
                <w:szCs w:val="21"/>
              </w:rPr>
              <w:t>As your app grows, managing data through App State and Page State variables gets difficult. There is no support for BLoC, Riverpod, or Provider patterns. Keeping multiple screens in sync with the same data can cause bugs that are hard to trace visually.</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13C53F2C">
            <w:r>
              <w:rPr>
                <w:rFonts w:ascii="Calibri" w:hAnsi="Calibri" w:eastAsia="Calibri" w:cs="Calibri"/>
                <w:color w:val="374151"/>
                <w:sz w:val="21"/>
                <w:szCs w:val="21"/>
              </w:rPr>
              <w:t>Use the right state level for each situation. This alone prevents most state bugs.</w:t>
            </w:r>
          </w:p>
        </w:tc>
      </w:tr>
    </w:tbl>
    <w:p w14:paraId="7518E8CC">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600"/>
      </w:tblGrid>
      <w:tr w14:paraId="00F4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20" w:type="dxa"/>
              <w:bottom w:w="80" w:type="dxa"/>
              <w:right w:w="100" w:type="dxa"/>
            </w:tcMar>
          </w:tcPr>
          <w:p w14:paraId="1D7E7488">
            <w:r>
              <w:rPr>
                <w:rFonts w:ascii="Calibri" w:hAnsi="Calibri" w:eastAsia="Calibri" w:cs="Calibri"/>
                <w:b/>
                <w:bCs/>
                <w:color w:val="FFFFFF"/>
                <w:sz w:val="20"/>
                <w:szCs w:val="20"/>
              </w:rPr>
              <w:t>State Type</w:t>
            </w:r>
          </w:p>
        </w:tc>
        <w:tc>
          <w:tcPr>
            <w:tcW w:w="300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20" w:type="dxa"/>
              <w:bottom w:w="80" w:type="dxa"/>
              <w:right w:w="100" w:type="dxa"/>
            </w:tcMar>
          </w:tcPr>
          <w:p w14:paraId="0F382A82">
            <w:r>
              <w:rPr>
                <w:rFonts w:ascii="Calibri" w:hAnsi="Calibri" w:eastAsia="Calibri" w:cs="Calibri"/>
                <w:b/>
                <w:bCs/>
                <w:color w:val="FFFFFF"/>
                <w:sz w:val="20"/>
                <w:szCs w:val="20"/>
              </w:rPr>
              <w:t>Use When</w:t>
            </w:r>
          </w:p>
        </w:tc>
        <w:tc>
          <w:tcPr>
            <w:tcW w:w="360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20" w:type="dxa"/>
              <w:bottom w:w="80" w:type="dxa"/>
              <w:right w:w="100" w:type="dxa"/>
            </w:tcMar>
          </w:tcPr>
          <w:p w14:paraId="03916F93">
            <w:r>
              <w:rPr>
                <w:rFonts w:ascii="Calibri" w:hAnsi="Calibri" w:eastAsia="Calibri" w:cs="Calibri"/>
                <w:b/>
                <w:bCs/>
                <w:color w:val="FFFFFF"/>
                <w:sz w:val="20"/>
                <w:szCs w:val="20"/>
              </w:rPr>
              <w:t>Example</w:t>
            </w:r>
          </w:p>
        </w:tc>
      </w:tr>
      <w:tr w14:paraId="2FDD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658DC13E">
            <w:r>
              <w:rPr>
                <w:rFonts w:ascii="Calibri" w:hAnsi="Calibri" w:eastAsia="Calibri" w:cs="Calibri"/>
                <w:color w:val="374151"/>
                <w:sz w:val="20"/>
                <w:szCs w:val="20"/>
              </w:rPr>
              <w:t>Component State</w:t>
            </w:r>
          </w:p>
        </w:tc>
        <w:tc>
          <w:tcPr>
            <w:tcW w:w="30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4571F566">
            <w:r>
              <w:rPr>
                <w:rFonts w:ascii="Calibri" w:hAnsi="Calibri" w:eastAsia="Calibri" w:cs="Calibri"/>
                <w:color w:val="374151"/>
                <w:sz w:val="20"/>
                <w:szCs w:val="20"/>
              </w:rPr>
              <w:t>Data inside one widget only</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70A11D40">
            <w:r>
              <w:rPr>
                <w:rFonts w:ascii="Calibri" w:hAnsi="Calibri" w:eastAsia="Calibri" w:cs="Calibri"/>
                <w:color w:val="374151"/>
                <w:sz w:val="20"/>
                <w:szCs w:val="20"/>
              </w:rPr>
              <w:t>Dropdown open/closed</w:t>
            </w:r>
          </w:p>
        </w:tc>
      </w:tr>
      <w:tr w14:paraId="152D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4118C690">
            <w:r>
              <w:rPr>
                <w:rFonts w:ascii="Calibri" w:hAnsi="Calibri" w:eastAsia="Calibri" w:cs="Calibri"/>
                <w:color w:val="374151"/>
                <w:sz w:val="20"/>
                <w:szCs w:val="20"/>
              </w:rPr>
              <w:t>Page State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5204F4D6">
            <w:r>
              <w:rPr>
                <w:rFonts w:ascii="Calibri" w:hAnsi="Calibri" w:eastAsia="Calibri" w:cs="Calibri"/>
                <w:color w:val="374151"/>
                <w:sz w:val="20"/>
                <w:szCs w:val="20"/>
              </w:rPr>
              <w:t>Data for one screen visit</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6AB8F0A5">
            <w:r>
              <w:rPr>
                <w:rFonts w:ascii="Calibri" w:hAnsi="Calibri" w:eastAsia="Calibri" w:cs="Calibri"/>
                <w:color w:val="374151"/>
                <w:sz w:val="20"/>
                <w:szCs w:val="20"/>
              </w:rPr>
              <w:t>Selected tab index</w:t>
            </w:r>
          </w:p>
        </w:tc>
      </w:tr>
      <w:tr w14:paraId="77AB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4BDE7422">
            <w:r>
              <w:rPr>
                <w:rFonts w:ascii="Calibri" w:hAnsi="Calibri" w:eastAsia="Calibri" w:cs="Calibri"/>
                <w:color w:val="374151"/>
                <w:sz w:val="20"/>
                <w:szCs w:val="20"/>
              </w:rPr>
              <w:t>App State</w:t>
            </w:r>
          </w:p>
        </w:tc>
        <w:tc>
          <w:tcPr>
            <w:tcW w:w="30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27FAD1AB">
            <w:r>
              <w:rPr>
                <w:rFonts w:ascii="Calibri" w:hAnsi="Calibri" w:eastAsia="Calibri" w:cs="Calibri"/>
                <w:color w:val="374151"/>
                <w:sz w:val="20"/>
                <w:szCs w:val="20"/>
              </w:rPr>
              <w:t>Data shared across pages</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80" w:type="dxa"/>
              <w:left w:w="120" w:type="dxa"/>
              <w:bottom w:w="80" w:type="dxa"/>
              <w:right w:w="100" w:type="dxa"/>
            </w:tcMar>
          </w:tcPr>
          <w:p w14:paraId="2FB5CF51">
            <w:r>
              <w:rPr>
                <w:rFonts w:ascii="Calibri" w:hAnsi="Calibri" w:eastAsia="Calibri" w:cs="Calibri"/>
                <w:color w:val="374151"/>
                <w:sz w:val="20"/>
                <w:szCs w:val="20"/>
              </w:rPr>
              <w:t>Logged-in user's name</w:t>
            </w:r>
          </w:p>
        </w:tc>
      </w:tr>
      <w:tr w14:paraId="38BD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64A8CFD8">
            <w:r>
              <w:rPr>
                <w:rFonts w:ascii="Calibri" w:hAnsi="Calibri" w:eastAsia="Calibri" w:cs="Calibri"/>
                <w:color w:val="374151"/>
                <w:sz w:val="20"/>
                <w:szCs w:val="20"/>
              </w:rPr>
              <w:t>Auth User</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66BDA6DD">
            <w:r>
              <w:rPr>
                <w:rFonts w:ascii="Calibri" w:hAnsi="Calibri" w:eastAsia="Calibri" w:cs="Calibri"/>
                <w:color w:val="374151"/>
                <w:sz w:val="20"/>
                <w:szCs w:val="20"/>
              </w:rPr>
              <w:t>Current session data</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00" w:type="dxa"/>
            </w:tcMar>
          </w:tcPr>
          <w:p w14:paraId="06EEC4ED">
            <w:r>
              <w:rPr>
                <w:rFonts w:ascii="Calibri" w:hAnsi="Calibri" w:eastAsia="Calibri" w:cs="Calibri"/>
                <w:color w:val="374151"/>
                <w:sz w:val="20"/>
                <w:szCs w:val="20"/>
              </w:rPr>
              <w:t>User ID, email, role</w:t>
            </w:r>
          </w:p>
        </w:tc>
      </w:tr>
    </w:tbl>
    <w:p w14:paraId="7BD856BC">
      <w:pPr>
        <w:spacing w:before="40" w:after="40"/>
      </w:pPr>
    </w:p>
    <w:p w14:paraId="4C615831">
      <w:pPr>
        <w:spacing w:before="320" w:after="120"/>
      </w:pPr>
      <w:r>
        <w:rPr>
          <w:rFonts w:ascii="Calibri" w:hAnsi="Calibri" w:eastAsia="Calibri" w:cs="Calibri"/>
          <w:b/>
          <w:bCs/>
          <w:color w:val="1D4ED8"/>
          <w:sz w:val="28"/>
          <w:szCs w:val="28"/>
        </w:rPr>
        <w:t>Practical Tips</w:t>
      </w:r>
    </w:p>
    <w:p w14:paraId="390AA444">
      <w:pPr>
        <w:pStyle w:val="16"/>
        <w:numPr>
          <w:ilvl w:val="0"/>
          <w:numId w:val="5"/>
        </w:numPr>
        <w:spacing w:before="50" w:after="50"/>
      </w:pPr>
      <w:r>
        <w:rPr>
          <w:rFonts w:ascii="Calibri" w:hAnsi="Calibri" w:eastAsia="Calibri" w:cs="Calibri"/>
          <w:b/>
          <w:bCs/>
          <w:color w:val="374151"/>
          <w:sz w:val="22"/>
          <w:szCs w:val="22"/>
        </w:rPr>
        <w:t xml:space="preserve">Always reset page state on exit — </w:t>
      </w:r>
      <w:r>
        <w:rPr>
          <w:rFonts w:ascii="Calibri" w:hAnsi="Calibri" w:eastAsia="Calibri" w:cs="Calibri"/>
          <w:color w:val="374151"/>
          <w:sz w:val="22"/>
          <w:szCs w:val="22"/>
        </w:rPr>
        <w:t>add a clear action when leaving a page to avoid stale values on re-entry</w:t>
      </w:r>
    </w:p>
    <w:p w14:paraId="7220E4AF">
      <w:pPr>
        <w:pStyle w:val="16"/>
        <w:numPr>
          <w:ilvl w:val="0"/>
          <w:numId w:val="5"/>
        </w:numPr>
        <w:spacing w:before="50" w:after="50"/>
      </w:pPr>
      <w:r>
        <w:rPr>
          <w:rFonts w:ascii="Calibri" w:hAnsi="Calibri" w:eastAsia="Calibri" w:cs="Calibri"/>
          <w:b/>
          <w:bCs/>
          <w:color w:val="374151"/>
          <w:sz w:val="22"/>
          <w:szCs w:val="22"/>
        </w:rPr>
        <w:t xml:space="preserve">Enable Real-Time on queries — </w:t>
      </w:r>
      <w:r>
        <w:rPr>
          <w:rFonts w:ascii="Calibri" w:hAnsi="Calibri" w:eastAsia="Calibri" w:cs="Calibri"/>
          <w:color w:val="374151"/>
          <w:sz w:val="22"/>
          <w:szCs w:val="22"/>
        </w:rPr>
        <w:t>instead of polling, toggle Real-Time in your Supabase or Firestore backend query so the list auto-updates</w:t>
      </w:r>
    </w:p>
    <w:p w14:paraId="64D41783">
      <w:pPr>
        <w:pStyle w:val="16"/>
        <w:numPr>
          <w:ilvl w:val="0"/>
          <w:numId w:val="5"/>
        </w:numPr>
        <w:spacing w:before="50" w:after="50"/>
      </w:pPr>
      <w:r>
        <w:rPr>
          <w:rFonts w:ascii="Calibri" w:hAnsi="Calibri" w:eastAsia="Calibri" w:cs="Calibri"/>
          <w:b/>
          <w:bCs/>
          <w:color w:val="374151"/>
          <w:sz w:val="22"/>
          <w:szCs w:val="22"/>
        </w:rPr>
        <w:t xml:space="preserve">Keep App State minimal — </w:t>
      </w:r>
      <w:r>
        <w:rPr>
          <w:rFonts w:ascii="Calibri" w:hAnsi="Calibri" w:eastAsia="Calibri" w:cs="Calibri"/>
          <w:color w:val="374151"/>
          <w:sz w:val="22"/>
          <w:szCs w:val="22"/>
        </w:rPr>
        <w:t>only store data that multiple pages genuinely nee</w:t>
      </w:r>
    </w:p>
    <w:p w14:paraId="5EED29A3">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0668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0B5890E9">
            <w:pPr>
              <w:jc w:val="center"/>
              <w:rPr>
                <w:rFonts w:hint="default"/>
                <w:lang w:val="en-US"/>
              </w:rPr>
            </w:pPr>
            <w:r>
              <w:rPr>
                <w:rFonts w:hint="default"/>
                <w:b/>
                <w:bCs/>
                <w:sz w:val="28"/>
                <w:szCs w:val="28"/>
                <w:lang w:val="en-US"/>
              </w:rPr>
              <w:t>6</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5D44A82C">
            <w:r>
              <w:rPr>
                <w:rFonts w:ascii="Calibri" w:hAnsi="Calibri" w:eastAsia="Calibri" w:cs="Calibri"/>
                <w:b/>
                <w:bCs/>
                <w:color w:val="1B2A4A"/>
                <w:sz w:val="26"/>
                <w:szCs w:val="26"/>
              </w:rPr>
              <w:t>No Try/Catch Error Handling in the Visual Editor</w:t>
            </w:r>
          </w:p>
        </w:tc>
      </w:tr>
    </w:tbl>
    <w:p w14:paraId="27E80240">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7E2A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634F1062">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18C1FC77">
            <w:r>
              <w:rPr>
                <w:rFonts w:ascii="Calibri" w:hAnsi="Calibri" w:eastAsia="Calibri" w:cs="Calibri"/>
                <w:b/>
                <w:bCs/>
                <w:color w:val="15803D"/>
                <w:sz w:val="20"/>
                <w:szCs w:val="20"/>
              </w:rPr>
              <w:t>✔  The Fix</w:t>
            </w:r>
          </w:p>
        </w:tc>
      </w:tr>
      <w:tr w14:paraId="6777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34318C7E">
            <w:r>
              <w:rPr>
                <w:rFonts w:ascii="Calibri" w:hAnsi="Calibri" w:eastAsia="Calibri" w:cs="Calibri"/>
                <w:color w:val="374151"/>
                <w:sz w:val="21"/>
                <w:szCs w:val="21"/>
              </w:rPr>
              <w:t>The Action Flow Editor has no try/catch mechanism. If an API call or database query fails, you cannot cleanly catch the error and show the user a helpful message. The app may freeze or show a raw error string.</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07CDDFC5">
            <w:r>
              <w:rPr>
                <w:rFonts w:ascii="Calibri" w:hAnsi="Calibri" w:eastAsia="Calibri" w:cs="Calibri"/>
                <w:color w:val="374151"/>
                <w:sz w:val="21"/>
                <w:szCs w:val="21"/>
              </w:rPr>
              <w:t>Write operations that can fail as Custom Actions with Dart try/catch. Return a consistent string — 'success' or 'error:message' — and check it with a Conditional Action in the Flow.</w:t>
            </w:r>
          </w:p>
        </w:tc>
      </w:tr>
    </w:tbl>
    <w:p w14:paraId="27A4FB7C">
      <w:pPr>
        <w:spacing w:before="40" w:after="40"/>
      </w:pPr>
    </w:p>
    <w:p w14:paraId="23C3E762">
      <w:pPr>
        <w:spacing w:before="320" w:after="120"/>
      </w:pPr>
      <w:r>
        <w:rPr>
          <w:rFonts w:ascii="Calibri" w:hAnsi="Calibri" w:eastAsia="Calibri" w:cs="Calibri"/>
          <w:b/>
          <w:bCs/>
          <w:color w:val="1D4ED8"/>
          <w:sz w:val="28"/>
          <w:szCs w:val="28"/>
        </w:rPr>
        <w:t>The Pattern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235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1B187BB4">
            <w:pPr>
              <w:spacing w:before="16" w:after="16"/>
            </w:pPr>
            <w:r>
              <w:rPr>
                <w:rFonts w:ascii="Courier New" w:hAnsi="Courier New" w:eastAsia="Courier New" w:cs="Courier New"/>
                <w:color w:val="1F2937"/>
                <w:sz w:val="19"/>
                <w:szCs w:val="19"/>
              </w:rPr>
              <w:t>Future&lt;String&gt; doRiskyThing(String input) async {</w:t>
            </w:r>
          </w:p>
          <w:p w14:paraId="311C0AF9">
            <w:pPr>
              <w:spacing w:before="16" w:after="16"/>
            </w:pPr>
            <w:r>
              <w:rPr>
                <w:rFonts w:ascii="Courier New" w:hAnsi="Courier New" w:eastAsia="Courier New" w:cs="Courier New"/>
                <w:color w:val="1F2937"/>
                <w:sz w:val="19"/>
                <w:szCs w:val="19"/>
              </w:rPr>
              <w:t xml:space="preserve">  try {</w:t>
            </w:r>
          </w:p>
          <w:p w14:paraId="2F33419E">
            <w:pPr>
              <w:spacing w:before="16" w:after="16"/>
            </w:pPr>
            <w:r>
              <w:rPr>
                <w:rFonts w:ascii="Courier New" w:hAnsi="Courier New" w:eastAsia="Courier New" w:cs="Courier New"/>
                <w:color w:val="1F2937"/>
                <w:sz w:val="19"/>
                <w:szCs w:val="19"/>
              </w:rPr>
              <w:t xml:space="preserve">    final result = await someAsyncCall(input);</w:t>
            </w:r>
          </w:p>
          <w:p w14:paraId="6ADD2CB2">
            <w:pPr>
              <w:spacing w:before="16" w:after="16"/>
            </w:pPr>
            <w:r>
              <w:rPr>
                <w:rFonts w:ascii="Courier New" w:hAnsi="Courier New" w:eastAsia="Courier New" w:cs="Courier New"/>
                <w:color w:val="1F2937"/>
                <w:sz w:val="19"/>
                <w:szCs w:val="19"/>
              </w:rPr>
              <w:t xml:space="preserve">    return result;            // success — return actual data</w:t>
            </w:r>
          </w:p>
          <w:p w14:paraId="47FF9172">
            <w:pPr>
              <w:spacing w:before="16" w:after="16"/>
            </w:pPr>
            <w:r>
              <w:rPr>
                <w:rFonts w:ascii="Courier New" w:hAnsi="Courier New" w:eastAsia="Courier New" w:cs="Courier New"/>
                <w:color w:val="1F2937"/>
                <w:sz w:val="19"/>
                <w:szCs w:val="19"/>
              </w:rPr>
              <w:t xml:space="preserve">  } on TimeoutException {</w:t>
            </w:r>
          </w:p>
          <w:p w14:paraId="495057EC">
            <w:pPr>
              <w:spacing w:before="16" w:after="16"/>
            </w:pPr>
            <w:r>
              <w:rPr>
                <w:rFonts w:ascii="Courier New" w:hAnsi="Courier New" w:eastAsia="Courier New" w:cs="Courier New"/>
                <w:color w:val="1F2937"/>
                <w:sz w:val="19"/>
                <w:szCs w:val="19"/>
              </w:rPr>
              <w:t xml:space="preserve">    return 'error:Request timed out.';</w:t>
            </w:r>
          </w:p>
          <w:p w14:paraId="20D12AC2">
            <w:pPr>
              <w:spacing w:before="16" w:after="16"/>
            </w:pPr>
            <w:r>
              <w:rPr>
                <w:rFonts w:ascii="Courier New" w:hAnsi="Courier New" w:eastAsia="Courier New" w:cs="Courier New"/>
                <w:color w:val="1F2937"/>
                <w:sz w:val="19"/>
                <w:szCs w:val="19"/>
              </w:rPr>
              <w:t xml:space="preserve">  } catch (e) {</w:t>
            </w:r>
          </w:p>
          <w:p w14:paraId="018F26EE">
            <w:pPr>
              <w:spacing w:before="16" w:after="16"/>
            </w:pPr>
            <w:r>
              <w:rPr>
                <w:rFonts w:ascii="Courier New" w:hAnsi="Courier New" w:eastAsia="Courier New" w:cs="Courier New"/>
                <w:color w:val="1F2937"/>
                <w:sz w:val="19"/>
                <w:szCs w:val="19"/>
              </w:rPr>
              <w:t xml:space="preserve">    return 'error:${e.toString()}';</w:t>
            </w:r>
          </w:p>
          <w:p w14:paraId="3A5B077B">
            <w:pPr>
              <w:spacing w:before="16" w:after="16"/>
            </w:pPr>
            <w:r>
              <w:rPr>
                <w:rFonts w:ascii="Courier New" w:hAnsi="Courier New" w:eastAsia="Courier New" w:cs="Courier New"/>
                <w:color w:val="1F2937"/>
                <w:sz w:val="19"/>
                <w:szCs w:val="19"/>
              </w:rPr>
              <w:t xml:space="preserve">  }</w:t>
            </w:r>
          </w:p>
          <w:p w14:paraId="47CD3EC2">
            <w:pPr>
              <w:spacing w:before="16" w:after="16"/>
            </w:pPr>
            <w:r>
              <w:rPr>
                <w:rFonts w:ascii="Courier New" w:hAnsi="Courier New" w:eastAsia="Courier New" w:cs="Courier New"/>
                <w:color w:val="1F2937"/>
                <w:sz w:val="19"/>
                <w:szCs w:val="19"/>
              </w:rPr>
              <w:t>}</w:t>
            </w:r>
          </w:p>
        </w:tc>
      </w:tr>
    </w:tbl>
    <w:p w14:paraId="1A468D1D">
      <w:pPr>
        <w:spacing w:before="40" w:after="40"/>
      </w:pPr>
    </w:p>
    <w:p w14:paraId="6B1B1E10">
      <w:pPr>
        <w:spacing w:before="60" w:after="80"/>
      </w:pPr>
      <w:r>
        <w:rPr>
          <w:rFonts w:ascii="Calibri" w:hAnsi="Calibri" w:eastAsia="Calibri" w:cs="Calibri"/>
          <w:color w:val="374151"/>
          <w:sz w:val="22"/>
          <w:szCs w:val="22"/>
        </w:rPr>
        <w:t>In the Action Flow after this Custom Action: IF result starts with 'error' → show Snackbar with the message. ELSE → proceed normally.</w:t>
      </w:r>
    </w:p>
    <w:p w14:paraId="36543A54">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5BE0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63C9E342">
            <w:pPr>
              <w:jc w:val="center"/>
            </w:pPr>
            <w:r>
              <w:rPr>
                <w:rFonts w:hint="default" w:cs="Calibri"/>
                <w:b/>
                <w:bCs/>
                <w:color w:val="FFFFFF"/>
                <w:sz w:val="26"/>
                <w:szCs w:val="26"/>
                <w:lang w:val="en-US"/>
              </w:rPr>
              <w:t>7</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5DF30C03">
            <w:r>
              <w:rPr>
                <w:rFonts w:ascii="Calibri" w:hAnsi="Calibri" w:eastAsia="Calibri" w:cs="Calibri"/>
                <w:b/>
                <w:bCs/>
                <w:color w:val="1B2A4A"/>
                <w:sz w:val="26"/>
                <w:szCs w:val="26"/>
              </w:rPr>
              <w:t>Version Control and Collaboration is Limited</w:t>
            </w:r>
          </w:p>
        </w:tc>
      </w:tr>
    </w:tbl>
    <w:p w14:paraId="789D2E36">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0D47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1CE3173C">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6A743CFC">
            <w:r>
              <w:rPr>
                <w:rFonts w:ascii="Calibri" w:hAnsi="Calibri" w:eastAsia="Calibri" w:cs="Calibri"/>
                <w:b/>
                <w:bCs/>
                <w:color w:val="15803D"/>
                <w:sz w:val="20"/>
                <w:szCs w:val="20"/>
              </w:rPr>
              <w:t>✔  The Fix</w:t>
            </w:r>
          </w:p>
        </w:tc>
      </w:tr>
      <w:tr w14:paraId="151F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6CBB0F4C">
            <w:r>
              <w:rPr>
                <w:rFonts w:ascii="Calibri" w:hAnsi="Calibri" w:eastAsia="Calibri" w:cs="Calibri"/>
                <w:color w:val="374151"/>
                <w:sz w:val="21"/>
                <w:szCs w:val="21"/>
              </w:rPr>
              <w:t>FlutterFlow has no native Git integration. You cannot do feature branches, pull requests, code reviews, or rollback to a specific past commit the way you would in a normal code project.</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3BB92F97">
            <w:r>
              <w:rPr>
                <w:rFonts w:ascii="Calibri" w:hAnsi="Calibri" w:eastAsia="Calibri" w:cs="Calibri"/>
                <w:color w:val="374151"/>
                <w:sz w:val="21"/>
                <w:szCs w:val="21"/>
              </w:rPr>
              <w:t>Use FlutterFlow's GitHub Sync feature to push your generated code to GitHub after every significant change. Combine with FlutterFlow Branches for feature isolation.</w:t>
            </w:r>
          </w:p>
        </w:tc>
      </w:tr>
    </w:tbl>
    <w:p w14:paraId="232C6AA3">
      <w:pPr>
        <w:spacing w:before="40" w:after="40"/>
      </w:pPr>
    </w:p>
    <w:p w14:paraId="5BC35A74">
      <w:pPr>
        <w:spacing w:before="320" w:after="120"/>
      </w:pPr>
      <w:r>
        <w:rPr>
          <w:rFonts w:ascii="Calibri" w:hAnsi="Calibri" w:eastAsia="Calibri" w:cs="Calibri"/>
          <w:b/>
          <w:bCs/>
          <w:color w:val="1D4ED8"/>
          <w:sz w:val="28"/>
          <w:szCs w:val="28"/>
        </w:rPr>
        <w:t>Setting Up GitHub Sync</w:t>
      </w:r>
    </w:p>
    <w:p w14:paraId="65F7FB9B">
      <w:pPr>
        <w:pStyle w:val="16"/>
        <w:numPr>
          <w:ilvl w:val="0"/>
          <w:numId w:val="7"/>
        </w:numPr>
        <w:spacing w:before="60" w:after="60"/>
      </w:pPr>
      <w:r>
        <w:rPr>
          <w:rFonts w:ascii="Calibri" w:hAnsi="Calibri" w:eastAsia="Calibri" w:cs="Calibri"/>
          <w:color w:val="374151"/>
          <w:sz w:val="22"/>
          <w:szCs w:val="22"/>
        </w:rPr>
        <w:t>Go to FlutterFlow Settings &gt; Integrations &gt; GitHub.</w:t>
      </w:r>
    </w:p>
    <w:p w14:paraId="5A80C86C">
      <w:pPr>
        <w:pStyle w:val="16"/>
        <w:numPr>
          <w:ilvl w:val="0"/>
          <w:numId w:val="7"/>
        </w:numPr>
        <w:spacing w:before="60" w:after="60"/>
      </w:pPr>
      <w:r>
        <w:rPr>
          <w:rFonts w:ascii="Calibri" w:hAnsi="Calibri" w:eastAsia="Calibri" w:cs="Calibri"/>
          <w:color w:val="374151"/>
          <w:sz w:val="22"/>
          <w:szCs w:val="22"/>
        </w:rPr>
        <w:t>Click Connect and authorise FlutterFlow to access your GitHub account.</w:t>
      </w:r>
    </w:p>
    <w:p w14:paraId="0042169A">
      <w:pPr>
        <w:pStyle w:val="16"/>
        <w:numPr>
          <w:ilvl w:val="0"/>
          <w:numId w:val="7"/>
        </w:numPr>
        <w:spacing w:before="60" w:after="60"/>
      </w:pPr>
      <w:r>
        <w:rPr>
          <w:rFonts w:ascii="Calibri" w:hAnsi="Calibri" w:eastAsia="Calibri" w:cs="Calibri"/>
          <w:color w:val="374151"/>
          <w:sz w:val="22"/>
          <w:szCs w:val="22"/>
        </w:rPr>
        <w:t>Select or create a repository.</w:t>
      </w:r>
    </w:p>
    <w:p w14:paraId="744C98F0">
      <w:pPr>
        <w:pStyle w:val="16"/>
        <w:numPr>
          <w:ilvl w:val="0"/>
          <w:numId w:val="7"/>
        </w:numPr>
        <w:spacing w:before="60" w:after="60"/>
      </w:pPr>
      <w:r>
        <w:rPr>
          <w:rFonts w:ascii="Calibri" w:hAnsi="Calibri" w:eastAsia="Calibri" w:cs="Calibri"/>
          <w:color w:val="374151"/>
          <w:sz w:val="22"/>
          <w:szCs w:val="22"/>
        </w:rPr>
        <w:t>Click Push to GitHub. Each push creates a timestamped commit — your history is now on GitHub.</w:t>
      </w:r>
    </w:p>
    <w:p w14:paraId="715A6B52">
      <w:pPr>
        <w:pStyle w:val="16"/>
        <w:numPr>
          <w:ilvl w:val="0"/>
          <w:numId w:val="7"/>
        </w:numPr>
        <w:spacing w:before="60" w:after="60"/>
      </w:pPr>
      <w:r>
        <w:rPr>
          <w:rFonts w:ascii="Calibri" w:hAnsi="Calibri" w:eastAsia="Calibri" w:cs="Calibri"/>
          <w:color w:val="374151"/>
          <w:sz w:val="22"/>
          <w:szCs w:val="22"/>
        </w:rPr>
        <w:t>After every significant set of changes, push again.</w:t>
      </w:r>
    </w:p>
    <w:p w14:paraId="1DA0D161">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FC3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1D4ED8" w:sz="18" w:space="0"/>
              <w:bottom w:val="single" w:color="E5E7EB" w:sz="0" w:space="0"/>
              <w:right w:val="nil"/>
            </w:tcBorders>
            <w:shd w:val="clear" w:color="auto" w:fill="F8FAFF"/>
            <w:tcMar>
              <w:top w:w="100" w:type="dxa"/>
              <w:left w:w="180" w:type="dxa"/>
              <w:bottom w:w="100" w:type="dxa"/>
              <w:right w:w="140" w:type="dxa"/>
            </w:tcMar>
          </w:tcPr>
          <w:p w14:paraId="6AA106B2">
            <w:pPr>
              <w:spacing w:before="0" w:after="60"/>
            </w:pPr>
            <w:r>
              <w:rPr>
                <w:rFonts w:ascii="Calibri" w:hAnsi="Calibri" w:eastAsia="Calibri" w:cs="Calibri"/>
                <w:b/>
                <w:bCs/>
                <w:color w:val="1B2A4A"/>
                <w:sz w:val="21"/>
                <w:szCs w:val="21"/>
              </w:rPr>
              <w:t>Team workflow tip</w:t>
            </w:r>
          </w:p>
          <w:p w14:paraId="0400C447">
            <w:pPr>
              <w:spacing w:before="0" w:after="0"/>
            </w:pPr>
            <w:r>
              <w:rPr>
                <w:rFonts w:ascii="Calibri" w:hAnsi="Calibri" w:eastAsia="Calibri" w:cs="Calibri"/>
                <w:color w:val="374151"/>
                <w:sz w:val="21"/>
                <w:szCs w:val="21"/>
              </w:rPr>
              <w:t>Assign one person to manage FlutterFlow pushes. Other team members review the generated code on GitHub. Use FlutterFlow Branches for new features — build in isolation, then merge when ready.</w:t>
            </w:r>
          </w:p>
        </w:tc>
      </w:tr>
    </w:tbl>
    <w:p w14:paraId="327D36D1">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AEC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F59E0B" w:sz="10" w:space="0"/>
              <w:bottom w:val="nil"/>
              <w:right w:val="single" w:color="D1D5DB" w:sz="0" w:space="0"/>
            </w:tcBorders>
            <w:shd w:val="clear" w:color="auto" w:fill="FFFBEB"/>
            <w:tcMar>
              <w:top w:w="80" w:type="dxa"/>
              <w:left w:w="160" w:type="dxa"/>
              <w:bottom w:w="60" w:type="dxa"/>
              <w:right w:w="140" w:type="dxa"/>
            </w:tcMar>
          </w:tcPr>
          <w:p w14:paraId="4AB5165A">
            <w:r>
              <w:rPr>
                <w:rFonts w:ascii="Calibri" w:hAnsi="Calibri" w:eastAsia="Calibri" w:cs="Calibri"/>
                <w:b/>
                <w:bCs/>
                <w:color w:val="92400E"/>
                <w:sz w:val="20"/>
                <w:szCs w:val="20"/>
              </w:rPr>
              <w:t xml:space="preserve">📷  Screenshot — </w:t>
            </w:r>
            <w:r>
              <w:rPr>
                <w:rFonts w:ascii="Calibri" w:hAnsi="Calibri" w:eastAsia="Calibri" w:cs="Calibri"/>
                <w:i/>
                <w:iCs/>
                <w:color w:val="78350F"/>
                <w:sz w:val="20"/>
                <w:szCs w:val="20"/>
              </w:rPr>
              <w:t>FlutterFlow Settings &gt; Integrations panel with the GitHub Connect button visible. Circle the button.</w:t>
            </w:r>
          </w:p>
        </w:tc>
      </w:tr>
      <w:tr w14:paraId="49DB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F59E0B" w:sz="10" w:space="0"/>
              <w:bottom w:val="single" w:color="D1D5DB" w:sz="0" w:space="0"/>
              <w:right w:val="single" w:color="D1D5DB" w:sz="0" w:space="0"/>
            </w:tcBorders>
            <w:shd w:val="clear" w:color="auto" w:fill="FFFFFF"/>
            <w:tcMar>
              <w:top w:w="160" w:type="dxa"/>
              <w:left w:w="160" w:type="dxa"/>
              <w:bottom w:w="160" w:type="dxa"/>
              <w:right w:w="140" w:type="dxa"/>
            </w:tcMar>
          </w:tcPr>
          <w:p w14:paraId="5A9631C9">
            <w:pPr>
              <w:jc w:val="center"/>
            </w:pPr>
            <w:r>
              <w:rPr>
                <w:rFonts w:ascii="Calibri" w:hAnsi="Calibri" w:eastAsia="Calibri" w:cs="Calibri"/>
                <w:i/>
                <w:iCs/>
                <w:color w:val="D97706"/>
                <w:sz w:val="20"/>
                <w:szCs w:val="20"/>
              </w:rPr>
              <w:t>[ Insert screenshot here ]</w:t>
            </w:r>
          </w:p>
        </w:tc>
      </w:tr>
    </w:tbl>
    <w:p w14:paraId="53E88601">
      <w:pPr>
        <w:spacing w:before="40" w:after="40"/>
      </w:pPr>
    </w:p>
    <w:p w14:paraId="3B56FFC7">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4375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7FDE2526">
            <w:pPr>
              <w:jc w:val="center"/>
            </w:pPr>
            <w:r>
              <w:rPr>
                <w:rFonts w:hint="default" w:cs="Calibri"/>
                <w:b/>
                <w:bCs/>
                <w:color w:val="FFFFFF"/>
                <w:sz w:val="26"/>
                <w:szCs w:val="26"/>
                <w:lang w:val="en-US"/>
              </w:rPr>
              <w:t>8</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454F49C3">
            <w:r>
              <w:rPr>
                <w:rFonts w:ascii="Calibri" w:hAnsi="Calibri" w:eastAsia="Calibri" w:cs="Calibri"/>
                <w:b/>
                <w:bCs/>
                <w:color w:val="1B2A4A"/>
                <w:sz w:val="26"/>
                <w:szCs w:val="26"/>
              </w:rPr>
              <w:t>Cannot Store Files or Binary Data in Persisted App State</w:t>
            </w:r>
          </w:p>
        </w:tc>
      </w:tr>
    </w:tbl>
    <w:p w14:paraId="7470C3A4">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2C9D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18BC7CB9">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0B2E3A24">
            <w:r>
              <w:rPr>
                <w:rFonts w:ascii="Calibri" w:hAnsi="Calibri" w:eastAsia="Calibri" w:cs="Calibri"/>
                <w:b/>
                <w:bCs/>
                <w:color w:val="15803D"/>
                <w:sz w:val="20"/>
                <w:szCs w:val="20"/>
              </w:rPr>
              <w:t>✔  The Fix</w:t>
            </w:r>
          </w:p>
        </w:tc>
      </w:tr>
      <w:tr w14:paraId="4402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37CA696A">
            <w:r>
              <w:rPr>
                <w:rFonts w:ascii="Calibri" w:hAnsi="Calibri" w:eastAsia="Calibri" w:cs="Calibri"/>
                <w:color w:val="374151"/>
                <w:sz w:val="21"/>
                <w:szCs w:val="21"/>
              </w:rPr>
              <w:t>Persisted App State in FlutterFlow only supports primitive types: String, Integer, Boolean. You cannot persist a file, raw bytes (Uint8List), or an audio recording directly. If you try, FlutterFlow will not allow it.</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60C5F3A2">
            <w:r>
              <w:rPr>
                <w:rFonts w:ascii="Calibri" w:hAnsi="Calibri" w:eastAsia="Calibri" w:cs="Calibri"/>
                <w:color w:val="374151"/>
                <w:sz w:val="21"/>
                <w:szCs w:val="21"/>
              </w:rPr>
              <w:t>Convert the binary data to a Base64 string using Dart's built-in dart:convert library. Store the string in any persisted String variable. Decode it back when you need it.</w:t>
            </w:r>
          </w:p>
        </w:tc>
      </w:tr>
    </w:tbl>
    <w:p w14:paraId="2834BD79">
      <w:pPr>
        <w:spacing w:before="40" w:after="40"/>
      </w:pPr>
    </w:p>
    <w:p w14:paraId="55F5CCDA">
      <w:pPr>
        <w:spacing w:before="320" w:after="120"/>
      </w:pPr>
      <w:r>
        <w:rPr>
          <w:rFonts w:ascii="Calibri" w:hAnsi="Calibri" w:eastAsia="Calibri" w:cs="Calibri"/>
          <w:b/>
          <w:bCs/>
          <w:color w:val="1D4ED8"/>
          <w:sz w:val="28"/>
          <w:szCs w:val="28"/>
        </w:rPr>
        <w:t>Encode to Store, Decode to Use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1EA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0AB4C509">
            <w:pPr>
              <w:spacing w:before="16" w:after="16"/>
            </w:pPr>
            <w:r>
              <w:rPr>
                <w:rFonts w:ascii="Courier New" w:hAnsi="Courier New" w:eastAsia="Courier New" w:cs="Courier New"/>
                <w:color w:val="1F2937"/>
                <w:sz w:val="19"/>
                <w:szCs w:val="19"/>
              </w:rPr>
              <w:t>import 'dart:convert';</w:t>
            </w:r>
          </w:p>
          <w:p w14:paraId="2681DD76">
            <w:pPr>
              <w:spacing w:before="16" w:after="16"/>
            </w:pPr>
            <w:r>
              <w:rPr>
                <w:rFonts w:ascii="Courier New" w:hAnsi="Courier New" w:eastAsia="Courier New" w:cs="Courier New"/>
                <w:color w:val="1F2937"/>
                <w:sz w:val="19"/>
                <w:szCs w:val="19"/>
              </w:rPr>
              <w:t>import 'dart:typed_data';</w:t>
            </w:r>
          </w:p>
          <w:p w14:paraId="7A2E2159">
            <w:pPr>
              <w:spacing w:before="16" w:after="16"/>
            </w:pPr>
          </w:p>
          <w:p w14:paraId="3ACC1DDD">
            <w:pPr>
              <w:spacing w:before="16" w:after="16"/>
            </w:pPr>
            <w:r>
              <w:rPr>
                <w:rFonts w:ascii="Courier New" w:hAnsi="Courier New" w:eastAsia="Courier New" w:cs="Courier New"/>
                <w:color w:val="1F2937"/>
                <w:sz w:val="19"/>
                <w:szCs w:val="19"/>
              </w:rPr>
              <w:t>// Save: convert bytes → Base64 string → store in persisted App State</w:t>
            </w:r>
          </w:p>
          <w:p w14:paraId="79CB0455">
            <w:pPr>
              <w:spacing w:before="16" w:after="16"/>
            </w:pPr>
            <w:r>
              <w:rPr>
                <w:rFonts w:ascii="Courier New" w:hAnsi="Courier New" w:eastAsia="Courier New" w:cs="Courier New"/>
                <w:color w:val="1F2937"/>
                <w:sz w:val="19"/>
                <w:szCs w:val="19"/>
              </w:rPr>
              <w:t>Future&lt;String&gt; encodeToBase64(Uint8List bytes) async {</w:t>
            </w:r>
          </w:p>
          <w:p w14:paraId="2B8F2340">
            <w:pPr>
              <w:spacing w:before="16" w:after="16"/>
            </w:pPr>
            <w:r>
              <w:rPr>
                <w:rFonts w:ascii="Courier New" w:hAnsi="Courier New" w:eastAsia="Courier New" w:cs="Courier New"/>
                <w:color w:val="1F2937"/>
                <w:sz w:val="19"/>
                <w:szCs w:val="19"/>
              </w:rPr>
              <w:t xml:space="preserve">  return base64Encode(bytes);</w:t>
            </w:r>
          </w:p>
          <w:p w14:paraId="54E09258">
            <w:pPr>
              <w:spacing w:before="16" w:after="16"/>
            </w:pPr>
            <w:r>
              <w:rPr>
                <w:rFonts w:ascii="Courier New" w:hAnsi="Courier New" w:eastAsia="Courier New" w:cs="Courier New"/>
                <w:color w:val="1F2937"/>
                <w:sz w:val="19"/>
                <w:szCs w:val="19"/>
              </w:rPr>
              <w:t>}</w:t>
            </w:r>
          </w:p>
          <w:p w14:paraId="244ECB16">
            <w:pPr>
              <w:spacing w:before="16" w:after="16"/>
            </w:pPr>
          </w:p>
          <w:p w14:paraId="65B33CD3">
            <w:pPr>
              <w:spacing w:before="16" w:after="16"/>
            </w:pPr>
            <w:r>
              <w:rPr>
                <w:rFonts w:ascii="Courier New" w:hAnsi="Courier New" w:eastAsia="Courier New" w:cs="Courier New"/>
                <w:color w:val="1F2937"/>
                <w:sz w:val="19"/>
                <w:szCs w:val="19"/>
              </w:rPr>
              <w:t>// Load: convert persisted Base64 string → bytes → use in audio player / image</w:t>
            </w:r>
          </w:p>
          <w:p w14:paraId="12FFAA22">
            <w:pPr>
              <w:spacing w:before="16" w:after="16"/>
            </w:pPr>
            <w:r>
              <w:rPr>
                <w:rFonts w:ascii="Courier New" w:hAnsi="Courier New" w:eastAsia="Courier New" w:cs="Courier New"/>
                <w:color w:val="1F2937"/>
                <w:sz w:val="19"/>
                <w:szCs w:val="19"/>
              </w:rPr>
              <w:t>Future&lt;Uint8List&gt; decodeFromBase64(String b64) async {</w:t>
            </w:r>
          </w:p>
          <w:p w14:paraId="62F8B9E4">
            <w:pPr>
              <w:spacing w:before="16" w:after="16"/>
            </w:pPr>
            <w:r>
              <w:rPr>
                <w:rFonts w:ascii="Courier New" w:hAnsi="Courier New" w:eastAsia="Courier New" w:cs="Courier New"/>
                <w:color w:val="1F2937"/>
                <w:sz w:val="19"/>
                <w:szCs w:val="19"/>
              </w:rPr>
              <w:t xml:space="preserve">  return base64Decode(b64);</w:t>
            </w:r>
          </w:p>
          <w:p w14:paraId="02F5F2C2">
            <w:pPr>
              <w:spacing w:before="16" w:after="16"/>
            </w:pPr>
            <w:r>
              <w:rPr>
                <w:rFonts w:ascii="Courier New" w:hAnsi="Courier New" w:eastAsia="Courier New" w:cs="Courier New"/>
                <w:color w:val="1F2937"/>
                <w:sz w:val="19"/>
                <w:szCs w:val="19"/>
              </w:rPr>
              <w:t>}</w:t>
            </w:r>
          </w:p>
        </w:tc>
      </w:tr>
    </w:tbl>
    <w:p w14:paraId="7CC062E3">
      <w:pPr>
        <w:spacing w:before="40" w:after="40"/>
      </w:pPr>
    </w:p>
    <w:p w14:paraId="31C4CAAF">
      <w:pPr>
        <w:spacing w:before="320" w:after="120"/>
      </w:pPr>
      <w:r>
        <w:rPr>
          <w:rFonts w:ascii="Calibri" w:hAnsi="Calibri" w:eastAsia="Calibri" w:cs="Calibri"/>
          <w:b/>
          <w:bCs/>
          <w:color w:val="1D4ED8"/>
          <w:sz w:val="28"/>
          <w:szCs w:val="28"/>
        </w:rPr>
        <w:t>Real-World Example — Saving an Audio Recording</w:t>
      </w:r>
    </w:p>
    <w:p w14:paraId="1253DC61">
      <w:pPr>
        <w:pStyle w:val="16"/>
        <w:numPr>
          <w:ilvl w:val="0"/>
          <w:numId w:val="8"/>
        </w:numPr>
        <w:spacing w:before="60" w:after="60"/>
      </w:pPr>
      <w:r>
        <w:rPr>
          <w:rFonts w:ascii="Calibri" w:hAnsi="Calibri" w:eastAsia="Calibri" w:cs="Calibri"/>
          <w:color w:val="374151"/>
          <w:sz w:val="22"/>
          <w:szCs w:val="22"/>
        </w:rPr>
        <w:t>In App State, add a variable: savedRecordingBase64 | Type: String | Persisted: ON</w:t>
      </w:r>
    </w:p>
    <w:p w14:paraId="6DFFE9F1">
      <w:pPr>
        <w:pStyle w:val="16"/>
        <w:numPr>
          <w:ilvl w:val="0"/>
          <w:numId w:val="8"/>
        </w:numPr>
        <w:spacing w:before="60" w:after="60"/>
      </w:pPr>
      <w:r>
        <w:rPr>
          <w:rFonts w:ascii="Calibri" w:hAnsi="Calibri" w:eastAsia="Calibri" w:cs="Calibri"/>
          <w:color w:val="374151"/>
          <w:sz w:val="22"/>
          <w:szCs w:val="22"/>
        </w:rPr>
        <w:t>After recording completes, call encodeToBase64 with the audio bytes.</w:t>
      </w:r>
    </w:p>
    <w:p w14:paraId="3BEC722D">
      <w:pPr>
        <w:pStyle w:val="16"/>
        <w:numPr>
          <w:ilvl w:val="0"/>
          <w:numId w:val="8"/>
        </w:numPr>
        <w:spacing w:before="60" w:after="60"/>
      </w:pPr>
      <w:r>
        <w:rPr>
          <w:rFonts w:ascii="Calibri" w:hAnsi="Calibri" w:eastAsia="Calibri" w:cs="Calibri"/>
          <w:color w:val="374151"/>
          <w:sz w:val="22"/>
          <w:szCs w:val="22"/>
        </w:rPr>
        <w:t>Save the returned string to savedRecordingBase64.</w:t>
      </w:r>
    </w:p>
    <w:p w14:paraId="30DBF08F">
      <w:pPr>
        <w:pStyle w:val="16"/>
        <w:numPr>
          <w:ilvl w:val="0"/>
          <w:numId w:val="8"/>
        </w:numPr>
        <w:spacing w:before="60" w:after="60"/>
      </w:pPr>
      <w:r>
        <w:rPr>
          <w:rFonts w:ascii="Calibri" w:hAnsi="Calibri" w:eastAsia="Calibri" w:cs="Calibri"/>
          <w:color w:val="374151"/>
          <w:sz w:val="22"/>
          <w:szCs w:val="22"/>
        </w:rPr>
        <w:t>On next app open, call decodeFromBase64 with savedRecordingBase64 to get the bytes back.</w:t>
      </w:r>
    </w:p>
    <w:p w14:paraId="4D3E4C9B">
      <w:pPr>
        <w:pStyle w:val="16"/>
        <w:numPr>
          <w:ilvl w:val="0"/>
          <w:numId w:val="8"/>
        </w:numPr>
        <w:spacing w:before="60" w:after="60"/>
      </w:pPr>
      <w:r>
        <w:rPr>
          <w:rFonts w:ascii="Calibri" w:hAnsi="Calibri" w:eastAsia="Calibri" w:cs="Calibri"/>
          <w:color w:val="374151"/>
          <w:sz w:val="22"/>
          <w:szCs w:val="22"/>
        </w:rPr>
        <w:t>Pass the bytes to your audio player widget.</w:t>
      </w:r>
    </w:p>
    <w:p w14:paraId="38B85FA1">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3EF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E5E7EB" w:sz="0" w:space="0"/>
              <w:left w:val="single" w:color="D97706" w:sz="18" w:space="0"/>
              <w:bottom w:val="single" w:color="E5E7EB" w:sz="0" w:space="0"/>
              <w:right w:val="nil"/>
            </w:tcBorders>
            <w:shd w:val="clear" w:color="auto" w:fill="F8FAFF"/>
            <w:tcMar>
              <w:top w:w="100" w:type="dxa"/>
              <w:left w:w="180" w:type="dxa"/>
              <w:bottom w:w="100" w:type="dxa"/>
              <w:right w:w="140" w:type="dxa"/>
            </w:tcMar>
          </w:tcPr>
          <w:p w14:paraId="551BC47A">
            <w:pPr>
              <w:spacing w:before="0" w:after="60"/>
            </w:pPr>
            <w:r>
              <w:rPr>
                <w:rFonts w:ascii="Calibri" w:hAnsi="Calibri" w:eastAsia="Calibri" w:cs="Calibri"/>
                <w:b/>
                <w:bCs/>
                <w:color w:val="1B2A4A"/>
                <w:sz w:val="21"/>
                <w:szCs w:val="21"/>
              </w:rPr>
              <w:t>File size warning</w:t>
            </w:r>
          </w:p>
          <w:p w14:paraId="790AC263">
            <w:pPr>
              <w:spacing w:before="0" w:after="0"/>
            </w:pPr>
            <w:r>
              <w:rPr>
                <w:rFonts w:ascii="Calibri" w:hAnsi="Calibri" w:eastAsia="Calibri" w:cs="Calibri"/>
                <w:color w:val="374151"/>
                <w:sz w:val="21"/>
                <w:szCs w:val="21"/>
              </w:rPr>
              <w:t>Base64 inflates data size by ~33%. SharedPreferences (which FlutterFlow uses for persisted state) is designed for small values. For files larger than a few hundred KB, upload to Supabase Storage or Firebase Storage and persist only the download URL.</w:t>
            </w:r>
          </w:p>
        </w:tc>
      </w:tr>
    </w:tbl>
    <w:p w14:paraId="3290C409">
      <w:pPr>
        <w:spacing w:before="40" w:after="40"/>
      </w:pPr>
    </w:p>
    <w:p w14:paraId="2ED8BB6A">
      <w:pPr>
        <w:spacing w:before="40" w:after="40"/>
      </w:pPr>
    </w:p>
    <w:p w14:paraId="1F41D20C">
      <w:pPr>
        <w:spacing w:before="40" w:after="40"/>
      </w:pPr>
    </w:p>
    <w:p w14:paraId="6EB5B739">
      <w:pPr>
        <w:pBdr>
          <w:bottom w:val="single" w:color="E5E7EB" w:sz="2" w:space="1"/>
        </w:pBdr>
        <w:spacing w:before="160" w:after="2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8320"/>
      </w:tblGrid>
      <w:tr w14:paraId="5DF2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B2A4A"/>
            <w:tcMar>
              <w:top w:w="120" w:type="dxa"/>
              <w:left w:w="140" w:type="dxa"/>
              <w:bottom w:w="120" w:type="dxa"/>
              <w:right w:w="100" w:type="dxa"/>
            </w:tcMar>
          </w:tcPr>
          <w:p w14:paraId="174077E3">
            <w:pPr>
              <w:jc w:val="center"/>
              <w:rPr>
                <w:rFonts w:hint="default"/>
                <w:lang w:val="en-US"/>
              </w:rPr>
            </w:pPr>
            <w:r>
              <w:rPr>
                <w:rFonts w:hint="default" w:cs="Calibri"/>
                <w:b/>
                <w:bCs/>
                <w:color w:val="FFFFFF"/>
                <w:sz w:val="26"/>
                <w:szCs w:val="26"/>
                <w:lang w:val="en-US"/>
              </w:rPr>
              <w:t>9</w:t>
            </w:r>
          </w:p>
        </w:tc>
        <w:tc>
          <w:tcPr>
            <w:tcW w:w="8320" w:type="dxa"/>
            <w:tcBorders>
              <w:top w:val="nil"/>
              <w:left w:val="nil"/>
              <w:bottom w:val="single" w:color="1B2A4A" w:sz="2" w:space="0"/>
              <w:right w:val="nil"/>
            </w:tcBorders>
            <w:shd w:val="clear" w:color="auto" w:fill="FFFFFF"/>
            <w:tcMar>
              <w:top w:w="120" w:type="dxa"/>
              <w:left w:w="180" w:type="dxa"/>
              <w:bottom w:w="120" w:type="dxa"/>
              <w:right w:w="100" w:type="dxa"/>
            </w:tcMar>
          </w:tcPr>
          <w:p w14:paraId="4ED0AF71">
            <w:r>
              <w:rPr>
                <w:rFonts w:ascii="Calibri" w:hAnsi="Calibri" w:eastAsia="Calibri" w:cs="Calibri"/>
                <w:b/>
                <w:bCs/>
                <w:color w:val="1B2A4A"/>
                <w:sz w:val="26"/>
                <w:szCs w:val="26"/>
              </w:rPr>
              <w:t>Debugging Tools are Basic Inside FlutterFlow</w:t>
            </w:r>
          </w:p>
        </w:tc>
      </w:tr>
    </w:tbl>
    <w:p w14:paraId="5CADE5CA">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4600"/>
      </w:tblGrid>
      <w:tr w14:paraId="0059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EF2F2"/>
            <w:tcMar>
              <w:top w:w="80" w:type="dxa"/>
              <w:left w:w="140" w:type="dxa"/>
              <w:bottom w:w="60" w:type="dxa"/>
              <w:right w:w="100" w:type="dxa"/>
            </w:tcMar>
          </w:tcPr>
          <w:p w14:paraId="767A636F">
            <w:r>
              <w:rPr>
                <w:rFonts w:ascii="Calibri" w:hAnsi="Calibri" w:eastAsia="Calibri" w:cs="Calibri"/>
                <w:b/>
                <w:bCs/>
                <w:color w:val="B91C1C"/>
                <w:sz w:val="20"/>
                <w:szCs w:val="20"/>
              </w:rPr>
              <w:t>⚠  The Problem</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80" w:type="dxa"/>
              <w:left w:w="140" w:type="dxa"/>
              <w:bottom w:w="60" w:type="dxa"/>
              <w:right w:w="100" w:type="dxa"/>
            </w:tcMar>
          </w:tcPr>
          <w:p w14:paraId="0B3FFF52">
            <w:r>
              <w:rPr>
                <w:rFonts w:ascii="Calibri" w:hAnsi="Calibri" w:eastAsia="Calibri" w:cs="Calibri"/>
                <w:b/>
                <w:bCs/>
                <w:color w:val="15803D"/>
                <w:sz w:val="20"/>
                <w:szCs w:val="20"/>
              </w:rPr>
              <w:t>✔  The Fix</w:t>
            </w:r>
          </w:p>
        </w:tc>
      </w:tr>
      <w:tr w14:paraId="4032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Borders>
              <w:top w:val="single" w:color="D1D5DB" w:sz="0" w:space="0"/>
              <w:left w:val="single" w:color="D1D5DB" w:sz="0" w:space="0"/>
              <w:bottom w:val="single" w:color="D1D5DB" w:sz="0" w:space="0"/>
              <w:right w:val="single" w:color="D1D5DB" w:sz="0" w:space="0"/>
            </w:tcBorders>
            <w:shd w:val="clear" w:color="auto" w:fill="FFFAFA"/>
            <w:tcMar>
              <w:top w:w="100" w:type="dxa"/>
              <w:left w:w="140" w:type="dxa"/>
              <w:bottom w:w="100" w:type="dxa"/>
              <w:right w:w="100" w:type="dxa"/>
            </w:tcMar>
          </w:tcPr>
          <w:p w14:paraId="6B2BF146">
            <w:r>
              <w:rPr>
                <w:rFonts w:ascii="Calibri" w:hAnsi="Calibri" w:eastAsia="Calibri" w:cs="Calibri"/>
                <w:color w:val="374151"/>
                <w:sz w:val="21"/>
                <w:szCs w:val="21"/>
              </w:rPr>
              <w:t>FlutterFlow's Test Mode lets you check basic UI and navigation. But you cannot set breakpoints, inspect the widget tree in real time, or profile performance the way you can in a full Flutter IDE.</w:t>
            </w:r>
          </w:p>
        </w:tc>
        <w:tc>
          <w:tcPr>
            <w:tcW w:w="4600" w:type="dxa"/>
            <w:tcBorders>
              <w:top w:val="single" w:color="D1D5DB" w:sz="0" w:space="0"/>
              <w:left w:val="single" w:color="D1D5DB" w:sz="0" w:space="0"/>
              <w:bottom w:val="single" w:color="D1D5DB" w:sz="0" w:space="0"/>
              <w:right w:val="single" w:color="D1D5DB" w:sz="0" w:space="0"/>
            </w:tcBorders>
            <w:shd w:val="clear" w:color="auto" w:fill="F9FFFE"/>
            <w:tcMar>
              <w:top w:w="100" w:type="dxa"/>
              <w:left w:w="140" w:type="dxa"/>
              <w:bottom w:w="100" w:type="dxa"/>
              <w:right w:w="100" w:type="dxa"/>
            </w:tcMar>
          </w:tcPr>
          <w:p w14:paraId="79DDD804">
            <w:r>
              <w:rPr>
                <w:rFonts w:ascii="Calibri" w:hAnsi="Calibri" w:eastAsia="Calibri" w:cs="Calibri"/>
                <w:color w:val="374151"/>
                <w:sz w:val="21"/>
                <w:szCs w:val="21"/>
              </w:rPr>
              <w:t>Use print() statements inside Custom Actions — their output appears in FlutterFlow's Run Log. For hard bugs, download the code and use Flutter DevTools in VS Code.</w:t>
            </w:r>
          </w:p>
        </w:tc>
      </w:tr>
    </w:tbl>
    <w:p w14:paraId="1334EFB6">
      <w:pPr>
        <w:spacing w:before="40" w:after="40"/>
      </w:pPr>
    </w:p>
    <w:p w14:paraId="5813AD2C">
      <w:pPr>
        <w:spacing w:before="320" w:after="120"/>
      </w:pPr>
      <w:r>
        <w:rPr>
          <w:rFonts w:ascii="Calibri" w:hAnsi="Calibri" w:eastAsia="Calibri" w:cs="Calibri"/>
          <w:b/>
          <w:bCs/>
          <w:color w:val="1D4ED8"/>
          <w:sz w:val="28"/>
          <w:szCs w:val="28"/>
        </w:rPr>
        <w:t>Quick Debug Inside FlutterFlow</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2B4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D1D5DB" w:sz="0" w:space="0"/>
              <w:left w:val="single" w:color="D1D5DB" w:sz="0" w:space="0"/>
              <w:bottom w:val="single" w:color="D1D5DB" w:sz="0" w:space="0"/>
              <w:right w:val="single" w:color="D1D5DB" w:sz="0" w:space="0"/>
            </w:tcBorders>
            <w:shd w:val="clear" w:color="auto" w:fill="F3F4F6"/>
            <w:tcMar>
              <w:top w:w="120" w:type="dxa"/>
              <w:left w:w="200" w:type="dxa"/>
              <w:bottom w:w="120" w:type="dxa"/>
              <w:right w:w="160" w:type="dxa"/>
            </w:tcMar>
          </w:tcPr>
          <w:p w14:paraId="53C1E5FF">
            <w:pPr>
              <w:spacing w:before="16" w:after="16"/>
            </w:pPr>
            <w:r>
              <w:rPr>
                <w:rFonts w:ascii="Courier New" w:hAnsi="Courier New" w:eastAsia="Courier New" w:cs="Courier New"/>
                <w:color w:val="1F2937"/>
                <w:sz w:val="19"/>
                <w:szCs w:val="19"/>
              </w:rPr>
              <w:t>Future&lt;String&gt; myAction(String input) async {</w:t>
            </w:r>
          </w:p>
          <w:p w14:paraId="212A16A9">
            <w:pPr>
              <w:spacing w:before="16" w:after="16"/>
            </w:pPr>
            <w:r>
              <w:rPr>
                <w:rFonts w:ascii="Courier New" w:hAnsi="Courier New" w:eastAsia="Courier New" w:cs="Courier New"/>
                <w:color w:val="1F2937"/>
                <w:sz w:val="19"/>
                <w:szCs w:val="19"/>
              </w:rPr>
              <w:t xml:space="preserve">  print('[myAction] called with: $input');  // appears in Run Log</w:t>
            </w:r>
          </w:p>
          <w:p w14:paraId="416B6BE1">
            <w:pPr>
              <w:spacing w:before="16" w:after="16"/>
            </w:pPr>
            <w:r>
              <w:rPr>
                <w:rFonts w:ascii="Courier New" w:hAnsi="Courier New" w:eastAsia="Courier New" w:cs="Courier New"/>
                <w:color w:val="1F2937"/>
                <w:sz w:val="19"/>
                <w:szCs w:val="19"/>
              </w:rPr>
              <w:t xml:space="preserve">  try {</w:t>
            </w:r>
          </w:p>
          <w:p w14:paraId="31B050B7">
            <w:pPr>
              <w:spacing w:before="16" w:after="16"/>
            </w:pPr>
            <w:r>
              <w:rPr>
                <w:rFonts w:ascii="Courier New" w:hAnsi="Courier New" w:eastAsia="Courier New" w:cs="Courier New"/>
                <w:color w:val="1F2937"/>
                <w:sz w:val="19"/>
                <w:szCs w:val="19"/>
              </w:rPr>
              <w:t xml:space="preserve">    final result = await doWork(input);</w:t>
            </w:r>
          </w:p>
          <w:p w14:paraId="1D2D9339">
            <w:pPr>
              <w:spacing w:before="16" w:after="16"/>
            </w:pPr>
            <w:r>
              <w:rPr>
                <w:rFonts w:ascii="Courier New" w:hAnsi="Courier New" w:eastAsia="Courier New" w:cs="Courier New"/>
                <w:color w:val="1F2937"/>
                <w:sz w:val="19"/>
                <w:szCs w:val="19"/>
              </w:rPr>
              <w:t xml:space="preserve">    print('[myAction] result: $result');</w:t>
            </w:r>
          </w:p>
          <w:p w14:paraId="72BD9D30">
            <w:pPr>
              <w:spacing w:before="16" w:after="16"/>
            </w:pPr>
            <w:r>
              <w:rPr>
                <w:rFonts w:ascii="Courier New" w:hAnsi="Courier New" w:eastAsia="Courier New" w:cs="Courier New"/>
                <w:color w:val="1F2937"/>
                <w:sz w:val="19"/>
                <w:szCs w:val="19"/>
              </w:rPr>
              <w:t xml:space="preserve">    return result;</w:t>
            </w:r>
          </w:p>
          <w:p w14:paraId="67594843">
            <w:pPr>
              <w:spacing w:before="16" w:after="16"/>
            </w:pPr>
            <w:r>
              <w:rPr>
                <w:rFonts w:ascii="Courier New" w:hAnsi="Courier New" w:eastAsia="Courier New" w:cs="Courier New"/>
                <w:color w:val="1F2937"/>
                <w:sz w:val="19"/>
                <w:szCs w:val="19"/>
              </w:rPr>
              <w:t xml:space="preserve">  } catch (e) {</w:t>
            </w:r>
          </w:p>
          <w:p w14:paraId="4ABB309B">
            <w:pPr>
              <w:spacing w:before="16" w:after="16"/>
            </w:pPr>
            <w:r>
              <w:rPr>
                <w:rFonts w:ascii="Courier New" w:hAnsi="Courier New" w:eastAsia="Courier New" w:cs="Courier New"/>
                <w:color w:val="1F2937"/>
                <w:sz w:val="19"/>
                <w:szCs w:val="19"/>
              </w:rPr>
              <w:t xml:space="preserve">    print('[myAction] ERROR: $e');</w:t>
            </w:r>
          </w:p>
          <w:p w14:paraId="74BFBB8E">
            <w:pPr>
              <w:spacing w:before="16" w:after="16"/>
            </w:pPr>
            <w:r>
              <w:rPr>
                <w:rFonts w:ascii="Courier New" w:hAnsi="Courier New" w:eastAsia="Courier New" w:cs="Courier New"/>
                <w:color w:val="1F2937"/>
                <w:sz w:val="19"/>
                <w:szCs w:val="19"/>
              </w:rPr>
              <w:t xml:space="preserve">    return 'error:$e';</w:t>
            </w:r>
          </w:p>
          <w:p w14:paraId="09AD9E73">
            <w:pPr>
              <w:spacing w:before="16" w:after="16"/>
            </w:pPr>
            <w:r>
              <w:rPr>
                <w:rFonts w:ascii="Courier New" w:hAnsi="Courier New" w:eastAsia="Courier New" w:cs="Courier New"/>
                <w:color w:val="1F2937"/>
                <w:sz w:val="19"/>
                <w:szCs w:val="19"/>
              </w:rPr>
              <w:t xml:space="preserve">  }</w:t>
            </w:r>
          </w:p>
          <w:p w14:paraId="294E6273">
            <w:pPr>
              <w:spacing w:before="16" w:after="16"/>
            </w:pPr>
            <w:r>
              <w:rPr>
                <w:rFonts w:ascii="Courier New" w:hAnsi="Courier New" w:eastAsia="Courier New" w:cs="Courier New"/>
                <w:color w:val="1F2937"/>
                <w:sz w:val="19"/>
                <w:szCs w:val="19"/>
              </w:rPr>
              <w:t>}</w:t>
            </w:r>
          </w:p>
        </w:tc>
      </w:tr>
    </w:tbl>
    <w:p w14:paraId="19648F35">
      <w:pPr>
        <w:spacing w:before="40" w:after="40"/>
      </w:pPr>
    </w:p>
    <w:p w14:paraId="4163734B">
      <w:pPr>
        <w:pStyle w:val="16"/>
        <w:numPr>
          <w:ilvl w:val="0"/>
          <w:numId w:val="9"/>
        </w:numPr>
        <w:spacing w:before="60" w:after="60"/>
      </w:pPr>
      <w:r>
        <w:rPr>
          <w:rFonts w:ascii="Calibri" w:hAnsi="Calibri" w:eastAsia="Calibri" w:cs="Calibri"/>
          <w:color w:val="374151"/>
          <w:sz w:val="22"/>
          <w:szCs w:val="22"/>
        </w:rPr>
        <w:t>Run Test Mode and trigger the action.</w:t>
      </w:r>
    </w:p>
    <w:p w14:paraId="144CF9FF">
      <w:pPr>
        <w:pStyle w:val="16"/>
        <w:numPr>
          <w:ilvl w:val="0"/>
          <w:numId w:val="9"/>
        </w:numPr>
        <w:spacing w:before="60" w:after="60"/>
      </w:pPr>
      <w:r>
        <w:rPr>
          <w:rFonts w:ascii="Calibri" w:hAnsi="Calibri" w:eastAsia="Calibri" w:cs="Calibri"/>
          <w:color w:val="374151"/>
          <w:sz w:val="22"/>
          <w:szCs w:val="22"/>
        </w:rPr>
        <w:t>Look for the Run Log / Console panel — your print() lines appear there.</w:t>
      </w:r>
    </w:p>
    <w:p w14:paraId="573AEDAC">
      <w:pPr>
        <w:spacing w:before="40" w:after="40"/>
      </w:pPr>
    </w:p>
    <w:p w14:paraId="7278CE36">
      <w:pPr>
        <w:spacing w:before="320" w:after="120"/>
      </w:pPr>
      <w:r>
        <w:rPr>
          <w:rFonts w:ascii="Calibri" w:hAnsi="Calibri" w:eastAsia="Calibri" w:cs="Calibri"/>
          <w:b/>
          <w:bCs/>
          <w:color w:val="1D4ED8"/>
          <w:sz w:val="28"/>
          <w:szCs w:val="28"/>
        </w:rPr>
        <w:t>Full Debugging via Flutter DevTools</w:t>
      </w:r>
    </w:p>
    <w:p w14:paraId="05880FFD">
      <w:pPr>
        <w:pStyle w:val="16"/>
        <w:numPr>
          <w:ilvl w:val="0"/>
          <w:numId w:val="9"/>
        </w:numPr>
        <w:spacing w:before="60" w:after="60"/>
      </w:pPr>
      <w:r>
        <w:rPr>
          <w:rFonts w:ascii="Calibri" w:hAnsi="Calibri" w:eastAsia="Calibri" w:cs="Calibri"/>
          <w:color w:val="374151"/>
          <w:sz w:val="22"/>
          <w:szCs w:val="22"/>
        </w:rPr>
        <w:t>Download your project code from FlutterFlow (Export Code button).</w:t>
      </w:r>
    </w:p>
    <w:p w14:paraId="55F7B06A">
      <w:pPr>
        <w:pStyle w:val="16"/>
        <w:numPr>
          <w:ilvl w:val="0"/>
          <w:numId w:val="9"/>
        </w:numPr>
        <w:spacing w:before="60" w:after="60"/>
      </w:pPr>
      <w:r>
        <w:rPr>
          <w:rFonts w:ascii="Calibri" w:hAnsi="Calibri" w:eastAsia="Calibri" w:cs="Calibri"/>
          <w:color w:val="374151"/>
          <w:sz w:val="22"/>
          <w:szCs w:val="22"/>
        </w:rPr>
        <w:t>Open it in VS Code and run: flutter run</w:t>
      </w:r>
    </w:p>
    <w:p w14:paraId="1DE44681">
      <w:pPr>
        <w:pStyle w:val="16"/>
        <w:numPr>
          <w:ilvl w:val="0"/>
          <w:numId w:val="9"/>
        </w:numPr>
        <w:spacing w:before="60" w:after="60"/>
      </w:pPr>
      <w:r>
        <w:rPr>
          <w:rFonts w:ascii="Calibri" w:hAnsi="Calibri" w:eastAsia="Calibri" w:cs="Calibri"/>
          <w:color w:val="374151"/>
          <w:sz w:val="22"/>
          <w:szCs w:val="22"/>
        </w:rPr>
        <w:t>Press 'v' in the terminal to open Flutter DevTools in your browser.</w:t>
      </w:r>
    </w:p>
    <w:p w14:paraId="054870D7">
      <w:pPr>
        <w:pStyle w:val="16"/>
        <w:numPr>
          <w:ilvl w:val="0"/>
          <w:numId w:val="9"/>
        </w:numPr>
        <w:spacing w:before="60" w:after="60"/>
      </w:pPr>
      <w:r>
        <w:rPr>
          <w:rFonts w:ascii="Calibri" w:hAnsi="Calibri" w:eastAsia="Calibri" w:cs="Calibri"/>
          <w:color w:val="374151"/>
          <w:sz w:val="22"/>
          <w:szCs w:val="22"/>
        </w:rPr>
        <w:t>Use the Widget Inspector for layout issues, the Debugger for breakpoints, and the Performance tab for frame analysis.</w:t>
      </w:r>
    </w:p>
    <w:p w14:paraId="791A247D">
      <w:pPr>
        <w:pBdr>
          <w:bottom w:val="single" w:color="E5E7EB" w:sz="2" w:space="1"/>
        </w:pBdr>
        <w:spacing w:before="160" w:after="240"/>
      </w:pPr>
    </w:p>
    <w:p w14:paraId="76B30428">
      <w:pPr>
        <w:spacing w:before="480" w:after="160"/>
      </w:pPr>
      <w:r>
        <w:rPr>
          <w:rFonts w:ascii="Calibri" w:hAnsi="Calibri" w:eastAsia="Calibri" w:cs="Calibri"/>
          <w:b/>
          <w:bCs/>
          <w:color w:val="1B2A4A"/>
          <w:sz w:val="40"/>
          <w:szCs w:val="40"/>
        </w:rPr>
        <w:t>Quick Reference</w:t>
      </w:r>
    </w:p>
    <w:p w14:paraId="2CCAFC68">
      <w:pPr>
        <w:spacing w:before="60" w:after="80"/>
      </w:pPr>
      <w:r>
        <w:rPr>
          <w:rFonts w:ascii="Calibri" w:hAnsi="Calibri" w:eastAsia="Calibri" w:cs="Calibri"/>
          <w:color w:val="374151"/>
          <w:sz w:val="22"/>
          <w:szCs w:val="22"/>
        </w:rPr>
        <w:t xml:space="preserve">All </w:t>
      </w:r>
      <w:r>
        <w:rPr>
          <w:rFonts w:hint="default" w:cs="Calibri"/>
          <w:color w:val="374151"/>
          <w:sz w:val="22"/>
          <w:szCs w:val="22"/>
          <w:lang w:val="en-US"/>
        </w:rPr>
        <w:t>9</w:t>
      </w:r>
      <w:r>
        <w:rPr>
          <w:rFonts w:ascii="Calibri" w:hAnsi="Calibri" w:eastAsia="Calibri" w:cs="Calibri"/>
          <w:color w:val="374151"/>
          <w:sz w:val="22"/>
          <w:szCs w:val="22"/>
        </w:rPr>
        <w:t xml:space="preserve"> limitations and their solutions at a glance.</w:t>
      </w:r>
    </w:p>
    <w:p w14:paraId="329340FE">
      <w:pPr>
        <w:spacing w:before="40" w:after="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3520"/>
        <w:gridCol w:w="1400"/>
        <w:gridCol w:w="3600"/>
      </w:tblGrid>
      <w:tr w14:paraId="490A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00" w:type="dxa"/>
              <w:bottom w:w="80" w:type="dxa"/>
              <w:right w:w="80" w:type="dxa"/>
            </w:tcMar>
          </w:tcPr>
          <w:p w14:paraId="015ED5E9">
            <w:r>
              <w:rPr>
                <w:rFonts w:ascii="Calibri" w:hAnsi="Calibri" w:eastAsia="Calibri" w:cs="Calibri"/>
                <w:b/>
                <w:bCs/>
                <w:color w:val="FFFFFF"/>
                <w:sz w:val="19"/>
                <w:szCs w:val="19"/>
              </w:rPr>
              <w:t>#</w:t>
            </w:r>
          </w:p>
        </w:tc>
        <w:tc>
          <w:tcPr>
            <w:tcW w:w="352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00" w:type="dxa"/>
              <w:bottom w:w="80" w:type="dxa"/>
              <w:right w:w="80" w:type="dxa"/>
            </w:tcMar>
          </w:tcPr>
          <w:p w14:paraId="3B8A551D">
            <w:r>
              <w:rPr>
                <w:rFonts w:ascii="Calibri" w:hAnsi="Calibri" w:eastAsia="Calibri" w:cs="Calibri"/>
                <w:b/>
                <w:bCs/>
                <w:color w:val="FFFFFF"/>
                <w:sz w:val="19"/>
                <w:szCs w:val="19"/>
              </w:rPr>
              <w:t>Limitation</w:t>
            </w:r>
          </w:p>
        </w:tc>
        <w:tc>
          <w:tcPr>
            <w:tcW w:w="140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00" w:type="dxa"/>
              <w:bottom w:w="80" w:type="dxa"/>
              <w:right w:w="80" w:type="dxa"/>
            </w:tcMar>
          </w:tcPr>
          <w:p w14:paraId="534F81F2">
            <w:r>
              <w:rPr>
                <w:rFonts w:ascii="Calibri" w:hAnsi="Calibri" w:eastAsia="Calibri" w:cs="Calibri"/>
                <w:b/>
                <w:bCs/>
                <w:color w:val="FFFFFF"/>
                <w:sz w:val="19"/>
                <w:szCs w:val="19"/>
              </w:rPr>
              <w:t>Level</w:t>
            </w:r>
          </w:p>
        </w:tc>
        <w:tc>
          <w:tcPr>
            <w:tcW w:w="3600" w:type="dxa"/>
            <w:tcBorders>
              <w:top w:val="single" w:color="D1D5DB" w:sz="0" w:space="0"/>
              <w:left w:val="single" w:color="D1D5DB" w:sz="0" w:space="0"/>
              <w:bottom w:val="single" w:color="D1D5DB" w:sz="0" w:space="0"/>
              <w:right w:val="single" w:color="D1D5DB" w:sz="0" w:space="0"/>
            </w:tcBorders>
            <w:shd w:val="clear" w:color="auto" w:fill="1B2A4A"/>
            <w:tcMar>
              <w:top w:w="80" w:type="dxa"/>
              <w:left w:w="100" w:type="dxa"/>
              <w:bottom w:w="80" w:type="dxa"/>
              <w:right w:w="80" w:type="dxa"/>
            </w:tcMar>
          </w:tcPr>
          <w:p w14:paraId="3A56308E">
            <w:r>
              <w:rPr>
                <w:rFonts w:ascii="Calibri" w:hAnsi="Calibri" w:eastAsia="Calibri" w:cs="Calibri"/>
                <w:b/>
                <w:bCs/>
                <w:color w:val="FFFFFF"/>
                <w:sz w:val="19"/>
                <w:szCs w:val="19"/>
              </w:rPr>
              <w:t>Solution</w:t>
            </w:r>
          </w:p>
        </w:tc>
      </w:tr>
      <w:tr w14:paraId="4C26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29920311">
            <w:r>
              <w:rPr>
                <w:rFonts w:ascii="Calibri" w:hAnsi="Calibri" w:eastAsia="Calibri" w:cs="Calibri"/>
                <w:color w:val="374151"/>
                <w:sz w:val="19"/>
                <w:szCs w:val="19"/>
              </w:rPr>
              <w:t>1</w:t>
            </w:r>
          </w:p>
        </w:tc>
        <w:tc>
          <w:tcPr>
            <w:tcW w:w="352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66DF5A07">
            <w:r>
              <w:rPr>
                <w:rFonts w:ascii="Calibri" w:hAnsi="Calibri" w:eastAsia="Calibri" w:cs="Calibri"/>
                <w:color w:val="374151"/>
                <w:sz w:val="19"/>
                <w:szCs w:val="19"/>
              </w:rPr>
              <w:t>Firebase Rules &amp; Pre-Auth Functions</w:t>
            </w:r>
          </w:p>
        </w:tc>
        <w:tc>
          <w:tcPr>
            <w:tcW w:w="14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06780759">
            <w:r>
              <w:rPr>
                <w:rFonts w:ascii="Calibri" w:hAnsi="Calibri" w:eastAsia="Calibri" w:cs="Calibri"/>
                <w:color w:val="B91C1C"/>
                <w:sz w:val="19"/>
                <w:szCs w:val="19"/>
              </w:rPr>
              <w:t>Hard</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55FA1AF4">
            <w:r>
              <w:rPr>
                <w:rFonts w:ascii="Calibri" w:hAnsi="Calibri" w:eastAsia="Calibri" w:cs="Calibri"/>
                <w:color w:val="374151"/>
                <w:sz w:val="19"/>
                <w:szCs w:val="19"/>
              </w:rPr>
              <w:t>Firebase Console for rules; secret key for pre-auth calls</w:t>
            </w:r>
          </w:p>
        </w:tc>
      </w:tr>
      <w:tr w14:paraId="7B2C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025E606C">
            <w:r>
              <w:rPr>
                <w:rFonts w:ascii="Calibri" w:hAnsi="Calibri" w:eastAsia="Calibri" w:cs="Calibri"/>
                <w:color w:val="374151"/>
                <w:sz w:val="19"/>
                <w:szCs w:val="19"/>
              </w:rPr>
              <w:t>2</w:t>
            </w:r>
          </w:p>
        </w:tc>
        <w:tc>
          <w:tcPr>
            <w:tcW w:w="352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6BD21D5A">
            <w:r>
              <w:rPr>
                <w:rFonts w:ascii="Calibri" w:hAnsi="Calibri" w:eastAsia="Calibri" w:cs="Calibri"/>
                <w:color w:val="374151"/>
                <w:sz w:val="19"/>
                <w:szCs w:val="19"/>
              </w:rPr>
              <w:t>API Call Timeout (~10 s)</w:t>
            </w:r>
          </w:p>
        </w:tc>
        <w:tc>
          <w:tcPr>
            <w:tcW w:w="14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59F6A3EF">
            <w:r>
              <w:rPr>
                <w:rFonts w:ascii="Calibri" w:hAnsi="Calibri" w:eastAsia="Calibri" w:cs="Calibri"/>
                <w:color w:val="B45309"/>
                <w:sz w:val="19"/>
                <w:szCs w:val="19"/>
              </w:rPr>
              <w:t>Medium</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73613F79">
            <w:r>
              <w:rPr>
                <w:rFonts w:ascii="Calibri" w:hAnsi="Calibri" w:eastAsia="Calibri" w:cs="Calibri"/>
                <w:color w:val="374151"/>
                <w:sz w:val="19"/>
                <w:szCs w:val="19"/>
              </w:rPr>
              <w:t>Custom Action with .functions.invoke() and manual timeout</w:t>
            </w:r>
          </w:p>
        </w:tc>
      </w:tr>
      <w:tr w14:paraId="3A9F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06FD9DC8">
            <w:r>
              <w:rPr>
                <w:rFonts w:ascii="Calibri" w:hAnsi="Calibri" w:eastAsia="Calibri" w:cs="Calibri"/>
                <w:color w:val="374151"/>
                <w:sz w:val="19"/>
                <w:szCs w:val="19"/>
              </w:rPr>
              <w:t>3</w:t>
            </w:r>
          </w:p>
        </w:tc>
        <w:tc>
          <w:tcPr>
            <w:tcW w:w="352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38F0B057">
            <w:r>
              <w:rPr>
                <w:rFonts w:ascii="Calibri" w:hAnsi="Calibri" w:eastAsia="Calibri" w:cs="Calibri"/>
                <w:color w:val="374151"/>
                <w:sz w:val="19"/>
                <w:szCs w:val="19"/>
              </w:rPr>
              <w:t>Package Native Configuration</w:t>
            </w:r>
          </w:p>
        </w:tc>
        <w:tc>
          <w:tcPr>
            <w:tcW w:w="14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4634EBA6">
            <w:r>
              <w:rPr>
                <w:rFonts w:ascii="Calibri" w:hAnsi="Calibri" w:eastAsia="Calibri" w:cs="Calibri"/>
                <w:color w:val="15803D"/>
                <w:sz w:val="19"/>
                <w:szCs w:val="19"/>
              </w:rPr>
              <w:t>Easy</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2B1BC49A">
            <w:r>
              <w:rPr>
                <w:rFonts w:ascii="Calibri" w:hAnsi="Calibri" w:eastAsia="Calibri" w:cs="Calibri"/>
                <w:color w:val="374151"/>
                <w:sz w:val="19"/>
                <w:szCs w:val="19"/>
              </w:rPr>
              <w:t>Permissions panel → Config Files editor inside FlutterFlow</w:t>
            </w:r>
          </w:p>
        </w:tc>
      </w:tr>
      <w:tr w14:paraId="34BB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2F73DE45">
            <w:r>
              <w:rPr>
                <w:rFonts w:ascii="Calibri" w:hAnsi="Calibri" w:eastAsia="Calibri" w:cs="Calibri"/>
                <w:color w:val="374151"/>
                <w:sz w:val="19"/>
                <w:szCs w:val="19"/>
              </w:rPr>
              <w:t>4</w:t>
            </w:r>
          </w:p>
        </w:tc>
        <w:tc>
          <w:tcPr>
            <w:tcW w:w="352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5828B72F">
            <w:r>
              <w:rPr>
                <w:rFonts w:ascii="Calibri" w:hAnsi="Calibri" w:eastAsia="Calibri" w:cs="Calibri"/>
                <w:color w:val="374151"/>
                <w:sz w:val="19"/>
                <w:szCs w:val="19"/>
              </w:rPr>
              <w:t>Complex Business Logic</w:t>
            </w:r>
          </w:p>
        </w:tc>
        <w:tc>
          <w:tcPr>
            <w:tcW w:w="14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7937831B">
            <w:r>
              <w:rPr>
                <w:rFonts w:ascii="Calibri" w:hAnsi="Calibri" w:eastAsia="Calibri" w:cs="Calibri"/>
                <w:color w:val="15803D"/>
                <w:sz w:val="19"/>
                <w:szCs w:val="19"/>
              </w:rPr>
              <w:t>Easy</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2ADA20C4">
            <w:r>
              <w:rPr>
                <w:rFonts w:ascii="Calibri" w:hAnsi="Calibri" w:eastAsia="Calibri" w:cs="Calibri"/>
                <w:color w:val="374151"/>
                <w:sz w:val="19"/>
                <w:szCs w:val="19"/>
              </w:rPr>
              <w:t>Custom Action in Dart (supports loops, try/catch, reuse)</w:t>
            </w:r>
          </w:p>
        </w:tc>
      </w:tr>
      <w:tr w14:paraId="2B89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694C9228">
            <w:r>
              <w:rPr>
                <w:rFonts w:ascii="Calibri" w:hAnsi="Calibri" w:eastAsia="Calibri" w:cs="Calibri"/>
                <w:color w:val="374151"/>
                <w:sz w:val="19"/>
                <w:szCs w:val="19"/>
              </w:rPr>
              <w:t>5</w:t>
            </w:r>
          </w:p>
        </w:tc>
        <w:tc>
          <w:tcPr>
            <w:tcW w:w="352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584DE487">
            <w:r>
              <w:rPr>
                <w:rFonts w:ascii="Calibri" w:hAnsi="Calibri" w:eastAsia="Calibri" w:cs="Calibri"/>
                <w:color w:val="374151"/>
                <w:sz w:val="19"/>
                <w:szCs w:val="19"/>
              </w:rPr>
              <w:t>State Management in Large Apps</w:t>
            </w:r>
          </w:p>
        </w:tc>
        <w:tc>
          <w:tcPr>
            <w:tcW w:w="14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7DAECA39">
            <w:r>
              <w:rPr>
                <w:rFonts w:ascii="Calibri" w:hAnsi="Calibri" w:eastAsia="Calibri" w:cs="Calibri"/>
                <w:color w:val="B91C1C"/>
                <w:sz w:val="19"/>
                <w:szCs w:val="19"/>
              </w:rPr>
              <w:t>Hard</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369DAB62">
            <w:r>
              <w:rPr>
                <w:rFonts w:ascii="Calibri" w:hAnsi="Calibri" w:eastAsia="Calibri" w:cs="Calibri"/>
                <w:color w:val="374151"/>
                <w:sz w:val="19"/>
                <w:szCs w:val="19"/>
              </w:rPr>
              <w:t>Use right state level; enable Real-Time on queries</w:t>
            </w:r>
          </w:p>
        </w:tc>
      </w:tr>
      <w:tr w14:paraId="02B3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10D27A57">
            <w:r>
              <w:rPr>
                <w:rFonts w:hint="default" w:cs="Calibri"/>
                <w:color w:val="374151"/>
                <w:sz w:val="19"/>
                <w:szCs w:val="19"/>
                <w:lang w:val="en-US"/>
              </w:rPr>
              <w:t>6</w:t>
            </w:r>
          </w:p>
        </w:tc>
        <w:tc>
          <w:tcPr>
            <w:tcW w:w="352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29852B91">
            <w:r>
              <w:rPr>
                <w:rFonts w:ascii="Calibri" w:hAnsi="Calibri" w:eastAsia="Calibri" w:cs="Calibri"/>
                <w:color w:val="374151"/>
                <w:sz w:val="19"/>
                <w:szCs w:val="19"/>
              </w:rPr>
              <w:t>No Try/Catch in Action Flow</w:t>
            </w:r>
          </w:p>
        </w:tc>
        <w:tc>
          <w:tcPr>
            <w:tcW w:w="14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6FDCC35F">
            <w:r>
              <w:rPr>
                <w:rFonts w:ascii="Calibri" w:hAnsi="Calibri" w:eastAsia="Calibri" w:cs="Calibri"/>
                <w:color w:val="B45309"/>
                <w:sz w:val="19"/>
                <w:szCs w:val="19"/>
              </w:rPr>
              <w:t>Medium</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5AE68E4C">
            <w:r>
              <w:rPr>
                <w:rFonts w:ascii="Calibri" w:hAnsi="Calibri" w:eastAsia="Calibri" w:cs="Calibri"/>
                <w:color w:val="374151"/>
                <w:sz w:val="19"/>
                <w:szCs w:val="19"/>
              </w:rPr>
              <w:t>Custom Action with try/catch + error string pattern</w:t>
            </w:r>
          </w:p>
        </w:tc>
      </w:tr>
      <w:tr w14:paraId="43FA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64430397">
            <w:r>
              <w:rPr>
                <w:rFonts w:hint="default" w:cs="Calibri"/>
                <w:color w:val="374151"/>
                <w:sz w:val="19"/>
                <w:szCs w:val="19"/>
                <w:lang w:val="en-US"/>
              </w:rPr>
              <w:t>7</w:t>
            </w:r>
          </w:p>
        </w:tc>
        <w:tc>
          <w:tcPr>
            <w:tcW w:w="352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1E28D703">
            <w:r>
              <w:rPr>
                <w:rFonts w:ascii="Calibri" w:hAnsi="Calibri" w:eastAsia="Calibri" w:cs="Calibri"/>
                <w:color w:val="374151"/>
                <w:sz w:val="19"/>
                <w:szCs w:val="19"/>
              </w:rPr>
              <w:t>Limited Version Control</w:t>
            </w:r>
          </w:p>
        </w:tc>
        <w:tc>
          <w:tcPr>
            <w:tcW w:w="14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1BE06194">
            <w:r>
              <w:rPr>
                <w:rFonts w:ascii="Calibri" w:hAnsi="Calibri" w:eastAsia="Calibri" w:cs="Calibri"/>
                <w:color w:val="15803D"/>
                <w:sz w:val="19"/>
                <w:szCs w:val="19"/>
              </w:rPr>
              <w:t>Easy</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4767DCEB">
            <w:r>
              <w:rPr>
                <w:rFonts w:ascii="Calibri" w:hAnsi="Calibri" w:eastAsia="Calibri" w:cs="Calibri"/>
                <w:color w:val="374151"/>
                <w:sz w:val="19"/>
                <w:szCs w:val="19"/>
              </w:rPr>
              <w:t>GitHub Sync + FlutterFlow Branches</w:t>
            </w:r>
          </w:p>
        </w:tc>
      </w:tr>
      <w:tr w14:paraId="1200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3FDE09F1">
            <w:r>
              <w:rPr>
                <w:rFonts w:hint="default" w:cs="Calibri"/>
                <w:color w:val="374151"/>
                <w:sz w:val="19"/>
                <w:szCs w:val="19"/>
                <w:lang w:val="en-US"/>
              </w:rPr>
              <w:t>8</w:t>
            </w:r>
          </w:p>
        </w:tc>
        <w:tc>
          <w:tcPr>
            <w:tcW w:w="352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2EBD64DD">
            <w:r>
              <w:rPr>
                <w:rFonts w:ascii="Calibri" w:hAnsi="Calibri" w:eastAsia="Calibri" w:cs="Calibri"/>
                <w:color w:val="374151"/>
                <w:sz w:val="19"/>
                <w:szCs w:val="19"/>
              </w:rPr>
              <w:t>No Binary Data in Persisted State</w:t>
            </w:r>
          </w:p>
        </w:tc>
        <w:tc>
          <w:tcPr>
            <w:tcW w:w="14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2E43E2F6">
            <w:r>
              <w:rPr>
                <w:rFonts w:ascii="Calibri" w:hAnsi="Calibri" w:eastAsia="Calibri" w:cs="Calibri"/>
                <w:color w:val="B45309"/>
                <w:sz w:val="19"/>
                <w:szCs w:val="19"/>
              </w:rPr>
              <w:t>Medium</w:t>
            </w:r>
          </w:p>
        </w:tc>
        <w:tc>
          <w:tcPr>
            <w:tcW w:w="3600" w:type="dxa"/>
            <w:tcBorders>
              <w:top w:val="single" w:color="D1D5DB" w:sz="0" w:space="0"/>
              <w:left w:val="single" w:color="D1D5DB" w:sz="0" w:space="0"/>
              <w:bottom w:val="single" w:color="D1D5DB" w:sz="0" w:space="0"/>
              <w:right w:val="single" w:color="D1D5DB" w:sz="0" w:space="0"/>
            </w:tcBorders>
            <w:shd w:val="clear" w:color="auto" w:fill="F9FAFB"/>
            <w:tcMar>
              <w:top w:w="70" w:type="dxa"/>
              <w:left w:w="100" w:type="dxa"/>
              <w:bottom w:w="70" w:type="dxa"/>
              <w:right w:w="80" w:type="dxa"/>
            </w:tcMar>
          </w:tcPr>
          <w:p w14:paraId="37262239">
            <w:r>
              <w:rPr>
                <w:rFonts w:ascii="Calibri" w:hAnsi="Calibri" w:eastAsia="Calibri" w:cs="Calibri"/>
                <w:color w:val="374151"/>
                <w:sz w:val="19"/>
                <w:szCs w:val="19"/>
              </w:rPr>
              <w:t>Base64 encode → store string → decode on load</w:t>
            </w:r>
          </w:p>
        </w:tc>
      </w:tr>
      <w:tr w14:paraId="3E5B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4C666739">
            <w:r>
              <w:rPr>
                <w:rFonts w:hint="default" w:cs="Calibri"/>
                <w:color w:val="374151"/>
                <w:sz w:val="19"/>
                <w:szCs w:val="19"/>
                <w:lang w:val="en-US"/>
              </w:rPr>
              <w:t>9</w:t>
            </w:r>
            <w:bookmarkStart w:id="0" w:name="_GoBack"/>
            <w:bookmarkEnd w:id="0"/>
          </w:p>
        </w:tc>
        <w:tc>
          <w:tcPr>
            <w:tcW w:w="352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752A9A1B">
            <w:r>
              <w:rPr>
                <w:rFonts w:ascii="Calibri" w:hAnsi="Calibri" w:eastAsia="Calibri" w:cs="Calibri"/>
                <w:color w:val="374151"/>
                <w:sz w:val="19"/>
                <w:szCs w:val="19"/>
              </w:rPr>
              <w:t>Basic Debugging Tools</w:t>
            </w:r>
          </w:p>
        </w:tc>
        <w:tc>
          <w:tcPr>
            <w:tcW w:w="14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59818213">
            <w:r>
              <w:rPr>
                <w:rFonts w:ascii="Calibri" w:hAnsi="Calibri" w:eastAsia="Calibri" w:cs="Calibri"/>
                <w:color w:val="B45309"/>
                <w:sz w:val="19"/>
                <w:szCs w:val="19"/>
              </w:rPr>
              <w:t>Medium</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70" w:type="dxa"/>
              <w:left w:w="100" w:type="dxa"/>
              <w:bottom w:w="70" w:type="dxa"/>
              <w:right w:w="80" w:type="dxa"/>
            </w:tcMar>
          </w:tcPr>
          <w:p w14:paraId="2E11C5A1">
            <w:r>
              <w:rPr>
                <w:rFonts w:ascii="Calibri" w:hAnsi="Calibri" w:eastAsia="Calibri" w:cs="Calibri"/>
                <w:color w:val="374151"/>
                <w:sz w:val="19"/>
                <w:szCs w:val="19"/>
              </w:rPr>
              <w:t>print() in Run Log → Flutter DevTools on download</w:t>
            </w:r>
          </w:p>
        </w:tc>
      </w:tr>
    </w:tbl>
    <w:p w14:paraId="7FC831B7">
      <w:pPr>
        <w:spacing w:before="40" w:after="40"/>
      </w:pPr>
    </w:p>
    <w:p w14:paraId="4B6C4C7E">
      <w:pPr>
        <w:pBdr>
          <w:bottom w:val="single" w:color="E5E7EB" w:sz="2" w:space="1"/>
        </w:pBdr>
        <w:spacing w:before="160" w:after="240"/>
      </w:pPr>
    </w:p>
    <w:p w14:paraId="11DE5C28">
      <w:pPr>
        <w:spacing w:before="480" w:after="160"/>
      </w:pPr>
      <w:r>
        <w:rPr>
          <w:rFonts w:ascii="Calibri" w:hAnsi="Calibri" w:eastAsia="Calibri" w:cs="Calibri"/>
          <w:b/>
          <w:bCs/>
          <w:color w:val="1B2A4A"/>
          <w:sz w:val="40"/>
          <w:szCs w:val="40"/>
        </w:rPr>
        <w:t>Conclusion</w:t>
      </w:r>
    </w:p>
    <w:p w14:paraId="0F539A36">
      <w:pPr>
        <w:spacing w:before="60" w:after="80"/>
      </w:pPr>
      <w:r>
        <w:rPr>
          <w:rFonts w:ascii="Calibri" w:hAnsi="Calibri" w:eastAsia="Calibri" w:cs="Calibri"/>
          <w:color w:val="374151"/>
          <w:sz w:val="22"/>
          <w:szCs w:val="22"/>
        </w:rPr>
        <w:t>FlutterFlow handles the majority of your app beautifully through its visual builder. The limitations in this guide are not dead ends — every single one has a tested workaround. The pattern is always the same:</w:t>
      </w:r>
    </w:p>
    <w:p w14:paraId="37FECEB6">
      <w:pPr>
        <w:spacing w:before="40" w:after="40"/>
      </w:pPr>
    </w:p>
    <w:p w14:paraId="70C6A378">
      <w:pPr>
        <w:pStyle w:val="16"/>
        <w:numPr>
          <w:ilvl w:val="0"/>
          <w:numId w:val="5"/>
        </w:numPr>
        <w:spacing w:before="50" w:after="50"/>
      </w:pPr>
      <w:r>
        <w:rPr>
          <w:rFonts w:ascii="Calibri" w:hAnsi="Calibri" w:eastAsia="Calibri" w:cs="Calibri"/>
          <w:color w:val="374151"/>
          <w:sz w:val="22"/>
          <w:szCs w:val="22"/>
        </w:rPr>
        <w:t>Use the visual builder for everything it supports — it is fast and easy to maintain</w:t>
      </w:r>
    </w:p>
    <w:p w14:paraId="753403E6">
      <w:pPr>
        <w:pStyle w:val="16"/>
        <w:numPr>
          <w:ilvl w:val="0"/>
          <w:numId w:val="5"/>
        </w:numPr>
        <w:spacing w:before="50" w:after="50"/>
      </w:pPr>
      <w:r>
        <w:rPr>
          <w:rFonts w:ascii="Calibri" w:hAnsi="Calibri" w:eastAsia="Calibri" w:cs="Calibri"/>
          <w:color w:val="374151"/>
          <w:sz w:val="22"/>
          <w:szCs w:val="22"/>
        </w:rPr>
        <w:t>Use Custom Actions for logic, loops, error handling, and long-running calls</w:t>
      </w:r>
    </w:p>
    <w:p w14:paraId="301614DB">
      <w:pPr>
        <w:pStyle w:val="16"/>
        <w:numPr>
          <w:ilvl w:val="0"/>
          <w:numId w:val="5"/>
        </w:numPr>
        <w:spacing w:before="50" w:after="50"/>
      </w:pPr>
      <w:r>
        <w:rPr>
          <w:rFonts w:ascii="Calibri" w:hAnsi="Calibri" w:eastAsia="Calibri" w:cs="Calibri"/>
          <w:color w:val="374151"/>
          <w:sz w:val="22"/>
          <w:szCs w:val="22"/>
        </w:rPr>
        <w:t>Use Configuration Files inside FlutterFlow for native Android and iOS settings</w:t>
      </w:r>
    </w:p>
    <w:p w14:paraId="529A0DA9">
      <w:pPr>
        <w:pStyle w:val="16"/>
        <w:numPr>
          <w:ilvl w:val="0"/>
          <w:numId w:val="5"/>
        </w:numPr>
        <w:spacing w:before="50" w:after="50"/>
      </w:pPr>
      <w:r>
        <w:rPr>
          <w:rFonts w:ascii="Calibri" w:hAnsi="Calibri" w:eastAsia="Calibri" w:cs="Calibri"/>
          <w:color w:val="374151"/>
          <w:sz w:val="22"/>
          <w:szCs w:val="22"/>
        </w:rPr>
        <w:t>Download the code only when you need Flutter DevTools or an extreme edge case</w:t>
      </w:r>
    </w:p>
    <w:p w14:paraId="3520FBB5">
      <w:pPr>
        <w:spacing w:before="40" w:after="40"/>
      </w:pPr>
    </w:p>
    <w:p w14:paraId="4067CACE">
      <w:pPr>
        <w:spacing w:before="60" w:after="80"/>
      </w:pPr>
      <w:r>
        <w:rPr>
          <w:rFonts w:ascii="Calibri" w:hAnsi="Calibri" w:eastAsia="Calibri" w:cs="Calibri"/>
          <w:color w:val="374151"/>
          <w:sz w:val="22"/>
          <w:szCs w:val="22"/>
        </w:rPr>
        <w:t>The more you practise these techniques, the more natural they become. You will develop an instinct for when to stay visual and when to drop into code.</w:t>
      </w:r>
    </w:p>
    <w:p w14:paraId="6BAA77E5">
      <w:pPr>
        <w:spacing w:before="40" w:after="40"/>
      </w:pPr>
    </w:p>
    <w:p w14:paraId="28A07E67">
      <w:pPr>
        <w:spacing w:before="40" w:after="40"/>
      </w:pPr>
    </w:p>
    <w:p w14:paraId="0B9F124D">
      <w:pPr>
        <w:spacing w:before="200" w:after="0"/>
        <w:jc w:val="center"/>
      </w:pPr>
      <w:r>
        <w:rPr>
          <w:rFonts w:ascii="Calibri" w:hAnsi="Calibri" w:eastAsia="Calibri" w:cs="Calibri"/>
          <w:i/>
          <w:iCs/>
          <w:color w:val="6B7280"/>
          <w:sz w:val="19"/>
          <w:szCs w:val="19"/>
        </w:rPr>
        <w:t>Written by Sheharyar Ahmad  ·  Patronecs</w:t>
      </w:r>
    </w:p>
    <w:sectPr>
      <w:pgSz w:w="12240" w:h="15840"/>
      <w:pgMar w:top="12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decimal"/>
      <w:lvlText w:val="%1."/>
      <w:lvlJc w:val="left"/>
      <w:pPr>
        <w:ind w:left="600" w:hanging="300"/>
      </w:pPr>
    </w:lvl>
  </w:abstractNum>
  <w:abstractNum w:abstractNumId="1">
    <w:nsid w:val="B5E306ED"/>
    <w:multiLevelType w:val="singleLevel"/>
    <w:tmpl w:val="B5E306ED"/>
    <w:lvl w:ilvl="0" w:tentative="0">
      <w:start w:val="1"/>
      <w:numFmt w:val="decimal"/>
      <w:lvlText w:val="%1."/>
      <w:lvlJc w:val="left"/>
      <w:pPr>
        <w:ind w:left="600" w:hanging="300"/>
      </w:pPr>
    </w:lvl>
  </w:abstractNum>
  <w:abstractNum w:abstractNumId="2">
    <w:nsid w:val="DCBA6B53"/>
    <w:multiLevelType w:val="singleLevel"/>
    <w:tmpl w:val="DCBA6B53"/>
    <w:lvl w:ilvl="0" w:tentative="0">
      <w:start w:val="1"/>
      <w:numFmt w:val="decimal"/>
      <w:lvlText w:val="%1."/>
      <w:lvlJc w:val="left"/>
      <w:pPr>
        <w:ind w:left="600" w:hanging="300"/>
      </w:pPr>
    </w:lvl>
  </w:abstractNum>
  <w:abstractNum w:abstractNumId="3">
    <w:nsid w:val="F4B5D9F5"/>
    <w:multiLevelType w:val="singleLevel"/>
    <w:tmpl w:val="F4B5D9F5"/>
    <w:lvl w:ilvl="0" w:tentative="0">
      <w:start w:val="1"/>
      <w:numFmt w:val="decimal"/>
      <w:lvlText w:val="%1."/>
      <w:lvlJc w:val="left"/>
      <w:pPr>
        <w:ind w:left="600" w:hanging="300"/>
      </w:pPr>
    </w:lvl>
  </w:abstractNum>
  <w:abstractNum w:abstractNumId="4">
    <w:nsid w:val="0053208E"/>
    <w:multiLevelType w:val="singleLevel"/>
    <w:tmpl w:val="0053208E"/>
    <w:lvl w:ilvl="0" w:tentative="0">
      <w:start w:val="1"/>
      <w:numFmt w:val="decimal"/>
      <w:lvlText w:val="%1."/>
      <w:lvlJc w:val="left"/>
      <w:pPr>
        <w:ind w:left="600" w:hanging="300"/>
      </w:pPr>
    </w:lvl>
  </w:abstractNum>
  <w:abstractNum w:abstractNumId="5">
    <w:nsid w:val="0248C179"/>
    <w:multiLevelType w:val="singleLevel"/>
    <w:tmpl w:val="0248C179"/>
    <w:lvl w:ilvl="0" w:tentative="0">
      <w:start w:val="1"/>
      <w:numFmt w:val="decimal"/>
      <w:lvlText w:val="%1."/>
      <w:lvlJc w:val="left"/>
      <w:pPr>
        <w:ind w:left="600" w:hanging="300"/>
      </w:pPr>
    </w:lvl>
  </w:abstractNum>
  <w:abstractNum w:abstractNumId="6">
    <w:nsid w:val="1B4CF807"/>
    <w:multiLevelType w:val="singleLevel"/>
    <w:tmpl w:val="1B4CF8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5B654F3"/>
    <w:multiLevelType w:val="singleLevel"/>
    <w:tmpl w:val="25B654F3"/>
    <w:lvl w:ilvl="0" w:tentative="0">
      <w:start w:val="1"/>
      <w:numFmt w:val="bullet"/>
      <w:lvlText w:val="•"/>
      <w:lvlJc w:val="left"/>
      <w:pPr>
        <w:ind w:left="600" w:hanging="300"/>
      </w:pPr>
    </w:lvl>
  </w:abstractNum>
  <w:abstractNum w:abstractNumId="8">
    <w:nsid w:val="59ADCABA"/>
    <w:multiLevelType w:val="singleLevel"/>
    <w:tmpl w:val="59ADCABA"/>
    <w:lvl w:ilvl="0" w:tentative="0">
      <w:start w:val="1"/>
      <w:numFmt w:val="decimal"/>
      <w:lvlText w:val="%1."/>
      <w:lvlJc w:val="left"/>
      <w:pPr>
        <w:ind w:left="600" w:hanging="300"/>
      </w:pPr>
    </w:lvl>
  </w:abstractNum>
  <w:num w:numId="1">
    <w:abstractNumId w:val="6"/>
  </w:num>
  <w:num w:numId="2">
    <w:abstractNumId w:val="4"/>
    <w:lvlOverride w:ilvl="0">
      <w:startOverride w:val="1"/>
    </w:lvlOverride>
  </w:num>
  <w:num w:numId="3">
    <w:abstractNumId w:val="8"/>
    <w:lvlOverride w:ilvl="0">
      <w:startOverride w:val="1"/>
    </w:lvlOverride>
  </w:num>
  <w:num w:numId="4">
    <w:abstractNumId w:val="1"/>
    <w:lvlOverride w:ilvl="0">
      <w:startOverride w:val="1"/>
    </w:lvlOverride>
  </w:num>
  <w:num w:numId="5">
    <w:abstractNumId w:val="7"/>
    <w:lvlOverride w:ilvl="0">
      <w:startOverride w:val="1"/>
    </w:lvlOverride>
  </w:num>
  <w:num w:numId="6">
    <w:abstractNumId w:val="5"/>
    <w:lvlOverride w:ilvl="0">
      <w:startOverride w:val="1"/>
    </w:lvlOverride>
  </w:num>
  <w:num w:numId="7">
    <w:abstractNumId w:val="3"/>
    <w:lvlOverride w:ilvl="0">
      <w:startOverride w:val="1"/>
    </w:lvlOverride>
  </w:num>
  <w:num w:numId="8">
    <w:abstractNumId w:val="2"/>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C705D1"/>
    <w:rsid w:val="7A7922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160"/>
      <w:outlineLvl w:val="0"/>
    </w:pPr>
    <w:rPr>
      <w:rFonts w:ascii="Calibri" w:hAnsi="Calibri" w:eastAsia="Calibri" w:cs="Calibri"/>
      <w:b/>
      <w:bCs/>
      <w:color w:val="1B2A4A"/>
      <w:sz w:val="40"/>
      <w:szCs w:val="40"/>
    </w:rPr>
  </w:style>
  <w:style w:type="paragraph" w:styleId="3">
    <w:name w:val="heading 2"/>
    <w:next w:val="1"/>
    <w:qFormat/>
    <w:uiPriority w:val="0"/>
    <w:pPr>
      <w:spacing w:before="320" w:after="120"/>
      <w:outlineLvl w:val="1"/>
    </w:pPr>
    <w:rPr>
      <w:rFonts w:ascii="Calibri" w:hAnsi="Calibri" w:eastAsia="Calibri" w:cs="Calibri"/>
      <w:b/>
      <w:bCs/>
      <w:color w:val="1D4ED8"/>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1017</Words>
  <Characters>5650</Characters>
  <TotalTime>42</TotalTime>
  <ScaleCrop>false</ScaleCrop>
  <LinksUpToDate>false</LinksUpToDate>
  <CharactersWithSpaces>6667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2026-06-12T07:21:00Z</dcterms:created>
  <dc:creator>Un-named</dc:creator>
  <cp:lastModifiedBy>Sheharyar Ahmad</cp:lastModifiedBy>
  <dcterms:modified xsi:type="dcterms:W3CDTF">2026-06-12T10:11:51Z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eyJoZGlkIjoiMDY3ZGZhOTlkNDYwZjVjMTlhNTdlYTI1MGU0NDhkMWYiLCJ1c2VySWQiOiIxOTI0MTQ4NjYxMDUwIn0=</vt:lpwstr>
  </property>
  <property fmtid="{D5CDD505-2E9C-101B-9397-08002B2CF9AE}" pid="3" name="KSOProductBuildVer">
    <vt:lpwstr>1033-12.1.0.26880</vt:lpwstr>
  </property>
  <property fmtid="{D5CDD505-2E9C-101B-9397-08002B2CF9AE}" pid="4" name="ICV">
    <vt:lpwstr>29B3AEEE178D4CBB84726C1ED45D39BE_13</vt:lpwstr>
  </property>
</Properties>
</file>