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Lexend" w:cs="Lexend" w:eastAsia="Lexend" w:hAnsi="Lexend"/>
          <w:b w:val="1"/>
          <w:bCs w:val="1"/>
          <w:sz w:val="60"/>
          <w:szCs w:val="60"/>
        </w:rPr>
      </w:pPr>
      <w:bookmarkStart w:colFirst="0" w:colLast="0" w:name="_wrums5bpjoiq" w:id="0"/>
      <w:bookmarkEnd w:id="0"/>
      <w:r w:rsidDel="00000000" w:rsidR="00000000" w:rsidRPr="00000000">
        <w:rPr>
          <w:rFonts w:ascii="Lexend" w:cs="Lexend" w:eastAsia="Lexend" w:hAnsi="Lexend"/>
          <w:b w:val="1"/>
          <w:bCs w:val="1"/>
          <w:sz w:val="70"/>
          <w:szCs w:val="70"/>
          <w:rtl w:val="0"/>
        </w:rPr>
        <w:t xml:space="preserve">StaySavvy</w:t>
      </w:r>
      <w:r w:rsidDel="00000000" w:rsidR="00000000" w:rsidRPr="00000000">
        <w:rPr>
          <w:rFonts w:ascii="Lexend" w:cs="Lexend" w:eastAsia="Lexend" w:hAnsi="Lexend"/>
          <w:b w:val="1"/>
          <w:bCs w:val="1"/>
          <w:sz w:val="60"/>
          <w:szCs w:val="60"/>
          <w:rtl w:val="0"/>
        </w:rPr>
        <w:br w:type="textWrapping"/>
      </w:r>
      <w:r w:rsidDel="00000000" w:rsidR="00000000" w:rsidRPr="00000000">
        <w:rPr>
          <w:rFonts w:ascii="Lexend" w:cs="Lexend" w:eastAsia="Lexend" w:hAnsi="Lexend"/>
          <w:b w:val="1"/>
          <w:bCs w:val="1"/>
          <w:sz w:val="24"/>
          <w:szCs w:val="24"/>
          <w:rtl w:val="0"/>
        </w:rPr>
        <w:t xml:space="preserve">StaySavvy is an app that allows users to find properties listed on airbnb and other platforms at low cost  as well as syncing their profiles across airbnb and staysavvy platforms</w:t>
      </w:r>
      <w:r w:rsidDel="00000000" w:rsidR="00000000" w:rsidRPr="00000000">
        <w:rPr>
          <w:rFonts w:ascii="Lexend" w:cs="Lexend" w:eastAsia="Lexend" w:hAnsi="Lexend"/>
          <w:b w:val="1"/>
          <w:bCs w:val="1"/>
          <w:sz w:val="60"/>
          <w:szCs w:val="60"/>
          <w:rtl w:val="0"/>
        </w:rPr>
        <w:br w:type="textWrapping"/>
      </w:r>
    </w:p>
    <w:p w:rsidR="00000000" w:rsidDel="00000000" w:rsidP="00000000" w:rsidRDefault="00000000" w:rsidRPr="00000000" w14:paraId="00000002">
      <w:pPr>
        <w:pStyle w:val="Heading2"/>
        <w:keepNext w:val="0"/>
        <w:keepLines w:val="0"/>
        <w:spacing w:after="80" w:lineRule="auto"/>
        <w:rPr>
          <w:rFonts w:ascii="Lexend" w:cs="Lexend" w:eastAsia="Lexend" w:hAnsi="Lexend"/>
          <w:b w:val="1"/>
          <w:bCs w:val="1"/>
          <w:sz w:val="50"/>
          <w:szCs w:val="50"/>
        </w:rPr>
      </w:pPr>
      <w:bookmarkStart w:colFirst="0" w:colLast="0" w:name="_rgseym1tek7y" w:id="1"/>
      <w:bookmarkEnd w:id="1"/>
      <w:r w:rsidDel="00000000" w:rsidR="00000000" w:rsidRPr="00000000">
        <w:rPr>
          <w:rFonts w:ascii="Lexend" w:cs="Lexend" w:eastAsia="Lexend" w:hAnsi="Lexend"/>
          <w:b w:val="1"/>
          <w:bCs w:val="1"/>
          <w:sz w:val="60"/>
          <w:szCs w:val="60"/>
          <w:rtl w:val="0"/>
        </w:rPr>
        <w:t xml:space="preserve">StaySavvy</w:t>
      </w:r>
      <w:r w:rsidDel="00000000" w:rsidR="00000000" w:rsidRPr="00000000">
        <w:rPr>
          <w:rFonts w:ascii="Lexend" w:cs="Lexend" w:eastAsia="Lexend" w:hAnsi="Lexend"/>
          <w:b w:val="1"/>
          <w:bCs w:val="1"/>
          <w:sz w:val="50"/>
          <w:szCs w:val="50"/>
          <w:rtl w:val="0"/>
        </w:rPr>
        <w:br w:type="textWrapping"/>
      </w:r>
      <w:sdt>
        <w:sdtPr>
          <w:alias w:val="Industry"/>
          <w:id w:val="919647705"/>
          <w:dropDownList w:lastValue="Travel">
            <w:listItem w:displayText="AI Apps" w:value="AI Apps"/>
            <w:listItem w:displayText="CRM" w:value="CRM"/>
            <w:listItem w:displayText="Market Place" w:value="Market Place"/>
            <w:listItem w:displayText="Productivity tool" w:value="Productivity tool"/>
            <w:listItem w:displayText="Social Networking Apps" w:value="Social Networking Apps"/>
            <w:listItem w:displayText="Event Management" w:value="Event Management"/>
            <w:listItem w:displayText="Restaurant &amp; Food" w:value="Restaurant &amp; Food"/>
            <w:listItem w:displayText="Fintech" w:value="Fintech"/>
            <w:listItem w:displayText="Recruitment" w:value="Recruitment"/>
            <w:listItem w:displayText="Education" w:value="Education"/>
            <w:listItem w:displayText="Health &amp; Wellness" w:value="Health &amp; Wellness"/>
            <w:listItem w:displayText="RealState" w:value="RealState"/>
            <w:listItem w:displayText="Travel" w:value="Travel"/>
          </w:dropDownList>
        </w:sdtPr>
        <w:sdtContent>
          <w:r w:rsidDel="00000000" w:rsidR="00000000" w:rsidRPr="00000000">
            <w:rPr>
              <w:rFonts w:ascii="Lexend" w:cs="Lexend" w:eastAsia="Lexend" w:hAnsi="Lexend"/>
              <w:b w:val="1"/>
              <w:bCs w:val="1"/>
              <w:color w:val="473821"/>
              <w:sz w:val="50"/>
              <w:szCs w:val="50"/>
              <w:shd w:fill="ffe5a0" w:val="clear"/>
            </w:rPr>
            <w:t xml:space="preserve">Travel</w:t>
          </w:r>
        </w:sdtContent>
      </w:sdt>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Lexend" w:cs="Lexend" w:eastAsia="Lexend" w:hAnsi="Lexend"/>
        </w:rPr>
      </w:pPr>
      <w:bookmarkStart w:colFirst="0" w:colLast="0" w:name="_5xogm6f682l9" w:id="2"/>
      <w:bookmarkEnd w:id="2"/>
      <w:r w:rsidDel="00000000" w:rsidR="00000000" w:rsidRPr="00000000">
        <w:rPr>
          <w:rFonts w:ascii="Lexend" w:cs="Lexend" w:eastAsia="Lexend" w:hAnsi="Lexend"/>
          <w:b w:val="1"/>
          <w:bCs w:val="1"/>
          <w:sz w:val="22"/>
          <w:szCs w:val="22"/>
          <w:rtl w:val="0"/>
        </w:rPr>
        <w:t xml:space="preserve">Play Store Link:</w:t>
        <w:br w:type="textWrapping"/>
        <w:t xml:space="preserve">App Store Link:</w:t>
      </w:r>
      <w:r w:rsidDel="00000000" w:rsidR="00000000" w:rsidRPr="00000000">
        <w:rPr>
          <w:rFonts w:ascii="Lexend" w:cs="Lexend" w:eastAsia="Lexend" w:hAnsi="Lexend"/>
          <w:sz w:val="22"/>
          <w:szCs w:val="22"/>
          <w:rtl w:val="0"/>
        </w:rPr>
        <w:br w:type="textWrapping"/>
      </w:r>
      <w:r w:rsidDel="00000000" w:rsidR="00000000" w:rsidRPr="00000000">
        <w:rPr>
          <w:rFonts w:ascii="Lexend" w:cs="Lexend" w:eastAsia="Lexend" w:hAnsi="Lexend"/>
          <w:b w:val="1"/>
          <w:bCs w:val="1"/>
          <w:sz w:val="22"/>
          <w:szCs w:val="22"/>
          <w:rtl w:val="0"/>
        </w:rPr>
        <w:t xml:space="preserve">YouTube Link: </w:t>
        <w:br w:type="textWrapping"/>
        <w:t xml:space="preserve">Web App Link: </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Lexend" w:cs="Lexend" w:eastAsia="Lexend" w:hAnsi="Lexend"/>
          <w:b w:val="1"/>
          <w:bCs w:val="1"/>
          <w:color w:val="000000"/>
          <w:sz w:val="30"/>
          <w:szCs w:val="30"/>
        </w:rPr>
      </w:pPr>
      <w:bookmarkStart w:colFirst="0" w:colLast="0" w:name="_acmatau0oxt3" w:id="3"/>
      <w:bookmarkEnd w:id="3"/>
      <w:r w:rsidDel="00000000" w:rsidR="00000000" w:rsidRPr="00000000">
        <w:rPr>
          <w:rFonts w:ascii="Lexend" w:cs="Lexend" w:eastAsia="Lexend" w:hAnsi="Lexend"/>
          <w:b w:val="1"/>
          <w:bCs w:val="1"/>
          <w:color w:val="000000"/>
          <w:sz w:val="30"/>
          <w:szCs w:val="30"/>
          <w:rtl w:val="0"/>
        </w:rPr>
        <w:t xml:space="preserve">Technologies Used</w:t>
      </w:r>
    </w:p>
    <w:p w:rsidR="00000000" w:rsidDel="00000000" w:rsidP="00000000" w:rsidRDefault="00000000" w:rsidRPr="00000000" w14:paraId="00000005">
      <w:pPr>
        <w:spacing w:after="240" w:before="240" w:lineRule="auto"/>
        <w:rPr>
          <w:rFonts w:ascii="Lexend" w:cs="Lexend" w:eastAsia="Lexend" w:hAnsi="Lexend"/>
          <w:b w:val="1"/>
          <w:bCs w:val="1"/>
        </w:rPr>
      </w:pPr>
      <w:sdt>
        <w:sdtPr>
          <w:alias w:val="Technology"/>
          <w:id w:val="1378114142"/>
          <w:dropDownList w:lastValue="Flutterflow">
            <w:listItem w:displayText="Framer" w:value="Framer"/>
            <w:listItem w:displayText="Flutterflow" w:value="Flutterflow"/>
            <w:listItem w:displayText="Bubble.io" w:value="Bubble.io"/>
            <w:listItem w:displayText="Webflow" w:value="Webflow"/>
            <w:listItem w:displayText="Figma" w:value="Figma"/>
          </w:dropDownList>
        </w:sdtPr>
        <w:sdtContent>
          <w:r w:rsidDel="00000000" w:rsidR="00000000" w:rsidRPr="00000000">
            <w:rPr>
              <w:rFonts w:ascii="Lexend" w:cs="Lexend" w:eastAsia="Lexend" w:hAnsi="Lexend"/>
              <w:b w:val="1"/>
              <w:bCs w:val="1"/>
              <w:color w:val="bfe0f6"/>
              <w:shd w:fill="0a53a8" w:val="clear"/>
            </w:rPr>
            <w:t xml:space="preserve">Flutterflow</w:t>
          </w:r>
        </w:sdtContent>
      </w:sdt>
      <w:r w:rsidDel="00000000" w:rsidR="00000000" w:rsidRPr="00000000">
        <w:rPr>
          <w:rFonts w:ascii="Lexend" w:cs="Lexend" w:eastAsia="Lexend" w:hAnsi="Lexend"/>
          <w:b w:val="1"/>
          <w:bCs w:val="1"/>
          <w:rtl w:val="0"/>
        </w:rPr>
        <w:br w:type="textWrapping"/>
      </w:r>
      <w:sdt>
        <w:sdtPr>
          <w:alias w:val="xaTechnology"/>
          <w:id w:val="1621350916"/>
          <w:dropDownList w:lastValue="Figma">
            <w:listItem w:displayText="Framer" w:value="Framer"/>
            <w:listItem w:displayText="Flutterflow" w:value="Flutterflow"/>
            <w:listItem w:displayText="Bubble.io" w:value="Bubble.io"/>
            <w:listItem w:displayText="Webflow" w:value="Webflow"/>
            <w:listItem w:displayText="Figma" w:value="Figma"/>
            <w:listItem w:displayText="Xano" w:value="Xano"/>
          </w:dropDownList>
        </w:sdtPr>
        <w:sdtContent>
          <w:r w:rsidDel="00000000" w:rsidR="00000000" w:rsidRPr="00000000">
            <w:rPr>
              <w:rFonts w:ascii="Lexend" w:cs="Lexend" w:eastAsia="Lexend" w:hAnsi="Lexend"/>
              <w:b w:val="1"/>
              <w:bCs w:val="1"/>
              <w:color w:val="5a3286"/>
              <w:shd w:fill="e6cff2" w:val="clear"/>
            </w:rPr>
            <w:t xml:space="preserve">Figma</w:t>
          </w:r>
        </w:sdtContent>
      </w:sdt>
      <w:r w:rsidDel="00000000" w:rsidR="00000000" w:rsidRPr="00000000">
        <w:rPr>
          <w:rtl w:val="0"/>
        </w:rPr>
      </w:r>
    </w:p>
    <w:p w:rsidR="00000000" w:rsidDel="00000000" w:rsidP="00000000" w:rsidRDefault="00000000" w:rsidRPr="00000000" w14:paraId="00000006">
      <w:pPr>
        <w:spacing w:after="240" w:before="240" w:lineRule="auto"/>
        <w:rPr>
          <w:rFonts w:ascii="Lexend" w:cs="Lexend" w:eastAsia="Lexend" w:hAnsi="Lexend"/>
          <w:b w:val="1"/>
          <w:bCs w:val="1"/>
        </w:rPr>
      </w:pPr>
      <w:sdt>
        <w:sdtPr>
          <w:alias w:val="Technology"/>
          <w:id w:val="-1465011876"/>
          <w:dropDownList w:lastValue="Xano">
            <w:listItem w:displayText="Framer" w:value="Framer"/>
            <w:listItem w:displayText="Flutterflow" w:value="Flutterflow"/>
            <w:listItem w:displayText="Bubble.io" w:value="Bubble.io"/>
            <w:listItem w:displayText="Webflow" w:value="Webflow"/>
            <w:listItem w:displayText="Figma" w:value="Figma"/>
            <w:listItem w:displayText="Xano" w:value="Xano"/>
          </w:dropDownList>
        </w:sdtPr>
        <w:sdtContent>
          <w:r w:rsidDel="00000000" w:rsidR="00000000" w:rsidRPr="00000000">
            <w:rPr>
              <w:rFonts w:ascii="Lexend" w:cs="Lexend" w:eastAsia="Lexend" w:hAnsi="Lexend"/>
              <w:b w:val="1"/>
              <w:bCs w:val="1"/>
              <w:color w:val="000000"/>
              <w:shd w:fill="e8eaed" w:val="clear"/>
            </w:rPr>
            <w:t xml:space="preserve">Xano</w:t>
          </w:r>
        </w:sdtContent>
      </w:sdt>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Lexend" w:cs="Lexend" w:eastAsia="Lexend" w:hAnsi="Lexend"/>
          <w:b w:val="1"/>
          <w:bCs w:val="1"/>
          <w:color w:val="000000"/>
          <w:sz w:val="30"/>
          <w:szCs w:val="30"/>
        </w:rPr>
      </w:pPr>
      <w:bookmarkStart w:colFirst="0" w:colLast="0" w:name="_6t5s9xymjjh3" w:id="4"/>
      <w:bookmarkEnd w:id="4"/>
      <w:r w:rsidDel="00000000" w:rsidR="00000000" w:rsidRPr="00000000">
        <w:rPr>
          <w:rFonts w:ascii="Lexend" w:cs="Lexend" w:eastAsia="Lexend" w:hAnsi="Lexend"/>
          <w:b w:val="1"/>
          <w:bCs w:val="1"/>
          <w:color w:val="000000"/>
          <w:sz w:val="30"/>
          <w:szCs w:val="30"/>
          <w:rtl w:val="0"/>
        </w:rPr>
        <w:t xml:space="preserve">Timeline</w:t>
      </w:r>
    </w:p>
    <w:p w:rsidR="00000000" w:rsidDel="00000000" w:rsidP="00000000" w:rsidRDefault="00000000" w:rsidRPr="00000000" w14:paraId="00000008">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4–6 months</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Lexend" w:cs="Lexend" w:eastAsia="Lexend" w:hAnsi="Lexend"/>
        </w:rPr>
      </w:pPr>
      <w:bookmarkStart w:colFirst="0" w:colLast="0" w:name="_i4pdfivn2yy4" w:id="5"/>
      <w:bookmarkEnd w:id="5"/>
      <w:r w:rsidDel="00000000" w:rsidR="00000000" w:rsidRPr="00000000">
        <w:rPr>
          <w:rFonts w:ascii="Lexend" w:cs="Lexend" w:eastAsia="Lexend" w:hAnsi="Lexend"/>
          <w:b w:val="1"/>
          <w:bCs w:val="1"/>
          <w:color w:val="000000"/>
          <w:sz w:val="30"/>
          <w:szCs w:val="30"/>
          <w:rtl w:val="0"/>
        </w:rPr>
        <w:t xml:space="preserve">Services Provided</w:t>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1"/>
              </w:numPr>
              <w:spacing w:after="0" w:afterAutospacing="0" w:before="240" w:line="240" w:lineRule="auto"/>
              <w:ind w:left="720" w:hanging="360"/>
              <w:rPr>
                <w:rFonts w:ascii="Lexend" w:cs="Lexend" w:eastAsia="Lexend" w:hAnsi="Lexend"/>
              </w:rPr>
            </w:pPr>
            <w:r w:rsidDel="00000000" w:rsidR="00000000" w:rsidRPr="00000000">
              <w:rPr>
                <w:rFonts w:ascii="Lexend" w:cs="Lexend" w:eastAsia="Lexend" w:hAnsi="Lexend"/>
                <w:rtl w:val="0"/>
              </w:rPr>
              <w:t xml:space="preserve">Web app development</w:t>
            </w:r>
          </w:p>
          <w:p w:rsidR="00000000" w:rsidDel="00000000" w:rsidP="00000000" w:rsidRDefault="00000000" w:rsidRPr="00000000" w14:paraId="0000000B">
            <w:pPr>
              <w:widowControl w:val="0"/>
              <w:numPr>
                <w:ilvl w:val="0"/>
                <w:numId w:val="1"/>
              </w:numPr>
              <w:spacing w:after="0" w:afterAutospacing="0" w:before="0" w:beforeAutospacing="0" w:line="240" w:lineRule="auto"/>
              <w:ind w:left="720" w:hanging="360"/>
              <w:rPr>
                <w:rFonts w:ascii="Lexend" w:cs="Lexend" w:eastAsia="Lexend" w:hAnsi="Lexend"/>
              </w:rPr>
            </w:pPr>
            <w:r w:rsidDel="00000000" w:rsidR="00000000" w:rsidRPr="00000000">
              <w:rPr>
                <w:rFonts w:ascii="Lexend" w:cs="Lexend" w:eastAsia="Lexend" w:hAnsi="Lexend"/>
                <w:rtl w:val="0"/>
              </w:rPr>
              <w:t xml:space="preserve">Website development</w:t>
            </w:r>
          </w:p>
          <w:p w:rsidR="00000000" w:rsidDel="00000000" w:rsidP="00000000" w:rsidRDefault="00000000" w:rsidRPr="00000000" w14:paraId="0000000C">
            <w:pPr>
              <w:widowControl w:val="0"/>
              <w:numPr>
                <w:ilvl w:val="0"/>
                <w:numId w:val="1"/>
              </w:numPr>
              <w:spacing w:after="240" w:before="0" w:beforeAutospacing="0" w:line="240" w:lineRule="auto"/>
              <w:ind w:left="720" w:hanging="360"/>
              <w:rPr>
                <w:rFonts w:ascii="Lexend" w:cs="Lexend" w:eastAsia="Lexend" w:hAnsi="Lexend"/>
              </w:rPr>
            </w:pPr>
            <w:r w:rsidDel="00000000" w:rsidR="00000000" w:rsidRPr="00000000">
              <w:rPr>
                <w:rFonts w:ascii="Lexend" w:cs="Lexend" w:eastAsia="Lexend" w:hAnsi="Lexend"/>
                <w:rtl w:val="0"/>
              </w:rPr>
              <w:t xml:space="preserve">Mobile app development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
              </w:numPr>
              <w:spacing w:after="0" w:afterAutospacing="0" w:before="240" w:line="240" w:lineRule="auto"/>
              <w:ind w:left="720" w:hanging="360"/>
              <w:rPr>
                <w:rFonts w:ascii="Lexend" w:cs="Lexend" w:eastAsia="Lexend" w:hAnsi="Lexend"/>
              </w:rPr>
            </w:pPr>
            <w:r w:rsidDel="00000000" w:rsidR="00000000" w:rsidRPr="00000000">
              <w:rPr>
                <w:rFonts w:ascii="Lexend" w:cs="Lexend" w:eastAsia="Lexend" w:hAnsi="Lexend"/>
                <w:rtl w:val="0"/>
              </w:rPr>
              <w:t xml:space="preserve">UI design</w:t>
            </w:r>
          </w:p>
          <w:p w:rsidR="00000000" w:rsidDel="00000000" w:rsidP="00000000" w:rsidRDefault="00000000" w:rsidRPr="00000000" w14:paraId="0000000E">
            <w:pPr>
              <w:widowControl w:val="0"/>
              <w:numPr>
                <w:ilvl w:val="0"/>
                <w:numId w:val="1"/>
              </w:numPr>
              <w:spacing w:after="240" w:before="0" w:beforeAutospacing="0" w:line="240" w:lineRule="auto"/>
              <w:ind w:left="720" w:hanging="360"/>
              <w:rPr>
                <w:rFonts w:ascii="Lexend" w:cs="Lexend" w:eastAsia="Lexend" w:hAnsi="Lexend"/>
              </w:rPr>
            </w:pPr>
            <w:r w:rsidDel="00000000" w:rsidR="00000000" w:rsidRPr="00000000">
              <w:rPr>
                <w:rFonts w:ascii="Lexend" w:cs="Lexend" w:eastAsia="Lexend" w:hAnsi="Lexend"/>
                <w:rtl w:val="0"/>
              </w:rPr>
              <w:t xml:space="preserve">UX research</w:t>
            </w:r>
          </w:p>
        </w:tc>
      </w:tr>
    </w:tbl>
    <w:p w:rsidR="00000000" w:rsidDel="00000000" w:rsidP="00000000" w:rsidRDefault="00000000" w:rsidRPr="00000000" w14:paraId="0000000F">
      <w:pPr>
        <w:pStyle w:val="Heading3"/>
        <w:keepNext w:val="0"/>
        <w:keepLines w:val="0"/>
        <w:spacing w:before="280" w:lineRule="auto"/>
        <w:rPr>
          <w:rFonts w:ascii="Lexend" w:cs="Lexend" w:eastAsia="Lexend" w:hAnsi="Lexend"/>
          <w:b w:val="1"/>
          <w:bCs w:val="1"/>
          <w:color w:val="000000"/>
          <w:sz w:val="30"/>
          <w:szCs w:val="30"/>
        </w:rPr>
      </w:pPr>
      <w:bookmarkStart w:colFirst="0" w:colLast="0" w:name="_iep58j73dga" w:id="6"/>
      <w:bookmarkEnd w:id="6"/>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Lexend" w:cs="Lexend" w:eastAsia="Lexend" w:hAnsi="Lexend"/>
          <w:b w:val="1"/>
          <w:bCs w:val="1"/>
          <w:color w:val="000000"/>
          <w:sz w:val="30"/>
          <w:szCs w:val="30"/>
        </w:rPr>
      </w:pPr>
      <w:bookmarkStart w:colFirst="0" w:colLast="0" w:name="_cyj45agogfsv" w:id="7"/>
      <w:bookmarkEnd w:id="7"/>
      <w:r w:rsidDel="00000000" w:rsidR="00000000" w:rsidRPr="00000000">
        <w:rPr>
          <w:rFonts w:ascii="Lexend" w:cs="Lexend" w:eastAsia="Lexend" w:hAnsi="Lexend"/>
          <w:b w:val="1"/>
          <w:bCs w:val="1"/>
          <w:color w:val="000000"/>
          <w:sz w:val="30"/>
          <w:szCs w:val="30"/>
          <w:rtl w:val="0"/>
        </w:rPr>
        <w:t xml:space="preserve">Business Type</w:t>
      </w:r>
    </w:p>
    <w:p w:rsidR="00000000" w:rsidDel="00000000" w:rsidP="00000000" w:rsidRDefault="00000000" w:rsidRPr="00000000" w14:paraId="00000011">
      <w:pPr>
        <w:spacing w:after="240" w:before="240" w:lineRule="auto"/>
        <w:rPr>
          <w:rFonts w:ascii="Lexend" w:cs="Lexend" w:eastAsia="Lexend" w:hAnsi="Lexend"/>
        </w:rPr>
      </w:pPr>
      <w:r w:rsidDel="00000000" w:rsidR="00000000" w:rsidRPr="00000000">
        <w:rPr>
          <w:rFonts w:ascii="Lexend" w:cs="Lexend" w:eastAsia="Lexend" w:hAnsi="Lexend"/>
          <w:rtl w:val="0"/>
        </w:rPr>
        <w:t xml:space="preserve">Travel Accommodation Discovery &amp; Booking Integration Platform </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Lexend" w:cs="Lexend" w:eastAsia="Lexend" w:hAnsi="Lexend"/>
          <w:b w:val="1"/>
          <w:bCs w:val="1"/>
          <w:color w:val="000000"/>
          <w:sz w:val="30"/>
          <w:szCs w:val="30"/>
        </w:rPr>
      </w:pPr>
      <w:bookmarkStart w:colFirst="0" w:colLast="0" w:name="_xcca5d3r9fvv" w:id="8"/>
      <w:bookmarkEnd w:id="8"/>
      <w:r w:rsidDel="00000000" w:rsidR="00000000" w:rsidRPr="00000000">
        <w:rPr>
          <w:rFonts w:ascii="Lexend" w:cs="Lexend" w:eastAsia="Lexend" w:hAnsi="Lexend"/>
          <w:b w:val="1"/>
          <w:bCs w:val="1"/>
          <w:color w:val="000000"/>
          <w:sz w:val="30"/>
          <w:szCs w:val="30"/>
          <w:rtl w:val="0"/>
        </w:rPr>
        <w:t xml:space="preserve">Integrations</w:t>
      </w:r>
    </w:p>
    <w:p w:rsidR="00000000" w:rsidDel="00000000" w:rsidP="00000000" w:rsidRDefault="00000000" w:rsidRPr="00000000" w14:paraId="00000013">
      <w:pPr>
        <w:numPr>
          <w:ilvl w:val="0"/>
          <w:numId w:val="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Xano</w:t>
      </w:r>
    </w:p>
    <w:p w:rsidR="00000000" w:rsidDel="00000000" w:rsidP="00000000" w:rsidRDefault="00000000" w:rsidRPr="00000000" w14:paraId="00000014">
      <w:pPr>
        <w:numPr>
          <w:ilvl w:val="0"/>
          <w:numId w:val="3"/>
        </w:numPr>
        <w:spacing w:after="240" w:before="0" w:beforeAutospacing="0" w:lineRule="auto"/>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Hospitable</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Lexend" w:cs="Lexend" w:eastAsia="Lexend" w:hAnsi="Lexend"/>
          <w:b w:val="1"/>
          <w:bCs w:val="1"/>
          <w:color w:val="000000"/>
          <w:sz w:val="30"/>
          <w:szCs w:val="30"/>
        </w:rPr>
      </w:pPr>
      <w:bookmarkStart w:colFirst="0" w:colLast="0" w:name="_jlz6sqajva5l" w:id="9"/>
      <w:bookmarkEnd w:id="9"/>
      <w:r w:rsidDel="00000000" w:rsidR="00000000" w:rsidRPr="00000000">
        <w:rPr>
          <w:rFonts w:ascii="Lexend" w:cs="Lexend" w:eastAsia="Lexend" w:hAnsi="Lexend"/>
          <w:b w:val="1"/>
          <w:bCs w:val="1"/>
          <w:color w:val="000000"/>
          <w:sz w:val="30"/>
          <w:szCs w:val="30"/>
          <w:rtl w:val="0"/>
        </w:rPr>
        <w:t xml:space="preserve">Objective</w:t>
      </w:r>
    </w:p>
    <w:p w:rsidR="00000000" w:rsidDel="00000000" w:rsidP="00000000" w:rsidRDefault="00000000" w:rsidRPr="00000000" w14:paraId="00000016">
      <w:pPr>
        <w:spacing w:after="240" w:before="240" w:lineRule="auto"/>
        <w:rPr>
          <w:rFonts w:ascii="Lexend" w:cs="Lexend" w:eastAsia="Lexend" w:hAnsi="Lexend"/>
        </w:rPr>
      </w:pPr>
      <w:r w:rsidDel="00000000" w:rsidR="00000000" w:rsidRPr="00000000">
        <w:rPr>
          <w:rFonts w:ascii="Lexend" w:cs="Lexend" w:eastAsia="Lexend" w:hAnsi="Lexend"/>
          <w:rtl w:val="0"/>
        </w:rPr>
        <w:t xml:space="preserve">To develop a property discovery platform that helps users find cost-effective accommodation listings from Airbnb and other platforms, while enabling profile synchronization between StaySavvy and supported booking platforms for a more streamlined search and booking experience. </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Lexend" w:cs="Lexend" w:eastAsia="Lexend" w:hAnsi="Lexend"/>
          <w:b w:val="1"/>
          <w:bCs w:val="1"/>
          <w:color w:val="000000"/>
          <w:sz w:val="30"/>
          <w:szCs w:val="30"/>
        </w:rPr>
      </w:pPr>
      <w:bookmarkStart w:colFirst="0" w:colLast="0" w:name="_ju6tb7blvawm" w:id="10"/>
      <w:bookmarkEnd w:id="10"/>
      <w:r w:rsidDel="00000000" w:rsidR="00000000" w:rsidRPr="00000000">
        <w:rPr>
          <w:rFonts w:ascii="Lexend" w:cs="Lexend" w:eastAsia="Lexend" w:hAnsi="Lexend"/>
          <w:b w:val="1"/>
          <w:bCs w:val="1"/>
          <w:color w:val="000000"/>
          <w:sz w:val="30"/>
          <w:szCs w:val="30"/>
          <w:rtl w:val="0"/>
        </w:rPr>
        <w:t xml:space="preserve">The Challenge</w:t>
      </w:r>
    </w:p>
    <w:p w:rsidR="00000000" w:rsidDel="00000000" w:rsidP="00000000" w:rsidRDefault="00000000" w:rsidRPr="00000000" w14:paraId="00000018">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client needed a centralized platform to help travelers discover affordable property listings across Airbnb and other accommodation platforms. The system needed to present relevant listings in one streamlined experience while supporting profile synchronization between StaySavvy and external platforms, reducing the friction of managing multiple accommodation accounts and searches. </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Lexend" w:cs="Lexend" w:eastAsia="Lexend" w:hAnsi="Lexend"/>
          <w:b w:val="1"/>
          <w:bCs w:val="1"/>
          <w:color w:val="000000"/>
          <w:sz w:val="30"/>
          <w:szCs w:val="30"/>
        </w:rPr>
      </w:pPr>
      <w:bookmarkStart w:colFirst="0" w:colLast="0" w:name="_4buc837qge68" w:id="11"/>
      <w:bookmarkEnd w:id="11"/>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Lexend" w:cs="Lexend" w:eastAsia="Lexend" w:hAnsi="Lexend"/>
          <w:b w:val="1"/>
          <w:bCs w:val="1"/>
          <w:color w:val="000000"/>
          <w:sz w:val="30"/>
          <w:szCs w:val="30"/>
        </w:rPr>
      </w:pPr>
      <w:bookmarkStart w:colFirst="0" w:colLast="0" w:name="_v2f8hasxmd6h" w:id="12"/>
      <w:bookmarkEnd w:id="12"/>
      <w:r w:rsidDel="00000000" w:rsidR="00000000" w:rsidRPr="00000000">
        <w:rPr>
          <w:rFonts w:ascii="Lexend" w:cs="Lexend" w:eastAsia="Lexend" w:hAnsi="Lexend"/>
          <w:b w:val="1"/>
          <w:bCs w:val="1"/>
          <w:color w:val="000000"/>
          <w:sz w:val="30"/>
          <w:szCs w:val="30"/>
          <w:rtl w:val="0"/>
        </w:rPr>
        <w:t xml:space="preserve">The Solution</w:t>
      </w:r>
    </w:p>
    <w:p w:rsidR="00000000" w:rsidDel="00000000" w:rsidP="00000000" w:rsidRDefault="00000000" w:rsidRPr="00000000" w14:paraId="0000001B">
      <w:pPr>
        <w:spacing w:after="240" w:before="240" w:lineRule="auto"/>
        <w:rPr>
          <w:rFonts w:ascii="Lexend" w:cs="Lexend" w:eastAsia="Lexend" w:hAnsi="Lexend"/>
        </w:rPr>
      </w:pPr>
      <w:r w:rsidDel="00000000" w:rsidR="00000000" w:rsidRPr="00000000">
        <w:rPr>
          <w:rFonts w:ascii="Lexend" w:cs="Lexend" w:eastAsia="Lexend" w:hAnsi="Lexend"/>
          <w:rtl w:val="0"/>
        </w:rPr>
        <w:t xml:space="preserve">We built StaySavvy as a centralized accommodation discovery platform that aggregates cost-effective property listings from Airbnb and other supported platforms into a streamlined user experience. The app enables users to browse, compare, and access relevant property options while synchronizing selected profile information between StaySavvy and connected accommodation platforms, making travel planning and account management more convenient. </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Lexend" w:cs="Lexend" w:eastAsia="Lexend" w:hAnsi="Lexend"/>
          <w:b w:val="1"/>
          <w:bCs w:val="1"/>
          <w:color w:val="000000"/>
          <w:sz w:val="30"/>
          <w:szCs w:val="30"/>
        </w:rPr>
      </w:pPr>
      <w:bookmarkStart w:colFirst="0" w:colLast="0" w:name="_au4gaeagsjdp" w:id="13"/>
      <w:bookmarkEnd w:id="13"/>
      <w:r w:rsidDel="00000000" w:rsidR="00000000" w:rsidRPr="00000000">
        <w:rPr>
          <w:rFonts w:ascii="Lexend" w:cs="Lexend" w:eastAsia="Lexend" w:hAnsi="Lexend"/>
          <w:b w:val="1"/>
          <w:bCs w:val="1"/>
          <w:color w:val="000000"/>
          <w:sz w:val="30"/>
          <w:szCs w:val="30"/>
          <w:rtl w:val="0"/>
        </w:rPr>
        <w:t xml:space="preserve">Key Results</w:t>
      </w:r>
    </w:p>
    <w:p w:rsidR="00000000" w:rsidDel="00000000" w:rsidP="00000000" w:rsidRDefault="00000000" w:rsidRPr="00000000" w14:paraId="0000001D">
      <w:pPr>
        <w:spacing w:after="240" w:before="240" w:lineRule="auto"/>
        <w:rPr>
          <w:rFonts w:ascii="Lexend" w:cs="Lexend" w:eastAsia="Lexend" w:hAnsi="Lexend"/>
        </w:rPr>
      </w:pPr>
      <w:r w:rsidDel="00000000" w:rsidR="00000000" w:rsidRPr="00000000">
        <w:rPr>
          <w:rFonts w:ascii="Lexend" w:cs="Lexend" w:eastAsia="Lexend" w:hAnsi="Lexend"/>
          <w:rtl w:val="0"/>
        </w:rPr>
        <w:t xml:space="preserve">StaySavvy gave users a simpler way to discover and compare affordable accommodation options across multiple listing platforms. By bringing relevant properties into one experience and supporting profile synchronization, the app reduced the effort of searching across separate platforms, improved convenience, and created a smoother journey from property discovery to booking. </w:t>
      </w:r>
      <w:r w:rsidDel="00000000" w:rsidR="00000000" w:rsidRPr="00000000">
        <w:rPr>
          <w:rtl w:val="0"/>
        </w:rPr>
      </w:r>
    </w:p>
    <w:p w:rsidR="00000000" w:rsidDel="00000000" w:rsidP="00000000" w:rsidRDefault="00000000" w:rsidRPr="00000000" w14:paraId="0000001E">
      <w:pPr>
        <w:rPr>
          <w:rFonts w:ascii="Lexend" w:cs="Lexend" w:eastAsia="Lexend" w:hAnsi="Lexend"/>
          <w:b w:val="1"/>
          <w:bCs w:val="1"/>
          <w:sz w:val="30"/>
          <w:szCs w:val="30"/>
        </w:rPr>
      </w:pP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sz w:val="30"/>
          <w:szCs w:val="30"/>
          <w:rtl w:val="0"/>
        </w:rPr>
        <w:t xml:space="preserve">Review (If available)</w:t>
      </w:r>
    </w:p>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rtl w:val="0"/>
        </w:rPr>
        <w:t xml:space="preserve">Youtube Video Link: </w:t>
        <w:br w:type="textWrapping"/>
        <w:t xml:space="preserve">Clutch/Google Text Review: </w:t>
      </w:r>
    </w:p>
    <w:p w:rsidR="00000000" w:rsidDel="00000000" w:rsidP="00000000" w:rsidRDefault="00000000" w:rsidRPr="00000000" w14:paraId="00000020">
      <w:pPr>
        <w:rPr>
          <w:rFonts w:ascii="Lexend" w:cs="Lexend" w:eastAsia="Lexend" w:hAnsi="Lexend"/>
        </w:rPr>
      </w:pPr>
      <w:r w:rsidDel="00000000" w:rsidR="00000000" w:rsidRPr="00000000">
        <w:rPr>
          <w:rtl w:val="0"/>
        </w:rPr>
      </w:r>
    </w:p>
    <w:p w:rsidR="00000000" w:rsidDel="00000000" w:rsidP="00000000" w:rsidRDefault="00000000" w:rsidRPr="00000000" w14:paraId="00000021">
      <w:pPr>
        <w:rPr>
          <w:rFonts w:ascii="Lexend" w:cs="Lexend" w:eastAsia="Lexend" w:hAnsi="Lexend"/>
        </w:rPr>
      </w:pPr>
      <w:r w:rsidDel="00000000" w:rsidR="00000000" w:rsidRPr="00000000">
        <w:rPr>
          <w:rtl w:val="0"/>
        </w:rPr>
      </w:r>
    </w:p>
    <w:p w:rsidR="00000000" w:rsidDel="00000000" w:rsidP="00000000" w:rsidRDefault="00000000" w:rsidRPr="00000000" w14:paraId="00000022">
      <w:pP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Key Features</w:t>
      </w:r>
    </w:p>
    <w:p w:rsidR="00000000" w:rsidDel="00000000" w:rsidP="00000000" w:rsidRDefault="00000000" w:rsidRPr="00000000" w14:paraId="00000023">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Property Listing</w:t>
      </w:r>
    </w:p>
    <w:p w:rsidR="00000000" w:rsidDel="00000000" w:rsidP="00000000" w:rsidRDefault="00000000" w:rsidRPr="00000000" w14:paraId="00000024">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Property imports directly from AirBnb Platform</w:t>
      </w:r>
    </w:p>
    <w:p w:rsidR="00000000" w:rsidDel="00000000" w:rsidP="00000000" w:rsidRDefault="00000000" w:rsidRPr="00000000" w14:paraId="00000025">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Hospitable Integration</w:t>
      </w:r>
    </w:p>
    <w:p w:rsidR="00000000" w:rsidDel="00000000" w:rsidP="00000000" w:rsidRDefault="00000000" w:rsidRPr="00000000" w14:paraId="00000026">
      <w:pPr>
        <w:ind w:left="720" w:firstLine="0"/>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