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AAB359" w14:paraId="17327425" wp14:textId="353622FA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48AAB359" w:rsidR="48AAB3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Основні</w:t>
      </w:r>
      <w:proofErr w:type="spellEnd"/>
      <w:r w:rsidRPr="48AAB359" w:rsidR="48AAB3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вимоги</w:t>
      </w:r>
      <w:proofErr w:type="spellEnd"/>
      <w:r w:rsidRPr="48AAB359" w:rsidR="48AAB3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до</w:t>
      </w:r>
      <w:proofErr w:type="spellEnd"/>
      <w:r w:rsidRPr="48AAB359" w:rsidR="48AAB3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WordOfWords</w:t>
      </w:r>
      <w:proofErr w:type="spellEnd"/>
    </w:p>
    <w:p xmlns:wp14="http://schemas.microsoft.com/office/word/2010/wordml" w:rsidP="48AAB359" w14:paraId="0CF3BCC3" wp14:textId="46D42840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8AAB359" w:rsidR="48AAB35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Функціональні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48AAB359" w14:paraId="2D4DD0B3" wp14:textId="6CA5305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Користувач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повинен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мати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можливість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проводити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пошук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необхідних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йому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тем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або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всій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безлічі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доступних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каталожних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баз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даних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або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за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певною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їх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підмножиною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8AAB359" w14:paraId="5DCE13F6" wp14:textId="1E27F1B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Система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повинна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надавати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користувачеві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підходящий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засіб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перегляду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доступних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тем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8AAB359" w14:paraId="4B05D596" wp14:textId="358C4E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Кожна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картка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повинна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бути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забезпеченою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унікальним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ідентифікатором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словом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яке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інша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сторона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означає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чи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перекладає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, і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його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тлумаченням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яке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відображається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зворотній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стороні. </w:t>
      </w:r>
    </w:p>
    <w:p xmlns:wp14="http://schemas.microsoft.com/office/word/2010/wordml" w:rsidP="48AAB359" w14:paraId="12541865" wp14:textId="580AB7B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Надання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системи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автентифікації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і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авторизації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для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8AAB359" w14:paraId="68A96E74" wp14:textId="3977F02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Зберігання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дійсного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прогресу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8AAB359" w14:paraId="353AD006" wp14:textId="7909958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48AAB359" w14:paraId="0D0D4409" wp14:textId="284DB76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48AAB359" w14:paraId="104DB194" wp14:textId="04FC27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8AAB359" w:rsidR="48AAB35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Нефункціональні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48AAB359" w14:paraId="051D555D" wp14:textId="10096A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48AAB359" w14:paraId="4B381A7B" wp14:textId="3FFB0F7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Система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не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повинна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відкривати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конфіденційної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інформації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про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крім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імені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8AAB359" w14:paraId="144EA344" wp14:textId="4F6434E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Паролі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до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аккаунтів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повинні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зберігатися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захешованими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і з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використанням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солі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для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хешування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). </w:t>
      </w:r>
    </w:p>
    <w:p xmlns:wp14="http://schemas.microsoft.com/office/word/2010/wordml" w:rsidP="48AAB359" w14:paraId="3698B56B" wp14:textId="3A258B9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Якомога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швидкі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відповіді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дії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.  </w:t>
      </w:r>
    </w:p>
    <w:p xmlns:wp14="http://schemas.microsoft.com/office/word/2010/wordml" w:rsidP="48AAB359" w14:paraId="2C078E63" wp14:textId="22FFA20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Система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повинна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бути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простою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експлуатації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для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людей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будь-якого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віку</w:t>
      </w:r>
      <w:proofErr w:type="spellEnd"/>
      <w:r w:rsidRPr="48AAB359" w:rsidR="48AAB359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A18267"/>
  <w15:docId w15:val="{6e44ff9b-8812-4e5b-a5dc-6a5739d7215a}"/>
  <w:rsids>
    <w:rsidRoot w:val="50A18267"/>
    <w:rsid w:val="48AAB359"/>
    <w:rsid w:val="50A182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aaa07580a0d46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2020-09-24T18:03:18.4900301Z</dcterms:created>
  <dcterms:modified xsi:type="dcterms:W3CDTF">2020-09-24T18:06:11.9003542Z</dcterms:modified>
  <dc:creator>Maxim Khomiak</dc:creator>
  <lastModifiedBy>Maxim Khomiak</lastModifiedBy>
</coreProperties>
</file>