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Sequence DiagramV1.0 όπως και στο Robustnessv0.1 αρχικά δημιουργήθηκαν  νέα διαγράμματα ροής από τις αλλαγές που αναλύθηκαν στο Use-casesV1.0 όπως και επίσης άλλαξαν τα Sequence των Ροών 6, 7 και 9 όπ</w:t>
      </w:r>
    </w:p>
    <w:p w:rsidR="00000000" w:rsidDel="00000000" w:rsidP="00000000" w:rsidRDefault="00000000" w:rsidRPr="00000000" w14:paraId="00000027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13957.795275590554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3ppltqgbk5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_u3ppltqgbk5m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qmsfd3fka4tj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2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_qmsfd3fka4tj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wwou3xq3kt5u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3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_wwou3xq3kt5u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xk5pbu4cyht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4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_xk5pbu4cyht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rtnfk3f13kl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5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_rtnfk3f13klm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jsmlztacb6nj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6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_jsmlztacb6nj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kmtk334t0e73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7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_kmtk334t0e73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r38rxn4at3b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8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_r38rxn4at3b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1ezoey260m1d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9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_1ezoey260m1d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13957.795275590554"/>
            </w:tabs>
            <w:spacing w:after="80" w:before="200" w:line="240" w:lineRule="auto"/>
            <w:ind w:left="0" w:firstLine="0"/>
            <w:rPr>
              <w:sz w:val="30"/>
              <w:szCs w:val="30"/>
            </w:rPr>
          </w:pPr>
          <w:hyperlink w:anchor="_vmv0hljb8h74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10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_vmv0hljb8h74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13957.795275590554"/>
            </w:tabs>
            <w:spacing w:after="80" w:before="200" w:line="240" w:lineRule="auto"/>
            <w:rPr>
              <w:sz w:val="30"/>
              <w:szCs w:val="30"/>
            </w:rPr>
          </w:pPr>
          <w:hyperlink w:anchor="_vmv0hljb8h74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</w:t>
            <w:tab/>
          </w:r>
          <w:r w:rsidDel="00000000" w:rsidR="00000000" w:rsidRPr="00000000">
            <w:fldChar w:fldCharType="begin"/>
            <w:instrText xml:space="preserve"> PAGEREF _vmv0hljb8h74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l527gma55odx" w:id="0"/>
      <w:bookmarkEnd w:id="0"/>
      <w:r w:rsidDel="00000000" w:rsidR="00000000" w:rsidRPr="00000000">
        <w:rPr>
          <w:rtl w:val="0"/>
        </w:rPr>
        <w:t xml:space="preserve"> </w:t>
        <w:tab/>
        <w:t xml:space="preserve">Διάγραμμα Ροής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200062</wp:posOffset>
            </wp:positionV>
            <wp:extent cx="6914859" cy="4510125"/>
            <wp:effectExtent b="0" l="0" r="0" t="0"/>
            <wp:wrapSquare wrapText="bothSides" distB="114300" distT="114300" distL="114300" distR="11430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4859" cy="451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la8b12enkn00" w:id="1"/>
      <w:bookmarkEnd w:id="1"/>
      <w:r w:rsidDel="00000000" w:rsidR="00000000" w:rsidRPr="00000000">
        <w:rPr>
          <w:rtl w:val="0"/>
        </w:rPr>
        <w:t xml:space="preserve"> </w:t>
        <w:tab/>
        <w:t xml:space="preserve">Διάγραμμα Ροής 2</w:t>
      </w:r>
    </w:p>
    <w:p w:rsidR="00000000" w:rsidDel="00000000" w:rsidP="00000000" w:rsidRDefault="00000000" w:rsidRPr="00000000" w14:paraId="00000072">
      <w:pPr>
        <w:rPr/>
        <w:sectPr>
          <w:footerReference r:id="rId13" w:type="default"/>
          <w:footerReference r:id="rId14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-882486</wp:posOffset>
            </wp:positionH>
            <wp:positionV relativeFrom="paragraph">
              <wp:posOffset>150530</wp:posOffset>
            </wp:positionV>
            <wp:extent cx="7281863" cy="4959439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4959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Style w:val="Heading1"/>
        <w:spacing w:line="360" w:lineRule="auto"/>
        <w:ind w:left="0" w:right="-1440" w:firstLine="15"/>
        <w:rPr>
          <w:b w:val="1"/>
          <w:sz w:val="32"/>
          <w:szCs w:val="32"/>
        </w:rPr>
      </w:pPr>
      <w:bookmarkStart w:colFirst="0" w:colLast="0" w:name="_qmsfd3fka4tj" w:id="2"/>
      <w:bookmarkEnd w:id="2"/>
      <w:r w:rsidDel="00000000" w:rsidR="00000000" w:rsidRPr="00000000">
        <w:rPr>
          <w:rtl w:val="0"/>
        </w:rPr>
        <w:t xml:space="preserve"> </w:t>
        <w:tab/>
        <w:t xml:space="preserve">Διάγραμμα Ροής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-9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543619" cy="32274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619" cy="322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360" w:lineRule="auto"/>
        <w:ind w:left="-283.46456692913375" w:right="-1440" w:firstLine="13.464566929133781"/>
        <w:rPr>
          <w:b w:val="1"/>
          <w:sz w:val="32"/>
          <w:szCs w:val="32"/>
        </w:rPr>
      </w:pPr>
      <w:bookmarkStart w:colFirst="0" w:colLast="0" w:name="_wwou3xq3kt5u" w:id="3"/>
      <w:bookmarkEnd w:id="3"/>
      <w:r w:rsidDel="00000000" w:rsidR="00000000" w:rsidRPr="00000000">
        <w:rPr>
          <w:rtl w:val="0"/>
        </w:rPr>
        <w:t xml:space="preserve"> </w:t>
        <w:tab/>
        <w:t xml:space="preserve">Διάγραμμα Ροής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29163" cy="4205672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05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360" w:lineRule="auto"/>
        <w:ind w:left="90" w:right="-1440" w:firstLine="0"/>
        <w:rPr/>
      </w:pPr>
      <w:bookmarkStart w:colFirst="0" w:colLast="0" w:name="_xk5pbu4cyht" w:id="4"/>
      <w:bookmarkEnd w:id="4"/>
      <w:r w:rsidDel="00000000" w:rsidR="00000000" w:rsidRPr="00000000">
        <w:rPr>
          <w:rtl w:val="0"/>
        </w:rPr>
        <w:t xml:space="preserve"> </w:t>
        <w:tab/>
        <w:t xml:space="preserve">Διάγραμμα Ροής 5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171399" cy="50339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399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left="0" w:right="-30" w:firstLine="0"/>
        <w:rPr/>
      </w:pPr>
      <w:bookmarkStart w:colFirst="0" w:colLast="0" w:name="_rtnfk3f13klm" w:id="5"/>
      <w:bookmarkEnd w:id="5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483800" cy="4838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8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ind w:left="0" w:right="-1440" w:firstLine="15"/>
        <w:rPr/>
      </w:pPr>
      <w:bookmarkStart w:colFirst="0" w:colLast="0" w:name="_jsmlztacb6nj" w:id="6"/>
      <w:bookmarkEnd w:id="6"/>
      <w:r w:rsidDel="00000000" w:rsidR="00000000" w:rsidRPr="00000000">
        <w:rPr>
          <w:rtl w:val="0"/>
        </w:rPr>
        <w:t xml:space="preserve"> </w:t>
        <w:tab/>
        <w:t xml:space="preserve">Διάγραμμα Ροής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83800" cy="494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8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0" w:right="-1440" w:firstLine="0"/>
        <w:rPr/>
      </w:pPr>
      <w:bookmarkStart w:colFirst="0" w:colLast="0" w:name="_kmtk334t0e73" w:id="7"/>
      <w:bookmarkEnd w:id="7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567613" cy="492774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492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ind w:left="0" w:right="-1440" w:firstLine="15"/>
        <w:rPr/>
      </w:pPr>
      <w:bookmarkStart w:colFirst="0" w:colLast="0" w:name="_r38rxn4at3b" w:id="8"/>
      <w:bookmarkEnd w:id="8"/>
      <w:r w:rsidDel="00000000" w:rsidR="00000000" w:rsidRPr="00000000">
        <w:rPr>
          <w:rtl w:val="0"/>
        </w:rPr>
        <w:t xml:space="preserve"> </w:t>
        <w:tab/>
        <w:t xml:space="preserve">Διάγραμμα Ροής 9</w:t>
      </w:r>
    </w:p>
    <w:p w:rsidR="00000000" w:rsidDel="00000000" w:rsidP="00000000" w:rsidRDefault="00000000" w:rsidRPr="00000000" w14:paraId="0000007F">
      <w:pPr>
        <w:ind w:left="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483800" cy="233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8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ind w:left="0" w:firstLine="0"/>
        <w:rPr/>
      </w:pPr>
      <w:bookmarkStart w:colFirst="0" w:colLast="0" w:name="_1ezoey260m1d" w:id="9"/>
      <w:bookmarkEnd w:id="9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626550" cy="5511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55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ind w:left="0" w:firstLine="0"/>
        <w:rPr/>
      </w:pPr>
      <w:bookmarkStart w:colFirst="0" w:colLast="0" w:name="_vmv0hljb8h74" w:id="10"/>
      <w:bookmarkEnd w:id="10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626550" cy="4216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5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90" w:right="3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ind w:right="180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mailto:up10@upnet.gr" TargetMode="External"/><Relationship Id="rId22" Type="http://schemas.openxmlformats.org/officeDocument/2006/relationships/image" Target="media/image4.png"/><Relationship Id="rId10" Type="http://schemas.openxmlformats.org/officeDocument/2006/relationships/hyperlink" Target="mailto:up10@upnet.gr" TargetMode="External"/><Relationship Id="rId21" Type="http://schemas.openxmlformats.org/officeDocument/2006/relationships/image" Target="media/image7.png"/><Relationship Id="rId13" Type="http://schemas.openxmlformats.org/officeDocument/2006/relationships/footer" Target="footer2.xml"/><Relationship Id="rId24" Type="http://schemas.openxmlformats.org/officeDocument/2006/relationships/image" Target="media/image10.png"/><Relationship Id="rId12" Type="http://schemas.openxmlformats.org/officeDocument/2006/relationships/image" Target="media/image8.jp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11.png"/><Relationship Id="rId14" Type="http://schemas.openxmlformats.org/officeDocument/2006/relationships/footer" Target="footer1.xml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