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8F3D68" w:rsidRDefault="00D35C6B" w:rsidP="0049467E">
          <w:pPr>
            <w:pStyle w:val="NoSpacing"/>
            <w:jc w:val="both"/>
            <w:rPr>
              <w:rFonts w:ascii="Century Gothic" w:hAnsi="Century Gothic" w:cs="Times New Roman"/>
              <w:sz w:val="2"/>
            </w:rPr>
          </w:pPr>
        </w:p>
        <w:p w14:paraId="60389BFD" w14:textId="77777777" w:rsidR="00D35C6B" w:rsidRPr="008F3D68" w:rsidRDefault="00D35C6B" w:rsidP="0049467E">
          <w:pPr>
            <w:jc w:val="both"/>
            <w:rPr>
              <w:rFonts w:ascii="Century Gothic" w:hAnsi="Century Gothic" w:cs="Times New Roman"/>
            </w:rPr>
          </w:pPr>
          <w:r w:rsidRPr="008F3D68">
            <w:rPr>
              <w:rFonts w:ascii="Century Gothic" w:hAnsi="Century Gothic"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8F3D68">
            <w:rPr>
              <w:rFonts w:ascii="Century Gothic" w:hAnsi="Century Gothic"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F3D68">
            <w:rPr>
              <w:rFonts w:ascii="Century Gothic" w:hAnsi="Century Gothic"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sdtContent>
    </w:sdt>
    <w:p w14:paraId="6521A460" w14:textId="77777777" w:rsidR="007F137C"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lastRenderedPageBreak/>
        <w:br w:type="page"/>
      </w:r>
    </w:p>
    <w:sdt>
      <w:sdtPr>
        <w:rPr>
          <w:rFonts w:ascii="Century Gothic" w:eastAsiaTheme="minorHAnsi" w:hAnsi="Century Gothic" w:cstheme="minorBidi"/>
          <w:color w:val="auto"/>
          <w:sz w:val="22"/>
          <w:szCs w:val="22"/>
          <w:lang w:eastAsia="en-US"/>
        </w:rPr>
        <w:id w:val="-236020323"/>
        <w:docPartObj>
          <w:docPartGallery w:val="Table of Contents"/>
          <w:docPartUnique/>
        </w:docPartObj>
      </w:sdtPr>
      <w:sdtEndPr>
        <w:rPr>
          <w:b/>
          <w:bCs/>
        </w:rPr>
      </w:sdtEndPr>
      <w:sdtContent>
        <w:p w14:paraId="56ABD6B5" w14:textId="1B3C723F" w:rsidR="007F137C" w:rsidRPr="008F3D68" w:rsidRDefault="007F137C">
          <w:pPr>
            <w:pStyle w:val="TOCHeading"/>
            <w:rPr>
              <w:rFonts w:ascii="Century Gothic" w:hAnsi="Century Gothic"/>
            </w:rPr>
          </w:pPr>
          <w:r w:rsidRPr="008F3D68">
            <w:rPr>
              <w:rFonts w:ascii="Century Gothic" w:hAnsi="Century Gothic"/>
            </w:rPr>
            <w:t>Sommario</w:t>
          </w:r>
        </w:p>
        <w:p w14:paraId="5681A251" w14:textId="140A3558" w:rsidR="007F137C" w:rsidRPr="008F3D68" w:rsidRDefault="007F137C">
          <w:pPr>
            <w:pStyle w:val="TOC1"/>
            <w:tabs>
              <w:tab w:val="right" w:leader="dot" w:pos="9628"/>
            </w:tabs>
            <w:rPr>
              <w:rFonts w:ascii="Century Gothic" w:eastAsiaTheme="minorEastAsia" w:hAnsi="Century Gothic"/>
              <w:noProof/>
              <w:lang w:eastAsia="it-IT"/>
            </w:rPr>
          </w:pPr>
          <w:r w:rsidRPr="008F3D68">
            <w:rPr>
              <w:rFonts w:ascii="Century Gothic" w:hAnsi="Century Gothic"/>
            </w:rPr>
            <w:fldChar w:fldCharType="begin"/>
          </w:r>
          <w:r w:rsidRPr="008F3D68">
            <w:rPr>
              <w:rFonts w:ascii="Century Gothic" w:hAnsi="Century Gothic"/>
            </w:rPr>
            <w:instrText xml:space="preserve"> TOC \o "1-3" \h \z \u </w:instrText>
          </w:r>
          <w:r w:rsidRPr="008F3D68">
            <w:rPr>
              <w:rFonts w:ascii="Century Gothic" w:hAnsi="Century Gothic"/>
            </w:rPr>
            <w:fldChar w:fldCharType="separate"/>
          </w:r>
          <w:hyperlink w:anchor="_Toc116312012" w:history="1">
            <w:r w:rsidRPr="008F3D68">
              <w:rPr>
                <w:rStyle w:val="Hyperlink"/>
                <w:rFonts w:ascii="Century Gothic" w:eastAsia="Times New Roman" w:hAnsi="Century Gothic"/>
                <w:noProof/>
                <w:lang w:eastAsia="it-IT"/>
              </w:rPr>
              <w:t>Obiettivo del progetto</w:t>
            </w:r>
            <w:r w:rsidRPr="008F3D68">
              <w:rPr>
                <w:rFonts w:ascii="Century Gothic" w:hAnsi="Century Gothic"/>
                <w:noProof/>
                <w:webHidden/>
              </w:rPr>
              <w:tab/>
            </w:r>
            <w:r w:rsidRPr="008F3D68">
              <w:rPr>
                <w:rFonts w:ascii="Century Gothic" w:hAnsi="Century Gothic"/>
                <w:noProof/>
                <w:webHidden/>
              </w:rPr>
              <w:fldChar w:fldCharType="begin"/>
            </w:r>
            <w:r w:rsidRPr="008F3D68">
              <w:rPr>
                <w:rFonts w:ascii="Century Gothic" w:hAnsi="Century Gothic"/>
                <w:noProof/>
                <w:webHidden/>
              </w:rPr>
              <w:instrText xml:space="preserve"> PAGEREF _Toc116312012 \h </w:instrText>
            </w:r>
            <w:r w:rsidRPr="008F3D68">
              <w:rPr>
                <w:rFonts w:ascii="Century Gothic" w:hAnsi="Century Gothic"/>
                <w:noProof/>
                <w:webHidden/>
              </w:rPr>
            </w:r>
            <w:r w:rsidRPr="008F3D68">
              <w:rPr>
                <w:rFonts w:ascii="Century Gothic" w:hAnsi="Century Gothic"/>
                <w:noProof/>
                <w:webHidden/>
              </w:rPr>
              <w:fldChar w:fldCharType="separate"/>
            </w:r>
            <w:r w:rsidRPr="008F3D68">
              <w:rPr>
                <w:rFonts w:ascii="Century Gothic" w:hAnsi="Century Gothic"/>
                <w:noProof/>
                <w:webHidden/>
              </w:rPr>
              <w:t>3</w:t>
            </w:r>
            <w:r w:rsidRPr="008F3D68">
              <w:rPr>
                <w:rFonts w:ascii="Century Gothic" w:hAnsi="Century Gothic"/>
                <w:noProof/>
                <w:webHidden/>
              </w:rPr>
              <w:fldChar w:fldCharType="end"/>
            </w:r>
          </w:hyperlink>
        </w:p>
        <w:p w14:paraId="463CE308" w14:textId="6236F73A" w:rsidR="007F137C" w:rsidRPr="008F3D68" w:rsidRDefault="00000000">
          <w:pPr>
            <w:pStyle w:val="TOC2"/>
            <w:tabs>
              <w:tab w:val="right" w:leader="dot" w:pos="9628"/>
            </w:tabs>
            <w:rPr>
              <w:rFonts w:ascii="Century Gothic" w:eastAsiaTheme="minorEastAsia" w:hAnsi="Century Gothic"/>
              <w:noProof/>
              <w:lang w:eastAsia="it-IT"/>
            </w:rPr>
          </w:pPr>
          <w:hyperlink w:anchor="_Toc116312013" w:history="1">
            <w:r w:rsidR="007F137C" w:rsidRPr="008F3D68">
              <w:rPr>
                <w:rStyle w:val="Hyperlink"/>
                <w:rFonts w:ascii="Century Gothic" w:eastAsia="Times New Roman" w:hAnsi="Century Gothic"/>
                <w:noProof/>
                <w:lang w:eastAsia="it-IT"/>
              </w:rPr>
              <w:t>Macro-funzionalità del sistema</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_Toc116312013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3</w:t>
            </w:r>
            <w:r w:rsidR="007F137C" w:rsidRPr="008F3D68">
              <w:rPr>
                <w:rFonts w:ascii="Century Gothic" w:hAnsi="Century Gothic"/>
                <w:noProof/>
                <w:webHidden/>
              </w:rPr>
              <w:fldChar w:fldCharType="end"/>
            </w:r>
          </w:hyperlink>
        </w:p>
        <w:p w14:paraId="28DE8013" w14:textId="74E4CBDE" w:rsidR="007F137C" w:rsidRPr="008F3D68" w:rsidRDefault="00000000">
          <w:pPr>
            <w:pStyle w:val="TOC1"/>
            <w:tabs>
              <w:tab w:val="right" w:leader="dot" w:pos="9628"/>
            </w:tabs>
            <w:rPr>
              <w:rFonts w:ascii="Century Gothic" w:eastAsiaTheme="minorEastAsia" w:hAnsi="Century Gothic"/>
              <w:noProof/>
              <w:lang w:eastAsia="it-IT"/>
            </w:rPr>
          </w:pPr>
          <w:hyperlink w:anchor="_Toc116312014" w:history="1">
            <w:r w:rsidR="007F137C" w:rsidRPr="008F3D68">
              <w:rPr>
                <w:rStyle w:val="Hyperlink"/>
                <w:rFonts w:ascii="Century Gothic" w:eastAsia="Times New Roman" w:hAnsi="Century Gothic"/>
                <w:noProof/>
                <w:lang w:eastAsia="it-IT"/>
              </w:rPr>
              <w:t>Requisiti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_Toc116312014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4</w:t>
            </w:r>
            <w:r w:rsidR="007F137C" w:rsidRPr="008F3D68">
              <w:rPr>
                <w:rFonts w:ascii="Century Gothic" w:hAnsi="Century Gothic"/>
                <w:noProof/>
                <w:webHidden/>
              </w:rPr>
              <w:fldChar w:fldCharType="end"/>
            </w:r>
          </w:hyperlink>
        </w:p>
        <w:p w14:paraId="7AE42E64" w14:textId="36552CFD" w:rsidR="007F137C" w:rsidRPr="008F3D68" w:rsidRDefault="00000000">
          <w:pPr>
            <w:pStyle w:val="TOC1"/>
            <w:tabs>
              <w:tab w:val="right" w:leader="dot" w:pos="9628"/>
            </w:tabs>
            <w:rPr>
              <w:rFonts w:ascii="Century Gothic" w:eastAsiaTheme="minorEastAsia" w:hAnsi="Century Gothic"/>
              <w:noProof/>
              <w:lang w:eastAsia="it-IT"/>
            </w:rPr>
          </w:pPr>
          <w:hyperlink w:anchor="_Toc116312015" w:history="1">
            <w:r w:rsidR="007F137C" w:rsidRPr="008F3D68">
              <w:rPr>
                <w:rStyle w:val="Hyperlink"/>
                <w:rFonts w:ascii="Century Gothic" w:eastAsia="Times New Roman" w:hAnsi="Century Gothic"/>
                <w:noProof/>
                <w:lang w:eastAsia="it-IT"/>
              </w:rPr>
              <w:t>Requisiti non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_Toc116312015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6</w:t>
            </w:r>
            <w:r w:rsidR="007F137C" w:rsidRPr="008F3D68">
              <w:rPr>
                <w:rFonts w:ascii="Century Gothic" w:hAnsi="Century Gothic"/>
                <w:noProof/>
                <w:webHidden/>
              </w:rPr>
              <w:fldChar w:fldCharType="end"/>
            </w:r>
          </w:hyperlink>
        </w:p>
        <w:p w14:paraId="1ED4BC33" w14:textId="7DDB4A44" w:rsidR="007F137C" w:rsidRPr="008F3D68" w:rsidRDefault="00000000">
          <w:pPr>
            <w:pStyle w:val="TOC1"/>
            <w:tabs>
              <w:tab w:val="right" w:leader="dot" w:pos="9628"/>
            </w:tabs>
            <w:rPr>
              <w:rFonts w:ascii="Century Gothic" w:eastAsiaTheme="minorEastAsia" w:hAnsi="Century Gothic"/>
              <w:noProof/>
              <w:lang w:eastAsia="it-IT"/>
            </w:rPr>
          </w:pPr>
          <w:hyperlink w:anchor="_Toc116312016" w:history="1">
            <w:r w:rsidR="007F137C" w:rsidRPr="008F3D68">
              <w:rPr>
                <w:rStyle w:val="Hyperlink"/>
                <w:rFonts w:ascii="Century Gothic" w:eastAsia="Times New Roman" w:hAnsi="Century Gothic"/>
                <w:noProof/>
                <w:lang w:eastAsia="it-IT"/>
              </w:rPr>
              <w:t>Front-end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_Toc116312016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7</w:t>
            </w:r>
            <w:r w:rsidR="007F137C" w:rsidRPr="008F3D68">
              <w:rPr>
                <w:rFonts w:ascii="Century Gothic" w:hAnsi="Century Gothic"/>
                <w:noProof/>
                <w:webHidden/>
              </w:rPr>
              <w:fldChar w:fldCharType="end"/>
            </w:r>
          </w:hyperlink>
        </w:p>
        <w:p w14:paraId="6244AC65" w14:textId="7D4DD7A7" w:rsidR="007F137C" w:rsidRPr="008F3D68" w:rsidRDefault="00000000">
          <w:pPr>
            <w:pStyle w:val="TOC1"/>
            <w:tabs>
              <w:tab w:val="right" w:leader="dot" w:pos="9628"/>
            </w:tabs>
            <w:rPr>
              <w:rFonts w:ascii="Century Gothic" w:eastAsiaTheme="minorEastAsia" w:hAnsi="Century Gothic"/>
              <w:noProof/>
              <w:lang w:eastAsia="it-IT"/>
            </w:rPr>
          </w:pPr>
          <w:hyperlink w:anchor="_Toc116312017" w:history="1">
            <w:r w:rsidR="007F137C" w:rsidRPr="008F3D68">
              <w:rPr>
                <w:rStyle w:val="Hyperlink"/>
                <w:rFonts w:ascii="Century Gothic" w:eastAsia="Times New Roman" w:hAnsi="Century Gothic"/>
                <w:noProof/>
                <w:lang w:eastAsia="it-IT"/>
              </w:rPr>
              <w:t>Back-end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_Toc116312017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8</w:t>
            </w:r>
            <w:r w:rsidR="007F137C" w:rsidRPr="008F3D68">
              <w:rPr>
                <w:rFonts w:ascii="Century Gothic" w:hAnsi="Century Gothic"/>
                <w:noProof/>
                <w:webHidden/>
              </w:rPr>
              <w:fldChar w:fldCharType="end"/>
            </w:r>
          </w:hyperlink>
        </w:p>
        <w:p w14:paraId="1958C3CF" w14:textId="02A38713" w:rsidR="007F137C" w:rsidRPr="008F3D68" w:rsidRDefault="007F137C">
          <w:pPr>
            <w:rPr>
              <w:rFonts w:ascii="Century Gothic" w:hAnsi="Century Gothic"/>
            </w:rPr>
          </w:pPr>
          <w:r w:rsidRPr="008F3D68">
            <w:rPr>
              <w:rFonts w:ascii="Century Gothic" w:hAnsi="Century Gothic"/>
              <w:b/>
              <w:bCs/>
            </w:rPr>
            <w:fldChar w:fldCharType="end"/>
          </w:r>
        </w:p>
      </w:sdtContent>
    </w:sdt>
    <w:p w14:paraId="3629832E" w14:textId="7EB442CD" w:rsidR="007F137C" w:rsidRPr="008F3D68" w:rsidRDefault="007F137C">
      <w:pPr>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p w14:paraId="64739BD2" w14:textId="77777777" w:rsidR="00D35C6B" w:rsidRPr="008F3D68" w:rsidRDefault="00D35C6B" w:rsidP="0049467E">
      <w:pPr>
        <w:jc w:val="both"/>
        <w:rPr>
          <w:rFonts w:ascii="Century Gothic" w:eastAsia="Times New Roman" w:hAnsi="Century Gothic" w:cs="Times New Roman"/>
          <w:b/>
          <w:bCs/>
          <w:color w:val="000000"/>
          <w:sz w:val="46"/>
          <w:szCs w:val="46"/>
          <w:lang w:eastAsia="it-IT"/>
        </w:rPr>
      </w:pPr>
    </w:p>
    <w:p w14:paraId="7046F12A" w14:textId="77777777" w:rsidR="00C85CC1" w:rsidRPr="008F3D68" w:rsidRDefault="00C85CC1" w:rsidP="00C85CC1">
      <w:pPr>
        <w:pStyle w:val="Heading1"/>
        <w:rPr>
          <w:rFonts w:ascii="Century Gothic" w:eastAsia="Times New Roman" w:hAnsi="Century Gothic"/>
          <w:sz w:val="48"/>
          <w:szCs w:val="48"/>
          <w:lang w:eastAsia="it-IT"/>
        </w:rPr>
      </w:pPr>
      <w:bookmarkStart w:id="0" w:name="_Toc116312012"/>
      <w:r w:rsidRPr="008F3D68">
        <w:rPr>
          <w:rFonts w:ascii="Century Gothic" w:eastAsia="Times New Roman" w:hAnsi="Century Gothic"/>
          <w:lang w:eastAsia="it-IT"/>
        </w:rPr>
        <w:t>Obiettivo del progetto</w:t>
      </w:r>
      <w:bookmarkEnd w:id="0"/>
    </w:p>
    <w:p w14:paraId="25B7AF0C" w14:textId="6DA7F2B0" w:rsidR="00C85CC1" w:rsidRPr="008F3D68" w:rsidRDefault="00C85CC1" w:rsidP="007F137C">
      <w:pPr>
        <w:spacing w:before="240" w:after="0" w:line="240" w:lineRule="auto"/>
        <w:jc w:val="both"/>
        <w:textAlignment w:val="baseline"/>
        <w:rPr>
          <w:rFonts w:ascii="Century Gothic" w:eastAsia="Times New Roman" w:hAnsi="Century Gothic" w:cs="Times New Roman"/>
          <w:color w:val="000000"/>
          <w:shd w:val="clear" w:color="auto" w:fill="FFFF00"/>
          <w:lang w:eastAsia="it-IT"/>
        </w:rPr>
      </w:pPr>
      <w:r w:rsidRPr="008F3D68">
        <w:rPr>
          <w:rFonts w:ascii="Century Gothic" w:eastAsia="Times New Roman" w:hAnsi="Century Gothic" w:cs="Times New Roman"/>
          <w:color w:val="000000"/>
          <w:lang w:eastAsia="it-IT"/>
        </w:rPr>
        <w:t>Il progetto Solve.it consiste nella realizzazione di una Web</w:t>
      </w:r>
      <w:r w:rsidR="001A5C9A"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w:t>
      </w:r>
      <w:r w:rsidR="001A5C9A" w:rsidRPr="008F3D68">
        <w:rPr>
          <w:rFonts w:ascii="Century Gothic" w:eastAsia="Times New Roman" w:hAnsi="Century Gothic" w:cs="Times New Roman"/>
          <w:color w:val="000000"/>
          <w:lang w:eastAsia="it-IT"/>
        </w:rPr>
        <w:t xml:space="preserve"> </w:t>
      </w:r>
      <w:r w:rsidRPr="008F3D68">
        <w:rPr>
          <w:rFonts w:ascii="Century Gothic" w:eastAsia="Times New Roman" w:hAnsi="Century Gothic" w:cs="Times New Roman"/>
          <w:color w:val="000000"/>
          <w:lang w:eastAsia="it-IT"/>
        </w:rPr>
        <w:t>solving”.</w:t>
      </w:r>
    </w:p>
    <w:p w14:paraId="1D0F7324" w14:textId="77777777" w:rsidR="007F137C" w:rsidRPr="008F3D68" w:rsidRDefault="007F137C" w:rsidP="007F137C">
      <w:pPr>
        <w:spacing w:before="240" w:after="0" w:line="240" w:lineRule="auto"/>
        <w:jc w:val="both"/>
        <w:textAlignment w:val="baseline"/>
        <w:rPr>
          <w:rFonts w:ascii="Century Gothic" w:eastAsia="Times New Roman" w:hAnsi="Century Gothic" w:cs="Times New Roman"/>
          <w:color w:val="000000"/>
          <w:lang w:eastAsia="it-IT"/>
        </w:rPr>
      </w:pPr>
    </w:p>
    <w:p w14:paraId="61FE1EAB" w14:textId="0819BC01" w:rsidR="00C85CC1" w:rsidRPr="008F3D68" w:rsidRDefault="00C85CC1" w:rsidP="001A5C9A">
      <w:pPr>
        <w:pStyle w:val="Heading2"/>
        <w:rPr>
          <w:rFonts w:ascii="Century Gothic" w:eastAsia="Times New Roman" w:hAnsi="Century Gothic"/>
          <w:lang w:eastAsia="it-IT"/>
        </w:rPr>
      </w:pPr>
      <w:bookmarkStart w:id="1" w:name="_Toc116312013"/>
      <w:r w:rsidRPr="008F3D68">
        <w:rPr>
          <w:rFonts w:ascii="Century Gothic" w:eastAsia="Times New Roman" w:hAnsi="Century Gothic"/>
          <w:lang w:eastAsia="it-IT"/>
        </w:rPr>
        <w:t>Macro-funzionalità del sistema</w:t>
      </w:r>
      <w:bookmarkEnd w:id="1"/>
    </w:p>
    <w:p w14:paraId="5E4E3067" w14:textId="77777777" w:rsidR="001A5C9A" w:rsidRPr="008F3D68" w:rsidRDefault="001A5C9A" w:rsidP="001A5C9A">
      <w:pPr>
        <w:rPr>
          <w:rFonts w:ascii="Century Gothic" w:hAnsi="Century Gothic"/>
          <w:lang w:eastAsia="it-IT"/>
        </w:rPr>
      </w:pPr>
    </w:p>
    <w:p w14:paraId="6CEB7C6E" w14:textId="2C283BD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Il materiale e le esercitazioni pubblicate su </w:t>
      </w:r>
      <w:r w:rsidR="00C3476E" w:rsidRPr="008F3D68">
        <w:rPr>
          <w:rFonts w:ascii="Century Gothic" w:eastAsia="Times New Roman" w:hAnsi="Century Gothic" w:cs="Times New Roman"/>
          <w:color w:val="000000"/>
          <w:lang w:eastAsia="it-IT"/>
        </w:rPr>
        <w:t>S</w:t>
      </w:r>
      <w:r w:rsidRPr="008F3D68">
        <w:rPr>
          <w:rFonts w:ascii="Century Gothic" w:eastAsia="Times New Roman" w:hAnsi="Century Gothic" w:cs="Times New Roman"/>
          <w:color w:val="000000"/>
          <w:lang w:eastAsia="it-IT"/>
        </w:rPr>
        <w:t>olve.it sono suddivis</w:t>
      </w:r>
      <w:r w:rsidR="00C3476E" w:rsidRPr="008F3D68">
        <w:rPr>
          <w:rFonts w:ascii="Century Gothic" w:eastAsia="Times New Roman" w:hAnsi="Century Gothic" w:cs="Times New Roman"/>
          <w:color w:val="000000"/>
          <w:lang w:eastAsia="it-IT"/>
        </w:rPr>
        <w:t>i</w:t>
      </w:r>
      <w:r w:rsidRPr="008F3D68">
        <w:rPr>
          <w:rFonts w:ascii="Century Gothic" w:eastAsia="Times New Roman" w:hAnsi="Century Gothic" w:cs="Times New Roman"/>
          <w:color w:val="000000"/>
          <w:lang w:eastAsia="it-IT"/>
        </w:rPr>
        <w:t xml:space="preserve"> in cors</w:t>
      </w:r>
      <w:r w:rsidR="00C3476E" w:rsidRPr="008F3D68">
        <w:rPr>
          <w:rFonts w:ascii="Century Gothic" w:eastAsia="Times New Roman" w:hAnsi="Century Gothic" w:cs="Times New Roman"/>
          <w:color w:val="000000"/>
          <w:lang w:eastAsia="it-IT"/>
        </w:rPr>
        <w:t>i</w:t>
      </w:r>
    </w:p>
    <w:p w14:paraId="211180E6" w14:textId="227805B7"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Per ogni corso creato i docenti possono caricare </w:t>
      </w:r>
      <w:r w:rsidR="00C3476E" w:rsidRPr="008F3D68">
        <w:rPr>
          <w:rFonts w:ascii="Century Gothic" w:eastAsia="Times New Roman" w:hAnsi="Century Gothic" w:cs="Times New Roman"/>
          <w:color w:val="000000"/>
          <w:lang w:eastAsia="it-IT"/>
        </w:rPr>
        <w:t xml:space="preserve">le esercitazioni e </w:t>
      </w:r>
      <w:r w:rsidRPr="008F3D68">
        <w:rPr>
          <w:rFonts w:ascii="Century Gothic" w:eastAsia="Times New Roman" w:hAnsi="Century Gothic" w:cs="Times New Roman"/>
          <w:color w:val="000000"/>
          <w:lang w:eastAsia="it-IT"/>
        </w:rPr>
        <w:t>del materiale didattico (video, pdf, documenti, ecc.)</w:t>
      </w:r>
    </w:p>
    <w:p w14:paraId="378AB1A0" w14:textId="0B88E11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Solve.it raccoglie delle statistiche sugli esiti delle esercitazioni</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 che vengono poi mostrate sia agli studenti </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statistiche personali) </w:t>
      </w:r>
      <w:r w:rsidR="00C3476E" w:rsidRPr="008F3D68">
        <w:rPr>
          <w:rFonts w:ascii="Century Gothic" w:eastAsia="Times New Roman" w:hAnsi="Century Gothic" w:cs="Times New Roman"/>
          <w:color w:val="000000"/>
          <w:lang w:eastAsia="it-IT"/>
        </w:rPr>
        <w:t>che</w:t>
      </w:r>
      <w:r w:rsidRPr="008F3D68">
        <w:rPr>
          <w:rFonts w:ascii="Century Gothic" w:eastAsia="Times New Roman" w:hAnsi="Century Gothic" w:cs="Times New Roman"/>
          <w:color w:val="000000"/>
          <w:lang w:eastAsia="it-IT"/>
        </w:rPr>
        <w:t xml:space="preserve"> ai docenti (statistiche sulla singola esercitazione)</w:t>
      </w:r>
    </w:p>
    <w:p w14:paraId="7974E4D7" w14:textId="0A17DBDF" w:rsidR="00830A4A" w:rsidRPr="008F3D68" w:rsidRDefault="00C85CC1" w:rsidP="00830A4A">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iscritti ad un corso possono usufruire delle esercitazioni passate per prepararsi all’esame</w:t>
      </w:r>
    </w:p>
    <w:p w14:paraId="3B54649A"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6DCA26CB"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2FA430B4" w14:textId="2DCB8804" w:rsidR="00C85CC1" w:rsidRPr="008F3D68" w:rsidRDefault="00C85CC1" w:rsidP="00C85CC1">
      <w:pPr>
        <w:pStyle w:val="Heading1"/>
        <w:rPr>
          <w:rFonts w:ascii="Century Gothic" w:eastAsia="Times New Roman" w:hAnsi="Century Gothic"/>
          <w:lang w:eastAsia="it-IT"/>
        </w:rPr>
      </w:pPr>
      <w:bookmarkStart w:id="2" w:name="_Toc116312014"/>
      <w:r w:rsidRPr="008F3D68">
        <w:rPr>
          <w:rFonts w:ascii="Century Gothic" w:eastAsia="Times New Roman" w:hAnsi="Century Gothic"/>
          <w:lang w:eastAsia="it-IT"/>
        </w:rPr>
        <w:lastRenderedPageBreak/>
        <w:t>Requisiti funzionali</w:t>
      </w:r>
      <w:bookmarkEnd w:id="2"/>
    </w:p>
    <w:p w14:paraId="742DCF9A" w14:textId="5E5C4D08" w:rsidR="008644B2" w:rsidRPr="008F3D68" w:rsidRDefault="008644B2" w:rsidP="008644B2">
      <w:pPr>
        <w:pStyle w:val="ListParagraph"/>
        <w:numPr>
          <w:ilvl w:val="0"/>
          <w:numId w:val="1"/>
        </w:numPr>
        <w:rPr>
          <w:rFonts w:ascii="Century Gothic" w:hAnsi="Century Gothic"/>
          <w:lang w:eastAsia="it-IT"/>
        </w:rPr>
      </w:pPr>
      <w:r w:rsidRPr="008F3D68">
        <w:rPr>
          <w:rFonts w:ascii="Century Gothic" w:hAnsi="Century Gothic"/>
          <w:lang w:eastAsia="it-IT"/>
        </w:rPr>
        <w:t>Il sistema deve permettere allo studente di svolgere esercitazioni che sono composte da:</w:t>
      </w:r>
    </w:p>
    <w:p w14:paraId="3651400C"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 testo (in cui Dornisiene descritto il problema da risolvere)</w:t>
      </w:r>
    </w:p>
    <w:p w14:paraId="6612DC15"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tipologia di risposta</w:t>
      </w:r>
    </w:p>
    <w:p w14:paraId="7C91F5A8"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soluzione </w:t>
      </w:r>
    </w:p>
    <w:p w14:paraId="64789CD8" w14:textId="50F4EB1B" w:rsidR="00376E0F" w:rsidRPr="008F3D68" w:rsidRDefault="008644B2" w:rsidP="00376E0F">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spiegazione della risoluzione del problema</w:t>
      </w:r>
    </w:p>
    <w:p w14:paraId="20ECD4A9" w14:textId="4AFF9889" w:rsidR="00F30950" w:rsidRPr="008F3D68" w:rsidRDefault="00376E0F" w:rsidP="00376E0F">
      <w:pPr>
        <w:pStyle w:val="ListParagraph"/>
        <w:numPr>
          <w:ilvl w:val="0"/>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 Il sistema deve permettere al docente di creare esercitazioni </w:t>
      </w:r>
      <w:r w:rsidR="00F30950" w:rsidRPr="008F3D68">
        <w:rPr>
          <w:rFonts w:ascii="Century Gothic" w:hAnsi="Century Gothic"/>
          <w:lang w:eastAsia="it-IT"/>
        </w:rPr>
        <w:t>di cui deve specificare:</w:t>
      </w:r>
    </w:p>
    <w:p w14:paraId="7C8C70D8" w14:textId="082BF0B0"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il</w:t>
      </w:r>
      <w:r w:rsidR="00376E0F" w:rsidRPr="008F3D68">
        <w:rPr>
          <w:rFonts w:ascii="Century Gothic" w:hAnsi="Century Gothic"/>
          <w:lang w:eastAsia="it-IT"/>
        </w:rPr>
        <w:t xml:space="preserve"> testo</w:t>
      </w:r>
    </w:p>
    <w:p w14:paraId="69DA6C08" w14:textId="77777777"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tipologia di risposta</w:t>
      </w:r>
    </w:p>
    <w:p w14:paraId="3BA79D4D" w14:textId="284A59EE"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soluzione</w:t>
      </w:r>
    </w:p>
    <w:p w14:paraId="217DC950" w14:textId="69708380" w:rsidR="00376E0F" w:rsidRPr="008F3D68" w:rsidRDefault="000B6382"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la spiegazione della procedura</w:t>
      </w:r>
      <w:r w:rsidR="002337C8" w:rsidRPr="008F3D68">
        <w:rPr>
          <w:rFonts w:ascii="Century Gothic" w:hAnsi="Century Gothic"/>
          <w:lang w:eastAsia="it-IT"/>
        </w:rPr>
        <w:t xml:space="preserve"> </w:t>
      </w:r>
      <w:r w:rsidRPr="008F3D68">
        <w:rPr>
          <w:rFonts w:ascii="Century Gothic" w:hAnsi="Century Gothic"/>
          <w:lang w:eastAsia="it-IT"/>
        </w:rPr>
        <w:t>di svolgimento dell’esercitazione</w:t>
      </w:r>
      <w:r w:rsidR="002337C8" w:rsidRPr="008F3D68">
        <w:rPr>
          <w:rFonts w:ascii="Century Gothic" w:hAnsi="Century Gothic"/>
          <w:lang w:eastAsia="it-IT"/>
        </w:rPr>
        <w:t>.</w:t>
      </w:r>
    </w:p>
    <w:p w14:paraId="2E40976E"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Il sistema deve supportare come formato di risposta per un’esercitazione uno tra i seguenti:</w:t>
      </w:r>
    </w:p>
    <w:p w14:paraId="7420CF1E" w14:textId="312259B7" w:rsidR="00C3476E"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R</w:t>
      </w:r>
      <w:r w:rsidR="00C85CC1" w:rsidRPr="008F3D68">
        <w:rPr>
          <w:rFonts w:ascii="Century Gothic" w:eastAsia="Times New Roman" w:hAnsi="Century Gothic" w:cs="Times New Roman"/>
          <w:color w:val="000000"/>
          <w:shd w:val="clear" w:color="auto" w:fill="FFFFFF"/>
          <w:lang w:eastAsia="it-IT"/>
        </w:rPr>
        <w:t>isposta numerica</w:t>
      </w:r>
    </w:p>
    <w:p w14:paraId="7402C66D" w14:textId="463393D8"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w:t>
      </w:r>
      <w:r w:rsidR="00C85CC1" w:rsidRPr="008F3D68">
        <w:rPr>
          <w:rFonts w:ascii="Century Gothic" w:eastAsia="Times New Roman" w:hAnsi="Century Gothic" w:cs="Times New Roman"/>
          <w:color w:val="000000"/>
          <w:lang w:eastAsia="it-IT"/>
        </w:rPr>
        <w:t>rocette a risposta singola</w:t>
      </w:r>
    </w:p>
    <w:p w14:paraId="29834440" w14:textId="24DC55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Cr</w:t>
      </w:r>
      <w:r w:rsidR="00C85CC1" w:rsidRPr="008F3D68">
        <w:rPr>
          <w:rFonts w:ascii="Century Gothic" w:eastAsia="Times New Roman" w:hAnsi="Century Gothic" w:cs="Times New Roman"/>
          <w:color w:val="000000"/>
          <w:lang w:eastAsia="it-IT"/>
        </w:rPr>
        <w:t>ocette a risposta multipla</w:t>
      </w:r>
      <w:r w:rsidR="00C85CC1" w:rsidRPr="008F3D68">
        <w:rPr>
          <w:rFonts w:ascii="Century Gothic" w:eastAsia="Times New Roman" w:hAnsi="Century Gothic" w:cs="Times New Roman"/>
          <w:color w:val="000000"/>
          <w:lang w:eastAsia="it-IT"/>
        </w:rPr>
        <w:tab/>
      </w:r>
    </w:p>
    <w:p w14:paraId="2BDE2072"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temporizzare la pubblicazione delle esercitazioni come segue:</w:t>
      </w:r>
    </w:p>
    <w:p w14:paraId="038F7D0D" w14:textId="4C0B11BD"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pubblicazione</w:t>
      </w:r>
    </w:p>
    <w:p w14:paraId="32BD01B6" w14:textId="2661439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terminazione (alla quale viene pubblicat</w:t>
      </w:r>
      <w:r w:rsidR="00C3476E"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 xml:space="preserve"> </w:t>
      </w:r>
      <w:r w:rsidR="00C3476E" w:rsidRPr="008F3D68">
        <w:rPr>
          <w:rFonts w:ascii="Century Gothic" w:eastAsia="Times New Roman" w:hAnsi="Century Gothic" w:cs="Times New Roman"/>
          <w:color w:val="000000"/>
          <w:lang w:eastAsia="it-IT"/>
        </w:rPr>
        <w:t>la</w:t>
      </w:r>
      <w:r w:rsidR="00C85CC1" w:rsidRPr="008F3D68">
        <w:rPr>
          <w:rFonts w:ascii="Century Gothic" w:eastAsia="Times New Roman" w:hAnsi="Century Gothic" w:cs="Times New Roman"/>
          <w:color w:val="000000"/>
          <w:lang w:eastAsia="it-IT"/>
        </w:rPr>
        <w:t xml:space="preserve"> spiegazione della procedura di risoluzione)</w:t>
      </w:r>
    </w:p>
    <w:p w14:paraId="17F7807B"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descrizione della procedura di risoluzione di una data esercitazione può essere espressa in formato testuale o allegando un relativo documento</w:t>
      </w:r>
    </w:p>
    <w:p w14:paraId="0D08AE9A" w14:textId="5EDC40C1"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essere vincolato dal sistema a caricare per ogni esercitazione la spiegazione della procedura di risoluzione</w:t>
      </w:r>
    </w:p>
    <w:p w14:paraId="6BD54643" w14:textId="620A8FB3" w:rsidR="00837D6E" w:rsidRPr="008F3D68" w:rsidRDefault="00837D6E" w:rsidP="00837D6E">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deve permettre al docente di specificare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ogni contenuto che carica</w:t>
      </w:r>
      <w:r w:rsidR="0051149B" w:rsidRPr="008F3D68">
        <w:rPr>
          <w:rFonts w:ascii="Century Gothic" w:eastAsia="Times New Roman" w:hAnsi="Century Gothic" w:cs="Times New Roman"/>
          <w:color w:val="000000"/>
          <w:lang w:eastAsia="it-IT"/>
        </w:rPr>
        <w:t>:</w:t>
      </w:r>
    </w:p>
    <w:p w14:paraId="4A37B67F" w14:textId="159E2232"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Visibilità</w:t>
      </w:r>
    </w:p>
    <w:p w14:paraId="557D0730" w14:textId="1CE744FC"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Nel caso delle esercitazioni se </w:t>
      </w:r>
      <w:r w:rsidR="003271A7" w:rsidRPr="008F3D68">
        <w:rPr>
          <w:rFonts w:ascii="Century Gothic" w:eastAsia="Times New Roman" w:hAnsi="Century Gothic" w:cs="Times New Roman"/>
          <w:color w:val="000000"/>
          <w:lang w:eastAsia="it-IT"/>
        </w:rPr>
        <w:t xml:space="preserve">questa </w:t>
      </w:r>
      <w:r w:rsidRPr="008F3D68">
        <w:rPr>
          <w:rFonts w:ascii="Century Gothic" w:eastAsia="Times New Roman" w:hAnsi="Century Gothic" w:cs="Times New Roman"/>
          <w:color w:val="000000"/>
          <w:lang w:eastAsia="it-IT"/>
        </w:rPr>
        <w:t xml:space="preserve">è </w:t>
      </w:r>
      <w:r w:rsidR="00E12F9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d’esame</w:t>
      </w:r>
      <w:r w:rsidR="00E12F9E" w:rsidRPr="008F3D68">
        <w:rPr>
          <w:rFonts w:ascii="Century Gothic" w:eastAsia="Times New Roman" w:hAnsi="Century Gothic" w:cs="Times New Roman"/>
          <w:color w:val="000000"/>
          <w:lang w:eastAsia="it-IT"/>
        </w:rPr>
        <w:t xml:space="preserve">”: un esercitazione “d’esame” è un’esercitazioe che il docente reputa essere compatibile con la tipologia di esercizi d’esame. Questa caratterizzazione è necessaria per la generazione delle simulazioni d’esame (vedi requisito funzionale </w:t>
      </w:r>
      <w:r w:rsidR="008C5131" w:rsidRPr="008F3D68">
        <w:rPr>
          <w:rFonts w:ascii="Century Gothic" w:eastAsia="Times New Roman" w:hAnsi="Century Gothic" w:cs="Times New Roman"/>
          <w:color w:val="000000"/>
          <w:lang w:eastAsia="it-IT"/>
        </w:rPr>
        <w:t>22</w:t>
      </w:r>
      <w:r w:rsidR="00E12F9E" w:rsidRPr="008F3D68">
        <w:rPr>
          <w:rFonts w:ascii="Century Gothic" w:eastAsia="Times New Roman" w:hAnsi="Century Gothic" w:cs="Times New Roman"/>
          <w:color w:val="000000"/>
          <w:lang w:eastAsia="it-IT"/>
        </w:rPr>
        <w:t>)</w:t>
      </w:r>
    </w:p>
    <w:p w14:paraId="149E961D" w14:textId="6EB5FC88" w:rsidR="00C06097" w:rsidRPr="008F3D68" w:rsidRDefault="00C06097" w:rsidP="00C0609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Gli attributi di un contenuto pubblicato in un corso possonno essere modificati durante o in seguito alla creazione</w:t>
      </w:r>
    </w:p>
    <w:p w14:paraId="30886A7C" w14:textId="4EDC008B" w:rsidR="00D100BD" w:rsidRPr="008F3D68" w:rsidRDefault="00D100BD" w:rsidP="00D100BD">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agli studenti di sottomettre risposte alle esercitazioni</w:t>
      </w:r>
    </w:p>
    <w:p w14:paraId="0D4F7010" w14:textId="1FB0B478" w:rsidR="00C85CC1" w:rsidRPr="008F3D68" w:rsidRDefault="00D100BD" w:rsidP="00D100BD">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Agli studenti deve essere concesso sottomettere un numero arbitrario di soluzioni, ma il sistema deve considerare valida esclusivamente l’ultima risposta data</w:t>
      </w:r>
    </w:p>
    <w:p w14:paraId="7E19ECC8" w14:textId="45B2A7D1" w:rsidR="00E83AA2" w:rsidRPr="008F3D68" w:rsidRDefault="00D100BD" w:rsidP="00BB6983">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valuta in modo automatico le risposte alle esercitazioni fornite dagli studenti in centesimi</w:t>
      </w:r>
    </w:p>
    <w:p w14:paraId="3B8AD86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creare nuovi corsi</w:t>
      </w:r>
    </w:p>
    <w:p w14:paraId="589D936E" w14:textId="60E085C7"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w:t>
      </w:r>
      <w:r w:rsidR="00C85CC1" w:rsidRPr="008F3D68">
        <w:rPr>
          <w:rFonts w:ascii="Century Gothic" w:eastAsia="Times New Roman" w:hAnsi="Century Gothic" w:cs="Times New Roman"/>
          <w:color w:val="000000"/>
          <w:lang w:eastAsia="it-IT"/>
        </w:rPr>
        <w:t>ocente può specificare un abstract per il corso</w:t>
      </w:r>
    </w:p>
    <w:p w14:paraId="302DC7E4"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specificare il titolo del corso</w:t>
      </w:r>
    </w:p>
    <w:p w14:paraId="310A092E" w14:textId="343C47BC" w:rsidR="007A4544" w:rsidRPr="008F3D68" w:rsidRDefault="00C85CC1"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visualizzare</w:t>
      </w:r>
      <w:r w:rsidR="007A4544" w:rsidRPr="008F3D68">
        <w:rPr>
          <w:rFonts w:ascii="Century Gothic" w:eastAsia="Times New Roman" w:hAnsi="Century Gothic" w:cs="Times New Roman"/>
          <w:color w:val="000000"/>
          <w:lang w:eastAsia="it-IT"/>
        </w:rPr>
        <w:t xml:space="preserve"> l’elenco de</w:t>
      </w:r>
      <w:r w:rsidRPr="008F3D68">
        <w:rPr>
          <w:rFonts w:ascii="Century Gothic" w:eastAsia="Times New Roman" w:hAnsi="Century Gothic" w:cs="Times New Roman"/>
          <w:color w:val="000000"/>
          <w:lang w:eastAsia="it-IT"/>
        </w:rPr>
        <w:t>i propri corsi</w:t>
      </w:r>
    </w:p>
    <w:p w14:paraId="6235BEFE" w14:textId="77777777" w:rsidR="007A4544" w:rsidRPr="008F3D68" w:rsidRDefault="007A4544"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Per ogni proprio corso il docente può:</w:t>
      </w:r>
    </w:p>
    <w:p w14:paraId="4CB16C4C" w14:textId="77777777" w:rsidR="007A4544"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Visualizzare</w:t>
      </w:r>
      <w:r w:rsidR="00837D6E" w:rsidRPr="008F3D68">
        <w:rPr>
          <w:rFonts w:ascii="Century Gothic" w:eastAsia="Times New Roman" w:hAnsi="Century Gothic" w:cs="Times New Roman"/>
          <w:color w:val="000000"/>
          <w:lang w:eastAsia="it-IT"/>
        </w:rPr>
        <w:t xml:space="preserve"> contenuti pubblicati </w:t>
      </w:r>
    </w:p>
    <w:p w14:paraId="570877DC" w14:textId="1A6F0E06" w:rsidR="00837D6E"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Visualizzare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ciascun contenuto </w:t>
      </w:r>
    </w:p>
    <w:p w14:paraId="78C03868" w14:textId="5A77915F" w:rsidR="00837D6E" w:rsidRPr="008F3D68" w:rsidRDefault="00837D6E" w:rsidP="00837D6E">
      <w:pPr>
        <w:pStyle w:val="ListParagraph"/>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eliminare contenuti pubblicati</w:t>
      </w:r>
    </w:p>
    <w:p w14:paraId="0CC95AA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al docente di caricare in un corso delle risorse, quali: </w:t>
      </w:r>
    </w:p>
    <w:p w14:paraId="23A7719E" w14:textId="618E96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w:t>
      </w:r>
      <w:r w:rsidR="00C85CC1" w:rsidRPr="008F3D68">
        <w:rPr>
          <w:rFonts w:ascii="Century Gothic" w:eastAsia="Times New Roman" w:hAnsi="Century Gothic" w:cs="Times New Roman"/>
          <w:color w:val="000000"/>
          <w:lang w:eastAsia="it-IT"/>
        </w:rPr>
        <w:t>ocumenti</w:t>
      </w:r>
    </w:p>
    <w:p w14:paraId="69BE6FAC" w14:textId="12B718C9"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w:t>
      </w:r>
      <w:r w:rsidR="00C85CC1" w:rsidRPr="008F3D68">
        <w:rPr>
          <w:rFonts w:ascii="Century Gothic" w:eastAsia="Times New Roman" w:hAnsi="Century Gothic" w:cs="Times New Roman"/>
          <w:color w:val="000000"/>
          <w:lang w:eastAsia="it-IT"/>
        </w:rPr>
        <w:t>mmagini</w:t>
      </w:r>
    </w:p>
    <w:p w14:paraId="49CEF8F1" w14:textId="1E171BFF"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lastRenderedPageBreak/>
        <w:t>V</w:t>
      </w:r>
      <w:r w:rsidR="00C85CC1" w:rsidRPr="008F3D68">
        <w:rPr>
          <w:rFonts w:ascii="Century Gothic" w:eastAsia="Times New Roman" w:hAnsi="Century Gothic" w:cs="Times New Roman"/>
          <w:color w:val="000000"/>
          <w:lang w:eastAsia="it-IT"/>
        </w:rPr>
        <w:t>ideo</w:t>
      </w:r>
    </w:p>
    <w:p w14:paraId="24311F20" w14:textId="629B39F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udio</w:t>
      </w:r>
    </w:p>
    <w:p w14:paraId="0B83E5D8" w14:textId="32090BBE"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Tutti gli utenti devono </w:t>
      </w:r>
      <w:r w:rsidR="00837D6E" w:rsidRPr="008F3D68">
        <w:rPr>
          <w:rFonts w:ascii="Century Gothic" w:eastAsia="Times New Roman" w:hAnsi="Century Gothic" w:cs="Times New Roman"/>
          <w:color w:val="000000"/>
          <w:lang w:eastAsia="it-IT"/>
        </w:rPr>
        <w:t>accedere</w:t>
      </w:r>
      <w:r w:rsidRPr="008F3D68">
        <w:rPr>
          <w:rFonts w:ascii="Century Gothic" w:eastAsia="Times New Roman" w:hAnsi="Century Gothic" w:cs="Times New Roman"/>
          <w:color w:val="000000"/>
          <w:lang w:eastAsia="it-IT"/>
        </w:rPr>
        <w:t xml:space="preserve"> al sistema tramite le proprie credenziali dell’università di Trento</w:t>
      </w:r>
    </w:p>
    <w:p w14:paraId="23EF8703" w14:textId="7093DFE3"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a sign-in dello studente effettuato, deve </w:t>
      </w:r>
      <w:r w:rsidR="00463441" w:rsidRPr="008F3D68">
        <w:rPr>
          <w:rFonts w:ascii="Century Gothic" w:eastAsia="Times New Roman" w:hAnsi="Century Gothic" w:cs="Times New Roman"/>
          <w:color w:val="000000"/>
          <w:lang w:eastAsia="it-IT"/>
        </w:rPr>
        <w:t>mostrare</w:t>
      </w:r>
      <w:r w:rsidRPr="008F3D68">
        <w:rPr>
          <w:rFonts w:ascii="Century Gothic" w:eastAsia="Times New Roman" w:hAnsi="Century Gothic" w:cs="Times New Roman"/>
          <w:color w:val="000000"/>
          <w:lang w:eastAsia="it-IT"/>
        </w:rPr>
        <w:t>:</w:t>
      </w:r>
    </w:p>
    <w:p w14:paraId="371B4952"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Tutti i corsi a cui lo studente è iscritto</w:t>
      </w:r>
    </w:p>
    <w:p w14:paraId="2CD8905A" w14:textId="6C310093"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di tutti i corsi a cui lo studente non è iscritto attualmente</w:t>
      </w:r>
    </w:p>
    <w:p w14:paraId="6A6F94EC" w14:textId="77777777" w:rsidR="0046344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Quando lo studente seleziona un corso a cui è iscritto dal relativo elenco, la piattaforma deve mostrare</w:t>
      </w:r>
      <w:r w:rsidR="00463441" w:rsidRPr="008F3D68">
        <w:rPr>
          <w:rFonts w:ascii="Century Gothic" w:eastAsia="Times New Roman" w:hAnsi="Century Gothic" w:cs="Times New Roman"/>
          <w:color w:val="000000"/>
          <w:lang w:eastAsia="it-IT"/>
        </w:rPr>
        <w:t>:</w:t>
      </w:r>
    </w:p>
    <w:p w14:paraId="4F785969" w14:textId="77777777" w:rsidR="00830A4A"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dei materiali didattici del corso</w:t>
      </w:r>
    </w:p>
    <w:p w14:paraId="5643CD0C" w14:textId="1BD7CF5B" w:rsidR="00C85CC1"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delle esercitazioni suddivise in</w:t>
      </w:r>
      <w:r w:rsidR="00463441" w:rsidRPr="008F3D68">
        <w:rPr>
          <w:rFonts w:ascii="Century Gothic" w:eastAsia="Times New Roman" w:hAnsi="Century Gothic" w:cs="Times New Roman"/>
          <w:color w:val="000000"/>
          <w:lang w:eastAsia="it-IT"/>
        </w:rPr>
        <w:t xml:space="preserve"> e</w:t>
      </w:r>
      <w:r w:rsidR="00C85CC1" w:rsidRPr="008F3D68">
        <w:rPr>
          <w:rFonts w:ascii="Century Gothic" w:eastAsia="Times New Roman" w:hAnsi="Century Gothic" w:cs="Times New Roman"/>
          <w:color w:val="000000"/>
          <w:lang w:eastAsia="it-IT"/>
        </w:rPr>
        <w:t>sercitazioni in corso</w:t>
      </w:r>
      <w:r w:rsidR="00463441" w:rsidRPr="008F3D68">
        <w:rPr>
          <w:rFonts w:ascii="Century Gothic" w:eastAsia="Times New Roman" w:hAnsi="Century Gothic" w:cs="Times New Roman"/>
          <w:color w:val="000000"/>
          <w:lang w:eastAsia="it-IT"/>
        </w:rPr>
        <w:t xml:space="preserve"> ed e</w:t>
      </w:r>
      <w:r w:rsidR="00C85CC1" w:rsidRPr="008F3D68">
        <w:rPr>
          <w:rFonts w:ascii="Century Gothic" w:eastAsia="Times New Roman" w:hAnsi="Century Gothic" w:cs="Times New Roman"/>
          <w:color w:val="000000"/>
          <w:lang w:eastAsia="it-IT"/>
        </w:rPr>
        <w:t>sercitazioni già terminate</w:t>
      </w:r>
    </w:p>
    <w:p w14:paraId="413A9CB7" w14:textId="26B478AE" w:rsidR="00830A4A"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delle scadenze delle esercitazioni in corso</w:t>
      </w:r>
    </w:p>
    <w:p w14:paraId="021E2D9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fornire ad ogni studente una schermata per visualizzare tutti i corsi a cui è iscritto</w:t>
      </w:r>
    </w:p>
    <w:p w14:paraId="5AC7A05E"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Quando lo studente seleziona dal relativo elenco un corso a cui non è attualmente iscritto, la piattaforma deve mostrare i dettagli associati al corso (docente e abstract del corso) </w:t>
      </w:r>
    </w:p>
    <w:p w14:paraId="37601DE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piattaforma deve permettere agli studenti di effettuare una ricerca dagli elenchi di corsi in base ai seguenti criteri:</w:t>
      </w:r>
    </w:p>
    <w:p w14:paraId="7D68ED87"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docente</w:t>
      </w:r>
    </w:p>
    <w:p w14:paraId="3D6D4B7B"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corso</w:t>
      </w:r>
    </w:p>
    <w:p w14:paraId="51F1A170" w14:textId="667B931B"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La piattaforma deve permettere ai docenti di visualizzare </w:t>
      </w:r>
      <w:r w:rsidR="00FD5E79" w:rsidRPr="008F3D68">
        <w:rPr>
          <w:rFonts w:ascii="Century Gothic" w:eastAsia="Times New Roman" w:hAnsi="Century Gothic" w:cs="Times New Roman"/>
          <w:color w:val="000000"/>
          <w:lang w:eastAsia="it-IT"/>
        </w:rPr>
        <w:t>l’elenco dei voti</w:t>
      </w:r>
      <w:r w:rsidRPr="008F3D68">
        <w:rPr>
          <w:rFonts w:ascii="Century Gothic" w:eastAsia="Times New Roman" w:hAnsi="Century Gothic" w:cs="Times New Roman"/>
          <w:color w:val="000000"/>
          <w:lang w:eastAsia="it-IT"/>
        </w:rPr>
        <w:t xml:space="preserve"> per una data esercitazione</w:t>
      </w:r>
      <w:r w:rsidR="007340A3" w:rsidRPr="008F3D68">
        <w:rPr>
          <w:rFonts w:ascii="Century Gothic" w:eastAsia="Times New Roman" w:hAnsi="Century Gothic" w:cs="Times New Roman"/>
          <w:color w:val="000000"/>
          <w:lang w:eastAsia="it-IT"/>
        </w:rPr>
        <w:t xml:space="preserve"> di un dato corso</w:t>
      </w:r>
    </w:p>
    <w:p w14:paraId="76DBA1BE" w14:textId="77777777" w:rsidR="003271A7" w:rsidRPr="008F3D68" w:rsidRDefault="00FD5E79"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dei voti deve</w:t>
      </w:r>
      <w:r w:rsidR="00E83AA2" w:rsidRPr="008F3D68">
        <w:rPr>
          <w:rFonts w:ascii="Century Gothic" w:eastAsia="Times New Roman" w:hAnsi="Century Gothic" w:cs="Times New Roman"/>
          <w:color w:val="000000"/>
          <w:lang w:eastAsia="it-IT"/>
        </w:rPr>
        <w:t xml:space="preserve"> tener conto</w:t>
      </w:r>
      <w:r w:rsidRPr="008F3D68">
        <w:rPr>
          <w:rFonts w:ascii="Century Gothic" w:eastAsia="Times New Roman" w:hAnsi="Century Gothic" w:cs="Times New Roman"/>
          <w:color w:val="000000"/>
          <w:lang w:eastAsia="it-IT"/>
        </w:rPr>
        <w:t xml:space="preserve"> esclusivamente</w:t>
      </w:r>
      <w:r w:rsidR="00E83AA2" w:rsidRPr="008F3D68">
        <w:rPr>
          <w:rFonts w:ascii="Century Gothic" w:eastAsia="Times New Roman" w:hAnsi="Century Gothic" w:cs="Times New Roman"/>
          <w:color w:val="000000"/>
          <w:lang w:eastAsia="it-IT"/>
        </w:rPr>
        <w:t xml:space="preserve"> dell’ultima risposta consegnata </w:t>
      </w:r>
      <w:r w:rsidRPr="008F3D68">
        <w:rPr>
          <w:rFonts w:ascii="Century Gothic" w:eastAsia="Times New Roman" w:hAnsi="Century Gothic" w:cs="Times New Roman"/>
          <w:color w:val="000000"/>
          <w:lang w:eastAsia="it-IT"/>
        </w:rPr>
        <w:t>da ogni studente</w:t>
      </w:r>
    </w:p>
    <w:p w14:paraId="49A62795" w14:textId="47D17397" w:rsidR="003271A7" w:rsidRPr="008F3D68" w:rsidRDefault="003271A7"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vedere il numero di studenti che hanno consegnato la risposta ad una certa esercitazione</w:t>
      </w:r>
    </w:p>
    <w:p w14:paraId="6A1F30F5" w14:textId="77777777" w:rsidR="003271A7" w:rsidRPr="008F3D68" w:rsidRDefault="003271A7" w:rsidP="00E83AA2">
      <w:pPr>
        <w:numPr>
          <w:ilvl w:val="1"/>
          <w:numId w:val="1"/>
        </w:numPr>
        <w:spacing w:after="0" w:line="240" w:lineRule="auto"/>
        <w:textAlignment w:val="baseline"/>
        <w:rPr>
          <w:rFonts w:ascii="Century Gothic" w:eastAsia="Times New Roman" w:hAnsi="Century Gothic" w:cs="Times New Roman"/>
          <w:color w:val="000000"/>
          <w:lang w:eastAsia="it-IT"/>
        </w:rPr>
      </w:pPr>
    </w:p>
    <w:p w14:paraId="20019113" w14:textId="103C892C"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deve essere riferito solo agli studenti che hanno effettuato la consegna</w:t>
      </w:r>
    </w:p>
    <w:p w14:paraId="7D671D7F" w14:textId="642EE88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voto dell’elenco deve non essere riconducibile allo studnete che ha effettuato la consegna</w:t>
      </w:r>
    </w:p>
    <w:p w14:paraId="0D7C834B" w14:textId="560F0F9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w:t>
      </w:r>
      <w:r w:rsidR="00B40731" w:rsidRPr="008F3D68">
        <w:rPr>
          <w:rFonts w:ascii="Century Gothic" w:eastAsia="Times New Roman" w:hAnsi="Century Gothic" w:cs="Times New Roman"/>
          <w:color w:val="000000"/>
          <w:lang w:eastAsia="it-IT"/>
        </w:rPr>
        <w:t>l</w:t>
      </w:r>
      <w:r w:rsidRPr="008F3D68">
        <w:rPr>
          <w:rFonts w:ascii="Century Gothic" w:eastAsia="Times New Roman" w:hAnsi="Century Gothic" w:cs="Times New Roman"/>
          <w:color w:val="000000"/>
          <w:lang w:eastAsia="it-IT"/>
        </w:rPr>
        <w:t xml:space="preserve"> docent</w:t>
      </w:r>
      <w:r w:rsidR="00B40731" w:rsidRPr="008F3D68">
        <w:rPr>
          <w:rFonts w:ascii="Century Gothic" w:eastAsia="Times New Roman" w:hAnsi="Century Gothic" w:cs="Times New Roman"/>
          <w:color w:val="000000"/>
          <w:lang w:eastAsia="it-IT"/>
        </w:rPr>
        <w:t>e</w:t>
      </w:r>
      <w:r w:rsidRPr="008F3D68">
        <w:rPr>
          <w:rFonts w:ascii="Century Gothic" w:eastAsia="Times New Roman" w:hAnsi="Century Gothic" w:cs="Times New Roman"/>
          <w:color w:val="000000"/>
          <w:lang w:eastAsia="it-IT"/>
        </w:rPr>
        <w:t xml:space="preserve"> un istogramma riassuntivo dei voti</w:t>
      </w:r>
    </w:p>
    <w:p w14:paraId="1E1BD1DB" w14:textId="59D0CD79"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al docente la media e la mediana dei voti</w:t>
      </w:r>
    </w:p>
    <w:p w14:paraId="37459008" w14:textId="494C4F42"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La piattaforma deve permettere agli studenti di </w:t>
      </w:r>
      <w:r w:rsidR="00932EA5" w:rsidRPr="008F3D68">
        <w:rPr>
          <w:rFonts w:ascii="Century Gothic" w:eastAsia="Times New Roman" w:hAnsi="Century Gothic" w:cs="Times New Roman"/>
          <w:color w:val="000000"/>
          <w:lang w:eastAsia="it-IT"/>
        </w:rPr>
        <w:t>visualizzare</w:t>
      </w:r>
      <w:r w:rsidRPr="008F3D68">
        <w:rPr>
          <w:rFonts w:ascii="Century Gothic" w:eastAsia="Times New Roman" w:hAnsi="Century Gothic" w:cs="Times New Roman"/>
          <w:color w:val="000000"/>
          <w:lang w:eastAsia="it-IT"/>
        </w:rPr>
        <w:t xml:space="preserve"> per ogni corso </w:t>
      </w:r>
      <w:r w:rsidR="00B40731" w:rsidRPr="008F3D68">
        <w:rPr>
          <w:rFonts w:ascii="Century Gothic" w:eastAsia="Times New Roman" w:hAnsi="Century Gothic" w:cs="Times New Roman"/>
          <w:color w:val="000000"/>
          <w:lang w:eastAsia="it-IT"/>
        </w:rPr>
        <w:t>i voti di ciascun</w:t>
      </w:r>
      <w:r w:rsidR="003271A7" w:rsidRPr="008F3D68">
        <w:rPr>
          <w:rFonts w:ascii="Century Gothic" w:eastAsia="Times New Roman" w:hAnsi="Century Gothic" w:cs="Times New Roman"/>
          <w:color w:val="000000"/>
          <w:lang w:eastAsia="it-IT"/>
        </w:rPr>
        <w:t>a</w:t>
      </w:r>
      <w:r w:rsidR="00B40731" w:rsidRPr="008F3D68">
        <w:rPr>
          <w:rFonts w:ascii="Century Gothic" w:eastAsia="Times New Roman" w:hAnsi="Century Gothic" w:cs="Times New Roman"/>
          <w:color w:val="000000"/>
          <w:lang w:eastAsia="it-IT"/>
        </w:rPr>
        <w:t xml:space="preserve"> esercitazione consegnata</w:t>
      </w:r>
    </w:p>
    <w:p w14:paraId="71F281AC" w14:textId="32832BF0" w:rsidR="00B40731" w:rsidRPr="008F3D68" w:rsidRDefault="00B40731" w:rsidP="00B40731">
      <w:pPr>
        <w:numPr>
          <w:ilvl w:val="1"/>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Il sistema deve mostrare allo studente un istogramma riassuntivo dei propri voti</w:t>
      </w:r>
    </w:p>
    <w:p w14:paraId="46B2B176" w14:textId="100B2592" w:rsidR="00463441" w:rsidRPr="008F3D68" w:rsidRDefault="00B40731" w:rsidP="00E12F9E">
      <w:pPr>
        <w:numPr>
          <w:ilvl w:val="1"/>
          <w:numId w:val="1"/>
        </w:numPr>
        <w:spacing w:after="0" w:line="240" w:lineRule="auto"/>
        <w:textAlignment w:val="baseline"/>
        <w:rPr>
          <w:rFonts w:ascii="Century Gothic" w:eastAsia="Times New Roman" w:hAnsi="Century Gothic"/>
          <w:lang w:eastAsia="it-IT"/>
        </w:rPr>
      </w:pPr>
      <w:r w:rsidRPr="008F3D68">
        <w:rPr>
          <w:rFonts w:ascii="Century Gothic" w:eastAsia="Times New Roman" w:hAnsi="Century Gothic" w:cs="Times New Roman"/>
          <w:color w:val="000000"/>
          <w:lang w:eastAsia="it-IT"/>
        </w:rPr>
        <w:t>Il sistema deve mostrare allo studnete la media e la mediana dei propri voti</w:t>
      </w:r>
    </w:p>
    <w:p w14:paraId="02B35016" w14:textId="311F2BDF" w:rsidR="00C85CC1" w:rsidRPr="008F3D68" w:rsidRDefault="00463441" w:rsidP="00CD7888">
      <w:pPr>
        <w:pStyle w:val="ListParagraph"/>
        <w:numPr>
          <w:ilvl w:val="0"/>
          <w:numId w:val="1"/>
        </w:numPr>
        <w:rPr>
          <w:rFonts w:ascii="Century Gothic" w:eastAsia="Times New Roman" w:hAnsi="Century Gothic"/>
          <w:lang w:eastAsia="it-IT"/>
        </w:rPr>
      </w:pPr>
      <w:r w:rsidRPr="008F3D68">
        <w:rPr>
          <w:rFonts w:ascii="Century Gothic" w:eastAsia="Times New Roman" w:hAnsi="Century Gothic"/>
          <w:lang w:eastAsia="it-IT"/>
        </w:rPr>
        <w:t>Il sistema deve permettere agli studenti di effettuare simulazioni d’esame</w:t>
      </w:r>
    </w:p>
    <w:p w14:paraId="0351881A" w14:textId="77777777" w:rsidR="00463441" w:rsidRPr="008F3D68" w:rsidRDefault="00463441"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deve selezionare a random tra le esercitazioni marcate come “d’esame” in un numero specificato dall’utente</w:t>
      </w:r>
    </w:p>
    <w:p w14:paraId="13E2EAAC" w14:textId="24915E05" w:rsidR="00463441" w:rsidRPr="008F3D68" w:rsidRDefault="00E12F9E"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Lo studente deve specfivare la durata della simulazione</w:t>
      </w:r>
      <w:r w:rsidR="00463441" w:rsidRPr="008F3D68">
        <w:rPr>
          <w:rFonts w:ascii="Century Gothic" w:eastAsia="Times New Roman" w:hAnsi="Century Gothic"/>
          <w:lang w:eastAsia="it-IT"/>
        </w:rPr>
        <w:t xml:space="preserve"> prima dell’avvio della </w:t>
      </w:r>
      <w:r w:rsidRPr="008F3D68">
        <w:rPr>
          <w:rFonts w:ascii="Century Gothic" w:eastAsia="Times New Roman" w:hAnsi="Century Gothic"/>
          <w:lang w:eastAsia="it-IT"/>
        </w:rPr>
        <w:t>stessa</w:t>
      </w:r>
    </w:p>
    <w:p w14:paraId="5D490DE3" w14:textId="6FE40CFF" w:rsidR="00932EA5" w:rsidRPr="008F3D68" w:rsidRDefault="00932EA5"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al termine dell’esercitazione deve calcolare in automatico il punteggio e mostrarlo allo studente</w:t>
      </w:r>
      <w:r w:rsidR="00E12F9E" w:rsidRPr="008F3D68">
        <w:rPr>
          <w:rFonts w:ascii="Century Gothic" w:eastAsia="Times New Roman" w:hAnsi="Century Gothic"/>
          <w:lang w:eastAsia="it-IT"/>
        </w:rPr>
        <w:t>. Il puteggio della simulazione è calcolato come media ponderata corretta in “trentesimi” dei puteggi di ogni singola esercitazione nella simulazione</w:t>
      </w:r>
    </w:p>
    <w:p w14:paraId="34C4D1E0" w14:textId="41DB52A9" w:rsidR="007F137C" w:rsidRPr="008F3D68" w:rsidRDefault="007F137C" w:rsidP="00932EA5">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33932CE7" w14:textId="7F3F26EA" w:rsidR="00C85CC1" w:rsidRPr="008F3D68" w:rsidRDefault="00C85CC1" w:rsidP="00C85CC1">
      <w:pPr>
        <w:pStyle w:val="Heading1"/>
        <w:rPr>
          <w:rFonts w:ascii="Century Gothic" w:eastAsia="Times New Roman" w:hAnsi="Century Gothic"/>
          <w:sz w:val="24"/>
          <w:szCs w:val="24"/>
          <w:lang w:eastAsia="it-IT"/>
        </w:rPr>
      </w:pPr>
      <w:bookmarkStart w:id="3" w:name="_Toc116312015"/>
      <w:r w:rsidRPr="008F3D68">
        <w:rPr>
          <w:rFonts w:ascii="Century Gothic" w:eastAsia="Times New Roman" w:hAnsi="Century Gothic"/>
          <w:lang w:eastAsia="it-IT"/>
        </w:rPr>
        <w:lastRenderedPageBreak/>
        <w:t>Requisiti non funzionali</w:t>
      </w:r>
      <w:bookmarkEnd w:id="3"/>
    </w:p>
    <w:p w14:paraId="302E6A78" w14:textId="77777777" w:rsidR="00C85CC1" w:rsidRPr="008F3D68" w:rsidRDefault="00C85CC1" w:rsidP="00CD7888">
      <w:pPr>
        <w:numPr>
          <w:ilvl w:val="0"/>
          <w:numId w:val="5"/>
        </w:numPr>
        <w:spacing w:before="240"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L’accesso al sistema (meccanismi di sign-in e sign-up) deve avvenire in maniera sicura</w:t>
      </w:r>
    </w:p>
    <w:p w14:paraId="7FB73B2E" w14:textId="2B63793D"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Comunicazioni sicure tra front-end e back-end: t</w:t>
      </w:r>
      <w:r w:rsidR="00C85CC1" w:rsidRPr="008F3D68">
        <w:rPr>
          <w:rFonts w:ascii="Century Gothic" w:eastAsia="Times New Roman" w:hAnsi="Century Gothic" w:cs="Times New Roman"/>
          <w:color w:val="000000"/>
          <w:lang w:eastAsia="it-IT"/>
        </w:rPr>
        <w:t xml:space="preserve">utte le </w:t>
      </w:r>
      <w:r w:rsidRPr="008F3D68">
        <w:rPr>
          <w:rFonts w:ascii="Century Gothic" w:eastAsia="Times New Roman" w:hAnsi="Century Gothic" w:cs="Times New Roman"/>
          <w:color w:val="000000"/>
          <w:lang w:eastAsia="it-IT"/>
        </w:rPr>
        <w:t>comunicazioni e gli scambi di dati</w:t>
      </w:r>
      <w:r w:rsidR="00C85CC1" w:rsidRPr="008F3D68">
        <w:rPr>
          <w:rFonts w:ascii="Century Gothic" w:eastAsia="Times New Roman" w:hAnsi="Century Gothic" w:cs="Times New Roman"/>
          <w:color w:val="000000"/>
          <w:lang w:eastAsia="it-IT"/>
        </w:rPr>
        <w:t xml:space="preserve"> tra front-end e back-end devono </w:t>
      </w:r>
      <w:r w:rsidRPr="008F3D68">
        <w:rPr>
          <w:rFonts w:ascii="Century Gothic" w:eastAsia="Times New Roman" w:hAnsi="Century Gothic" w:cs="Times New Roman"/>
          <w:color w:val="000000"/>
          <w:lang w:eastAsia="it-IT"/>
        </w:rPr>
        <w:t xml:space="preserve">avvenire </w:t>
      </w:r>
      <w:r w:rsidR="00C85CC1" w:rsidRPr="008F3D68">
        <w:rPr>
          <w:rFonts w:ascii="Century Gothic" w:eastAsia="Times New Roman" w:hAnsi="Century Gothic" w:cs="Times New Roman"/>
          <w:color w:val="000000"/>
          <w:lang w:eastAsia="it-IT"/>
        </w:rPr>
        <w:t>tramite protocollo https</w:t>
      </w:r>
    </w:p>
    <w:p w14:paraId="33665FC1" w14:textId="6ADF3E57"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Durata della sessione utente: s</w:t>
      </w:r>
      <w:r w:rsidR="00C85CC1" w:rsidRPr="008F3D68">
        <w:rPr>
          <w:rFonts w:ascii="Century Gothic" w:eastAsia="Times New Roman" w:hAnsi="Century Gothic" w:cs="Times New Roman"/>
          <w:color w:val="000000"/>
          <w:lang w:eastAsia="it-IT"/>
        </w:rPr>
        <w:t>e un utente front-end non è attivo (ossia non</w:t>
      </w:r>
      <w:r w:rsidRPr="008F3D68">
        <w:rPr>
          <w:rFonts w:ascii="Century Gothic" w:eastAsia="Times New Roman" w:hAnsi="Century Gothic" w:cs="Times New Roman"/>
          <w:color w:val="000000"/>
          <w:lang w:eastAsia="it-IT"/>
        </w:rPr>
        <w:t xml:space="preserve"> scambia né messaggi</w:t>
      </w:r>
      <w:r w:rsidR="00C85CC1" w:rsidRPr="008F3D68">
        <w:rPr>
          <w:rFonts w:ascii="Century Gothic" w:eastAsia="Times New Roman" w:hAnsi="Century Gothic" w:cs="Times New Roman"/>
          <w:color w:val="000000"/>
          <w:lang w:eastAsia="it-IT"/>
        </w:rPr>
        <w:t>a</w:t>
      </w:r>
      <w:r w:rsidRPr="008F3D68">
        <w:rPr>
          <w:rFonts w:ascii="Century Gothic" w:eastAsia="Times New Roman" w:hAnsi="Century Gothic" w:cs="Times New Roman"/>
          <w:color w:val="000000"/>
          <w:lang w:eastAsia="it-IT"/>
        </w:rPr>
        <w:t xml:space="preserve"> né dati con il</w:t>
      </w:r>
      <w:r w:rsidR="00C85CC1" w:rsidRPr="008F3D68">
        <w:rPr>
          <w:rFonts w:ascii="Century Gothic" w:eastAsia="Times New Roman" w:hAnsi="Century Gothic" w:cs="Times New Roman"/>
          <w:color w:val="000000"/>
          <w:lang w:eastAsia="it-IT"/>
        </w:rPr>
        <w:t xml:space="preserve"> server) la sessione scade dopo 20 minuti</w:t>
      </w:r>
    </w:p>
    <w:p w14:paraId="79743551" w14:textId="4E08EEF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 sign-in effettuato una sessione di attività del front-end deve essere identificata da un token temporaneo riconosciuto dal back-end, che dunque lo deve conservare durante tutto il suo arco di attivazione</w:t>
      </w:r>
    </w:p>
    <w:p w14:paraId="085E90D3" w14:textId="10C06E46"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Tutte le richieste https che il client effettua verso il server devono essere marcate con il token della sessione</w:t>
      </w:r>
    </w:p>
    <w:p w14:paraId="2F92323D" w14:textId="77777777"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back-end può fornire risposte alle richieste https dei client solo se il token fornito nella richiesta è valido </w:t>
      </w:r>
    </w:p>
    <w:p w14:paraId="4D8FBF49" w14:textId="77777777"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Un token è valido se è presente </w:t>
      </w:r>
      <w:r w:rsidR="00C85CC1" w:rsidRPr="008F3D68">
        <w:rPr>
          <w:rFonts w:ascii="Century Gothic" w:eastAsia="Times New Roman" w:hAnsi="Century Gothic" w:cs="Times New Roman"/>
          <w:color w:val="000000"/>
          <w:lang w:eastAsia="it-IT"/>
        </w:rPr>
        <w:t>tra i token attivi noti al back-end</w:t>
      </w:r>
      <w:r w:rsidRPr="008F3D68">
        <w:rPr>
          <w:rFonts w:ascii="Century Gothic" w:eastAsia="Times New Roman" w:hAnsi="Century Gothic" w:cs="Times New Roman"/>
          <w:color w:val="000000"/>
          <w:lang w:eastAsia="it-IT"/>
        </w:rPr>
        <w:t xml:space="preserve"> </w:t>
      </w:r>
      <w:r w:rsidR="00C85CC1" w:rsidRPr="008F3D68">
        <w:rPr>
          <w:rFonts w:ascii="Century Gothic" w:eastAsia="Times New Roman" w:hAnsi="Century Gothic" w:cs="Times New Roman"/>
          <w:color w:val="000000"/>
          <w:lang w:eastAsia="it-IT"/>
        </w:rPr>
        <w:t>ed il tempo trascorso dall’ultima richiesta ricevuta con lo stesso token è inferiore al tempo limite stabilito al requisito</w:t>
      </w:r>
      <w:r w:rsidR="00530C01" w:rsidRPr="008F3D68">
        <w:rPr>
          <w:rFonts w:ascii="Century Gothic" w:eastAsia="Times New Roman" w:hAnsi="Century Gothic" w:cs="Times New Roman"/>
          <w:color w:val="000000"/>
          <w:lang w:eastAsia="it-IT"/>
        </w:rPr>
        <w:t xml:space="preserve"> non funzionale </w:t>
      </w:r>
      <w:r w:rsidR="00463441" w:rsidRPr="008F3D68">
        <w:rPr>
          <w:rFonts w:ascii="Century Gothic" w:eastAsia="Times New Roman" w:hAnsi="Century Gothic" w:cs="Times New Roman"/>
          <w:color w:val="000000"/>
          <w:lang w:eastAsia="it-IT"/>
        </w:rPr>
        <w:t>1.</w:t>
      </w:r>
      <w:r w:rsidR="00530C01" w:rsidRPr="008F3D68">
        <w:rPr>
          <w:rFonts w:ascii="Century Gothic" w:eastAsia="Times New Roman" w:hAnsi="Century Gothic" w:cs="Times New Roman"/>
          <w:color w:val="000000"/>
          <w:lang w:eastAsia="it-IT"/>
        </w:rPr>
        <w:t>2</w:t>
      </w:r>
      <w:r w:rsidR="00C85CC1" w:rsidRPr="008F3D68">
        <w:rPr>
          <w:rFonts w:ascii="Century Gothic" w:eastAsia="Times New Roman" w:hAnsi="Century Gothic" w:cs="Times New Roman"/>
          <w:color w:val="000000"/>
          <w:lang w:eastAsia="it-IT"/>
        </w:rPr>
        <w:t xml:space="preserve">. </w:t>
      </w:r>
    </w:p>
    <w:p w14:paraId="61F99919" w14:textId="4FB55C1F" w:rsidR="00C85CC1"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Se il token di sessione non è valido i</w:t>
      </w:r>
      <w:r w:rsidR="00C85CC1" w:rsidRPr="008F3D68">
        <w:rPr>
          <w:rFonts w:ascii="Century Gothic" w:eastAsia="Times New Roman" w:hAnsi="Century Gothic" w:cs="Times New Roman"/>
          <w:color w:val="000000"/>
          <w:lang w:eastAsia="it-IT"/>
        </w:rPr>
        <w:t>l back-end informa il front-end che la sessione non è</w:t>
      </w:r>
      <w:r w:rsidRPr="008F3D68">
        <w:rPr>
          <w:rFonts w:ascii="Century Gothic" w:eastAsia="Times New Roman" w:hAnsi="Century Gothic" w:cs="Times New Roman"/>
          <w:color w:val="000000"/>
          <w:lang w:eastAsia="it-IT"/>
        </w:rPr>
        <w:t xml:space="preserve"> attiva ed è necessario effettuare il sign-in</w:t>
      </w:r>
    </w:p>
    <w:p w14:paraId="3A9FFFE1" w14:textId="5E47D186" w:rsidR="00E07172"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Al meccanismo di specifica della risposta di un esercizio da parte di un utente loggato vengono applicati i seguenti vincoli:</w:t>
      </w:r>
    </w:p>
    <w:p w14:paraId="48067414" w14:textId="41EF43ED"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verifica del punteggio della risposta è effettuata a back-end</w:t>
      </w:r>
    </w:p>
    <w:p w14:paraId="130C9F4D" w14:textId="1F26DE7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Non si può effettuare submitting di risposte a meno di 30 secondi una dall’altra</w:t>
      </w:r>
    </w:p>
    <w:p w14:paraId="759352EF" w14:textId="2F817D8B"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volta che viene effettuato un submit nel database il punteggio viene sovrascritto</w:t>
      </w:r>
    </w:p>
    <w:p w14:paraId="39A5EBC8" w14:textId="14983DA4" w:rsidR="00530C01"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Usabilità: l’utente è in grado di usare il sistema senza la necessità di essere formato </w:t>
      </w:r>
      <w:r w:rsidR="00E07172" w:rsidRPr="008F3D68">
        <w:rPr>
          <w:rFonts w:ascii="Century Gothic" w:eastAsia="Times New Roman" w:hAnsi="Century Gothic" w:cs="Times New Roman"/>
          <w:color w:val="000000"/>
          <w:lang w:eastAsia="it-IT"/>
        </w:rPr>
        <w:t>sul suo funzionamento</w:t>
      </w:r>
    </w:p>
    <w:p w14:paraId="2FE199C1" w14:textId="30511387"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numero di elementi </w:t>
      </w:r>
      <w:r w:rsidR="00E07172" w:rsidRPr="008F3D68">
        <w:rPr>
          <w:rFonts w:ascii="Century Gothic" w:eastAsia="Times New Roman" w:hAnsi="Century Gothic" w:cs="Times New Roman"/>
          <w:color w:val="000000"/>
          <w:lang w:eastAsia="it-IT"/>
        </w:rPr>
        <w:t xml:space="preserve">dell’interfaccia utente front-end </w:t>
      </w:r>
      <w:r w:rsidR="00530C01" w:rsidRPr="008F3D68">
        <w:rPr>
          <w:rFonts w:ascii="Century Gothic" w:eastAsia="Times New Roman" w:hAnsi="Century Gothic" w:cs="Times New Roman"/>
          <w:color w:val="000000"/>
          <w:lang w:eastAsia="it-IT"/>
        </w:rPr>
        <w:t>di tipologia differente</w:t>
      </w:r>
      <w:r w:rsidR="00E07172" w:rsidRPr="008F3D68">
        <w:rPr>
          <w:rFonts w:ascii="Century Gothic" w:eastAsia="Times New Roman" w:hAnsi="Century Gothic" w:cs="Times New Roman"/>
          <w:color w:val="000000"/>
          <w:lang w:eastAsia="it-IT"/>
        </w:rPr>
        <w:t xml:space="preserve"> (due voci cliccabili di un elenco di corsi non sono considerati tali) </w:t>
      </w:r>
      <w:r w:rsidRPr="008F3D68">
        <w:rPr>
          <w:rFonts w:ascii="Century Gothic" w:eastAsia="Times New Roman" w:hAnsi="Century Gothic" w:cs="Times New Roman"/>
          <w:color w:val="000000"/>
          <w:lang w:eastAsia="it-IT"/>
        </w:rPr>
        <w:t xml:space="preserve">presenti a schermo </w:t>
      </w:r>
      <w:r w:rsidR="00E07172" w:rsidRPr="008F3D68">
        <w:rPr>
          <w:rFonts w:ascii="Century Gothic" w:eastAsia="Times New Roman" w:hAnsi="Century Gothic" w:cs="Times New Roman"/>
          <w:color w:val="000000"/>
          <w:lang w:eastAsia="it-IT"/>
        </w:rPr>
        <w:t>sono limitati</w:t>
      </w:r>
      <w:r w:rsidRPr="008F3D68">
        <w:rPr>
          <w:rFonts w:ascii="Century Gothic" w:eastAsia="Times New Roman" w:hAnsi="Century Gothic" w:cs="Times New Roman"/>
          <w:color w:val="000000"/>
          <w:lang w:eastAsia="it-IT"/>
        </w:rPr>
        <w:t xml:space="preserve"> a </w:t>
      </w:r>
      <w:r w:rsidR="00530C01" w:rsidRPr="008F3D68">
        <w:rPr>
          <w:rFonts w:ascii="Century Gothic" w:eastAsia="Times New Roman" w:hAnsi="Century Gothic" w:cs="Times New Roman"/>
          <w:color w:val="000000"/>
          <w:lang w:eastAsia="it-IT"/>
        </w:rPr>
        <w:t>1</w:t>
      </w:r>
      <w:r w:rsidR="00E07172" w:rsidRPr="008F3D68">
        <w:rPr>
          <w:rFonts w:ascii="Century Gothic" w:eastAsia="Times New Roman" w:hAnsi="Century Gothic" w:cs="Times New Roman"/>
          <w:color w:val="000000"/>
          <w:lang w:eastAsia="it-IT"/>
        </w:rPr>
        <w:t>0</w:t>
      </w:r>
    </w:p>
    <w:p w14:paraId="1D50F510" w14:textId="36402519" w:rsidR="00D80AA3"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Privacy: </w:t>
      </w:r>
      <w:r w:rsidR="00D80AA3" w:rsidRPr="008F3D68">
        <w:rPr>
          <w:rFonts w:ascii="Century Gothic" w:eastAsia="Times New Roman" w:hAnsi="Century Gothic" w:cs="Times New Roman"/>
          <w:color w:val="000000"/>
          <w:lang w:eastAsia="it-IT"/>
        </w:rPr>
        <w:t xml:space="preserve">il sistema deve proteggere </w:t>
      </w:r>
      <w:r w:rsidR="00EE3972" w:rsidRPr="008F3D68">
        <w:rPr>
          <w:rFonts w:ascii="Century Gothic" w:eastAsia="Times New Roman" w:hAnsi="Century Gothic" w:cs="Times New Roman"/>
          <w:color w:val="000000"/>
          <w:lang w:eastAsia="it-IT"/>
        </w:rPr>
        <w:t>i dati privati</w:t>
      </w:r>
      <w:r w:rsidR="00D80AA3" w:rsidRPr="008F3D68">
        <w:rPr>
          <w:rFonts w:ascii="Century Gothic" w:eastAsia="Times New Roman" w:hAnsi="Century Gothic" w:cs="Times New Roman"/>
          <w:color w:val="000000"/>
          <w:lang w:eastAsia="it-IT"/>
        </w:rPr>
        <w:t xml:space="preserve"> di ogni utente dagli altri utenti del sistema</w:t>
      </w:r>
    </w:p>
    <w:p w14:paraId="77FD27F8" w14:textId="1CD43A9D" w:rsidR="00C85CC1" w:rsidRPr="008F3D68" w:rsidRDefault="00D80AA3"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1FDA8F78" w14:textId="6E2532C4"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 statistiche</w:t>
      </w:r>
      <w:r w:rsidR="00D80AA3" w:rsidRPr="008F3D68">
        <w:rPr>
          <w:rFonts w:ascii="Century Gothic" w:eastAsia="Times New Roman" w:hAnsi="Century Gothic" w:cs="Times New Roman"/>
          <w:color w:val="000000"/>
          <w:lang w:eastAsia="it-IT"/>
        </w:rPr>
        <w:t xml:space="preserve"> sulle esercitazioni degli studenti</w:t>
      </w:r>
      <w:r w:rsidRPr="008F3D68">
        <w:rPr>
          <w:rFonts w:ascii="Century Gothic" w:eastAsia="Times New Roman" w:hAnsi="Century Gothic" w:cs="Times New Roman"/>
          <w:color w:val="000000"/>
          <w:lang w:eastAsia="it-IT"/>
        </w:rPr>
        <w:t xml:space="preserve"> visibili ai docenti sono anonime</w:t>
      </w:r>
    </w:p>
    <w:p w14:paraId="1376118A" w14:textId="42EF5C54" w:rsidR="00C85CC1" w:rsidRPr="008F3D68" w:rsidRDefault="00F44AE0" w:rsidP="00F44AE0">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Compatibilità</w:t>
      </w:r>
      <w:r w:rsidR="00C85CC1" w:rsidRPr="008F3D68">
        <w:rPr>
          <w:rFonts w:ascii="Century Gothic" w:eastAsia="Times New Roman" w:hAnsi="Century Gothic" w:cs="Times New Roman"/>
          <w:color w:val="000000"/>
          <w:lang w:eastAsia="it-IT"/>
        </w:rPr>
        <w:t>: il sistema supporta l’utilizzo da computer, smartphone e tablet, purché siano dotati di uno tra i seguenti browser: Chrome</w:t>
      </w:r>
      <w:r w:rsidR="00CD7888" w:rsidRPr="008F3D68">
        <w:rPr>
          <w:rFonts w:ascii="Century Gothic" w:eastAsia="Times New Roman" w:hAnsi="Century Gothic" w:cs="Times New Roman"/>
          <w:color w:val="000000"/>
          <w:lang w:eastAsia="it-IT"/>
        </w:rPr>
        <w:t xml:space="preserve"> (versione 105 o successiva)</w:t>
      </w:r>
      <w:r w:rsidR="00C85CC1" w:rsidRPr="008F3D68">
        <w:rPr>
          <w:rFonts w:ascii="Century Gothic" w:eastAsia="Times New Roman" w:hAnsi="Century Gothic" w:cs="Times New Roman"/>
          <w:color w:val="000000"/>
          <w:lang w:eastAsia="it-IT"/>
        </w:rPr>
        <w:t xml:space="preserve">, Firefox </w:t>
      </w:r>
      <w:r w:rsidR="00CD7888" w:rsidRPr="008F3D68">
        <w:rPr>
          <w:rFonts w:ascii="Century Gothic" w:eastAsia="Times New Roman" w:hAnsi="Century Gothic" w:cs="Times New Roman"/>
          <w:color w:val="000000"/>
          <w:lang w:eastAsia="it-IT"/>
        </w:rPr>
        <w:t xml:space="preserve">(versione 104 o successiva) </w:t>
      </w:r>
      <w:r w:rsidR="00C85CC1" w:rsidRPr="008F3D68">
        <w:rPr>
          <w:rFonts w:ascii="Century Gothic" w:eastAsia="Times New Roman" w:hAnsi="Century Gothic" w:cs="Times New Roman"/>
          <w:color w:val="000000"/>
          <w:lang w:eastAsia="it-IT"/>
        </w:rPr>
        <w:t>e Microsoft Edge</w:t>
      </w:r>
      <w:r w:rsidR="00CD7888" w:rsidRPr="008F3D68">
        <w:rPr>
          <w:rFonts w:ascii="Century Gothic" w:eastAsia="Times New Roman" w:hAnsi="Century Gothic" w:cs="Times New Roman"/>
          <w:color w:val="000000"/>
          <w:lang w:eastAsia="it-IT"/>
        </w:rPr>
        <w:t xml:space="preserve"> (versione 105 o successiva)</w:t>
      </w:r>
    </w:p>
    <w:p w14:paraId="338BA04B" w14:textId="67C49404"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17CD0413"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7B6F5BEE" w14:textId="44C6C053" w:rsidR="007F137C" w:rsidRPr="008F3D68" w:rsidRDefault="007F137C" w:rsidP="007F137C">
      <w:pPr>
        <w:pStyle w:val="Heading1"/>
        <w:rPr>
          <w:rFonts w:ascii="Century Gothic" w:eastAsia="Times New Roman" w:hAnsi="Century Gothic"/>
          <w:lang w:eastAsia="it-IT"/>
        </w:rPr>
      </w:pPr>
      <w:bookmarkStart w:id="4" w:name="_Toc116312016"/>
      <w:r w:rsidRPr="008F3D68">
        <w:rPr>
          <w:rFonts w:ascii="Century Gothic" w:eastAsia="Times New Roman" w:hAnsi="Century Gothic"/>
          <w:lang w:eastAsia="it-IT"/>
        </w:rPr>
        <w:lastRenderedPageBreak/>
        <w:t>Front-end</w:t>
      </w:r>
      <w:bookmarkEnd w:id="4"/>
    </w:p>
    <w:p w14:paraId="5255A0CD" w14:textId="0408D100" w:rsidR="005407F8"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Schermata home della piattaforma</w:t>
      </w:r>
      <w:r w:rsidR="004E2F6B" w:rsidRPr="008F3D68">
        <w:rPr>
          <w:rFonts w:ascii="Century Gothic" w:eastAsia="Times New Roman" w:hAnsi="Century Gothic"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studente</w:t>
      </w:r>
    </w:p>
    <w:p w14:paraId="79F853F5" w14:textId="4280767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corsi</w:t>
      </w:r>
      <w:r w:rsidR="00932EA5" w:rsidRPr="008F3D68">
        <w:rPr>
          <w:rFonts w:ascii="Century Gothic" w:eastAsia="Times New Roman" w:hAnsi="Century Gothic"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w:t>
      </w:r>
      <w:r w:rsidR="00596046" w:rsidRPr="008F3D68">
        <w:rPr>
          <w:rFonts w:ascii="Century Gothic" w:eastAsia="Times New Roman" w:hAnsi="Century Gothic" w:cs="Times New Roman"/>
          <w:color w:val="000000"/>
          <w:sz w:val="24"/>
          <w:szCs w:val="24"/>
          <w:lang w:eastAsia="it-IT"/>
        </w:rPr>
        <w:t>el materiale di</w:t>
      </w:r>
      <w:r w:rsidRPr="008F3D68">
        <w:rPr>
          <w:rFonts w:ascii="Century Gothic" w:eastAsia="Times New Roman" w:hAnsi="Century Gothic" w:cs="Times New Roman"/>
          <w:color w:val="000000"/>
          <w:sz w:val="24"/>
          <w:szCs w:val="24"/>
          <w:lang w:eastAsia="it-IT"/>
        </w:rPr>
        <w:t xml:space="preserve"> un corso</w:t>
      </w:r>
      <w:r w:rsidR="00932EA5" w:rsidRPr="008F3D68">
        <w:rPr>
          <w:rFonts w:ascii="Century Gothic" w:eastAsia="Times New Roman" w:hAnsi="Century Gothic"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lastRenderedPageBreak/>
        <w:t xml:space="preserve">Statistiche sulle esercitazioni </w:t>
      </w:r>
      <w:r w:rsidR="00CD7888" w:rsidRPr="008F3D68">
        <w:rPr>
          <w:rFonts w:ascii="Century Gothic" w:eastAsia="Times New Roman" w:hAnsi="Century Gothic" w:cs="Times New Roman"/>
          <w:color w:val="000000"/>
          <w:sz w:val="24"/>
          <w:szCs w:val="24"/>
          <w:lang w:eastAsia="it-IT"/>
        </w:rPr>
        <w:t>completate</w:t>
      </w:r>
      <w:r w:rsidR="00932EA5" w:rsidRPr="008F3D68">
        <w:rPr>
          <w:rFonts w:ascii="Century Gothic" w:eastAsia="Times New Roman" w:hAnsi="Century Gothic"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docente</w:t>
      </w:r>
    </w:p>
    <w:p w14:paraId="0B07C6F7" w14:textId="3C3D83F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propri corsi</w:t>
      </w:r>
      <w:r w:rsidR="004E2F6B" w:rsidRPr="008F3D68">
        <w:rPr>
          <w:rFonts w:ascii="Century Gothic" w:eastAsia="Times New Roman" w:hAnsi="Century Gothic"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Fill-in de</w:t>
      </w:r>
      <w:r w:rsidR="00932EA5" w:rsidRPr="008F3D68">
        <w:rPr>
          <w:rFonts w:ascii="Century Gothic" w:eastAsia="Times New Roman" w:hAnsi="Century Gothic" w:cs="Times New Roman"/>
          <w:color w:val="000000"/>
          <w:sz w:val="24"/>
          <w:szCs w:val="24"/>
          <w:lang w:eastAsia="it-IT"/>
        </w:rPr>
        <w:t xml:space="preserve">lle informazioni essenziali di un corso alla sua </w:t>
      </w:r>
      <w:r w:rsidRPr="008F3D68">
        <w:rPr>
          <w:rFonts w:ascii="Century Gothic" w:eastAsia="Times New Roman" w:hAnsi="Century Gothic" w:cs="Times New Roman"/>
          <w:color w:val="000000"/>
          <w:sz w:val="24"/>
          <w:szCs w:val="24"/>
          <w:lang w:eastAsia="it-IT"/>
        </w:rPr>
        <w:t xml:space="preserve">creazione (come </w:t>
      </w:r>
      <w:r w:rsidR="00932EA5" w:rsidRPr="008F3D68">
        <w:rPr>
          <w:rFonts w:ascii="Century Gothic" w:eastAsia="Times New Roman" w:hAnsi="Century Gothic" w:cs="Times New Roman"/>
          <w:color w:val="000000"/>
          <w:sz w:val="24"/>
          <w:szCs w:val="24"/>
          <w:lang w:eastAsia="it-IT"/>
        </w:rPr>
        <w:t xml:space="preserve">specificato </w:t>
      </w:r>
      <w:r w:rsidRPr="008F3D68">
        <w:rPr>
          <w:rFonts w:ascii="Century Gothic" w:eastAsia="Times New Roman" w:hAnsi="Century Gothic" w:cs="Times New Roman"/>
          <w:color w:val="000000"/>
          <w:sz w:val="24"/>
          <w:szCs w:val="24"/>
          <w:lang w:eastAsia="it-IT"/>
        </w:rPr>
        <w:t>da</w:t>
      </w:r>
      <w:r w:rsidR="00932EA5" w:rsidRPr="008F3D68">
        <w:rPr>
          <w:rFonts w:ascii="Century Gothic" w:eastAsia="Times New Roman" w:hAnsi="Century Gothic" w:cs="Times New Roman"/>
          <w:color w:val="000000"/>
          <w:sz w:val="24"/>
          <w:szCs w:val="24"/>
          <w:lang w:eastAsia="it-IT"/>
        </w:rPr>
        <w:t>i</w:t>
      </w:r>
      <w:r w:rsidRPr="008F3D68">
        <w:rPr>
          <w:rFonts w:ascii="Century Gothic" w:eastAsia="Times New Roman" w:hAnsi="Century Gothic" w:cs="Times New Roman"/>
          <w:color w:val="000000"/>
          <w:sz w:val="24"/>
          <w:szCs w:val="24"/>
          <w:lang w:eastAsia="it-IT"/>
        </w:rPr>
        <w:t xml:space="preserve"> requisiti funzionali 7.1 e 7.2)</w:t>
      </w:r>
      <w:r w:rsidR="004E2F6B" w:rsidRPr="008F3D68">
        <w:rPr>
          <w:rFonts w:ascii="Century Gothic" w:eastAsia="Times New Roman" w:hAnsi="Century Gothic" w:cs="Times New Roman"/>
          <w:noProof/>
          <w:color w:val="000000"/>
          <w:sz w:val="24"/>
          <w:szCs w:val="24"/>
          <w:lang w:eastAsia="it-IT"/>
        </w:rPr>
        <w:t xml:space="preserve"> </w:t>
      </w:r>
      <w:r w:rsidR="004E2F6B" w:rsidRPr="008F3D68">
        <w:rPr>
          <w:rFonts w:ascii="Century Gothic" w:eastAsia="Times New Roman" w:hAnsi="Century Gothic"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8F3D68" w:rsidRDefault="007F137C"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br w:type="page"/>
      </w:r>
    </w:p>
    <w:p w14:paraId="0E9129D3" w14:textId="6A9A178B" w:rsidR="00C85CC1" w:rsidRPr="008F3D68" w:rsidRDefault="00C85CC1" w:rsidP="007F137C">
      <w:pPr>
        <w:pStyle w:val="Heading1"/>
        <w:rPr>
          <w:rFonts w:ascii="Century Gothic" w:eastAsia="Times New Roman" w:hAnsi="Century Gothic"/>
          <w:lang w:eastAsia="it-IT"/>
        </w:rPr>
      </w:pPr>
      <w:bookmarkStart w:id="5" w:name="_Toc116312017"/>
      <w:r w:rsidRPr="008F3D68">
        <w:rPr>
          <w:rFonts w:ascii="Century Gothic" w:eastAsia="Times New Roman" w:hAnsi="Century Gothic"/>
          <w:lang w:eastAsia="it-IT"/>
        </w:rPr>
        <w:lastRenderedPageBreak/>
        <w:t>Back</w:t>
      </w:r>
      <w:r w:rsidR="007F137C" w:rsidRPr="008F3D68">
        <w:rPr>
          <w:rFonts w:ascii="Century Gothic" w:eastAsia="Times New Roman" w:hAnsi="Century Gothic"/>
          <w:lang w:eastAsia="it-IT"/>
        </w:rPr>
        <w:t>-</w:t>
      </w:r>
      <w:r w:rsidRPr="008F3D68">
        <w:rPr>
          <w:rFonts w:ascii="Century Gothic" w:eastAsia="Times New Roman" w:hAnsi="Century Gothic"/>
          <w:lang w:eastAsia="it-IT"/>
        </w:rPr>
        <w:t>end</w:t>
      </w:r>
      <w:bookmarkEnd w:id="5"/>
    </w:p>
    <w:p w14:paraId="0789EB9C" w14:textId="1E84F79C" w:rsidR="007F137C" w:rsidRPr="008F3D68" w:rsidRDefault="007F137C"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sz w:val="24"/>
          <w:szCs w:val="24"/>
          <w:lang w:eastAsia="it-IT"/>
        </w:rPr>
        <w:t>Solve.it necessita de</w:t>
      </w:r>
      <w:r w:rsidR="00CD7888" w:rsidRPr="008F3D68">
        <w:rPr>
          <w:rFonts w:ascii="Century Gothic" w:eastAsia="Times New Roman" w:hAnsi="Century Gothic" w:cs="Times New Roman"/>
          <w:sz w:val="24"/>
          <w:szCs w:val="24"/>
          <w:lang w:eastAsia="it-IT"/>
        </w:rPr>
        <w:t>lle</w:t>
      </w:r>
      <w:r w:rsidRPr="008F3D68">
        <w:rPr>
          <w:rFonts w:ascii="Century Gothic" w:eastAsia="Times New Roman" w:hAnsi="Century Gothic" w:cs="Times New Roman"/>
          <w:sz w:val="24"/>
          <w:szCs w:val="24"/>
          <w:lang w:eastAsia="it-IT"/>
        </w:rPr>
        <w:t xml:space="preserve"> seguenti API estern</w:t>
      </w:r>
      <w:r w:rsidR="00CD7888" w:rsidRPr="008F3D68">
        <w:rPr>
          <w:rFonts w:ascii="Century Gothic" w:eastAsia="Times New Roman" w:hAnsi="Century Gothic" w:cs="Times New Roman"/>
          <w:sz w:val="24"/>
          <w:szCs w:val="24"/>
          <w:lang w:eastAsia="it-IT"/>
        </w:rPr>
        <w:t>e</w:t>
      </w:r>
      <w:r w:rsidRPr="008F3D68">
        <w:rPr>
          <w:rFonts w:ascii="Century Gothic" w:eastAsia="Times New Roman" w:hAnsi="Century Gothic" w:cs="Times New Roman"/>
          <w:sz w:val="24"/>
          <w:szCs w:val="24"/>
          <w:lang w:eastAsia="it-IT"/>
        </w:rPr>
        <w:t xml:space="preserve"> per il suo funzionamento</w:t>
      </w:r>
    </w:p>
    <w:p w14:paraId="71FE4F8D" w14:textId="3F3F4FF0"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UNITN: le API di </w:t>
      </w:r>
      <w:r w:rsidR="00CD7888" w:rsidRPr="008F3D68">
        <w:rPr>
          <w:rFonts w:ascii="Century Gothic" w:eastAsia="Times New Roman" w:hAnsi="Century Gothic" w:cs="Times New Roman"/>
          <w:color w:val="000000"/>
          <w:sz w:val="24"/>
          <w:szCs w:val="24"/>
          <w:lang w:eastAsia="it-IT"/>
        </w:rPr>
        <w:t>U</w:t>
      </w:r>
      <w:r w:rsidRPr="008F3D68">
        <w:rPr>
          <w:rFonts w:ascii="Century Gothic" w:eastAsia="Times New Roman" w:hAnsi="Century Gothic" w:cs="Times New Roman"/>
          <w:color w:val="000000"/>
          <w:sz w:val="24"/>
          <w:szCs w:val="24"/>
          <w:lang w:eastAsia="it-IT"/>
        </w:rPr>
        <w:t xml:space="preserve">nitn saranno </w:t>
      </w:r>
      <w:r w:rsidR="00596046" w:rsidRPr="008F3D68">
        <w:rPr>
          <w:rFonts w:ascii="Century Gothic" w:eastAsia="Times New Roman" w:hAnsi="Century Gothic" w:cs="Times New Roman"/>
          <w:color w:val="000000"/>
          <w:sz w:val="24"/>
          <w:szCs w:val="24"/>
          <w:lang w:eastAsia="it-IT"/>
        </w:rPr>
        <w:t>utilizzate per la</w:t>
      </w:r>
      <w:r w:rsidRPr="008F3D68">
        <w:rPr>
          <w:rFonts w:ascii="Century Gothic" w:eastAsia="Times New Roman" w:hAnsi="Century Gothic" w:cs="Times New Roman"/>
          <w:color w:val="000000"/>
          <w:sz w:val="24"/>
          <w:szCs w:val="24"/>
          <w:lang w:eastAsia="it-IT"/>
        </w:rPr>
        <w:t xml:space="preserve"> gestione dell'accesso al sito</w:t>
      </w:r>
    </w:p>
    <w:p w14:paraId="443ED480" w14:textId="2741825E"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WOLFRAM: le API di Wolfram saranno utilizzate per </w:t>
      </w:r>
      <w:r w:rsidR="00EE258C">
        <w:rPr>
          <w:rFonts w:ascii="Century Gothic" w:eastAsia="Times New Roman" w:hAnsi="Century Gothic" w:cs="Times New Roman"/>
          <w:color w:val="000000"/>
          <w:sz w:val="24"/>
          <w:szCs w:val="24"/>
          <w:lang w:eastAsia="it-IT"/>
        </w:rPr>
        <w:t>calcolare il valore numerico di espressioni matematiche</w:t>
      </w:r>
    </w:p>
    <w:p w14:paraId="396B0B24" w14:textId="191442ED"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MONGODB: </w:t>
      </w:r>
      <w:r w:rsidR="006D5ED1">
        <w:rPr>
          <w:rFonts w:ascii="Century Gothic" w:eastAsia="Times New Roman" w:hAnsi="Century Gothic" w:cs="Times New Roman"/>
          <w:color w:val="000000"/>
          <w:sz w:val="24"/>
          <w:szCs w:val="24"/>
          <w:lang w:eastAsia="it-IT"/>
        </w:rPr>
        <w:t>le API di</w:t>
      </w:r>
      <w:r w:rsidRPr="008F3D68">
        <w:rPr>
          <w:rFonts w:ascii="Century Gothic" w:eastAsia="Times New Roman" w:hAnsi="Century Gothic" w:cs="Times New Roman"/>
          <w:color w:val="000000"/>
          <w:sz w:val="24"/>
          <w:szCs w:val="24"/>
          <w:lang w:eastAsia="it-IT"/>
        </w:rPr>
        <w:t xml:space="preserve"> </w:t>
      </w:r>
      <w:r w:rsidR="00CD7888" w:rsidRPr="008F3D68">
        <w:rPr>
          <w:rFonts w:ascii="Century Gothic" w:eastAsia="Times New Roman" w:hAnsi="Century Gothic" w:cs="Times New Roman"/>
          <w:color w:val="000000"/>
          <w:sz w:val="24"/>
          <w:szCs w:val="24"/>
          <w:lang w:eastAsia="it-IT"/>
        </w:rPr>
        <w:t>M</w:t>
      </w:r>
      <w:r w:rsidRPr="008F3D68">
        <w:rPr>
          <w:rFonts w:ascii="Century Gothic" w:eastAsia="Times New Roman" w:hAnsi="Century Gothic" w:cs="Times New Roman"/>
          <w:color w:val="000000"/>
          <w:sz w:val="24"/>
          <w:szCs w:val="24"/>
          <w:lang w:eastAsia="it-IT"/>
        </w:rPr>
        <w:t xml:space="preserve">ongodb </w:t>
      </w:r>
      <w:r w:rsidR="009C0DE0">
        <w:rPr>
          <w:rFonts w:ascii="Century Gothic" w:eastAsia="Times New Roman" w:hAnsi="Century Gothic" w:cs="Times New Roman"/>
          <w:color w:val="000000"/>
          <w:sz w:val="24"/>
          <w:szCs w:val="24"/>
          <w:lang w:eastAsia="it-IT"/>
        </w:rPr>
        <w:t>s</w:t>
      </w:r>
      <w:r w:rsidR="006D5ED1">
        <w:rPr>
          <w:rFonts w:ascii="Century Gothic" w:eastAsia="Times New Roman" w:hAnsi="Century Gothic" w:cs="Times New Roman"/>
          <w:color w:val="000000"/>
          <w:sz w:val="24"/>
          <w:szCs w:val="24"/>
          <w:lang w:eastAsia="it-IT"/>
        </w:rPr>
        <w:t xml:space="preserve">aranno utilizzate </w:t>
      </w:r>
      <w:r w:rsidRPr="008F3D68">
        <w:rPr>
          <w:rFonts w:ascii="Century Gothic" w:eastAsia="Times New Roman" w:hAnsi="Century Gothic" w:cs="Times New Roman"/>
          <w:color w:val="000000"/>
          <w:sz w:val="24"/>
          <w:szCs w:val="24"/>
          <w:lang w:eastAsia="it-IT"/>
        </w:rPr>
        <w:t xml:space="preserve">per salvare tutti i dati relativi agli utenti, le sessioni attive, gli accessi, e </w:t>
      </w:r>
      <w:r w:rsidR="000869F1">
        <w:rPr>
          <w:rFonts w:ascii="Century Gothic" w:eastAsia="Times New Roman" w:hAnsi="Century Gothic" w:cs="Times New Roman"/>
          <w:color w:val="000000"/>
          <w:sz w:val="24"/>
          <w:szCs w:val="24"/>
          <w:lang w:eastAsia="it-IT"/>
        </w:rPr>
        <w:t xml:space="preserve">in generale </w:t>
      </w:r>
      <w:r w:rsidRPr="008F3D68">
        <w:rPr>
          <w:rFonts w:ascii="Century Gothic" w:eastAsia="Times New Roman" w:hAnsi="Century Gothic" w:cs="Times New Roman"/>
          <w:color w:val="000000"/>
          <w:sz w:val="24"/>
          <w:szCs w:val="24"/>
          <w:lang w:eastAsia="it-IT"/>
        </w:rPr>
        <w:t>i dati necessari all’applicazione per funzionare</w:t>
      </w:r>
    </w:p>
    <w:p w14:paraId="5A973958"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767FD9EE" w14:textId="020C3AC7" w:rsidR="00C85CC1" w:rsidRPr="008F3D68" w:rsidRDefault="00C85CC1"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8F3D68" w:rsidRDefault="007E48BD" w:rsidP="00C85CC1">
      <w:pPr>
        <w:pStyle w:val="Heading1"/>
        <w:rPr>
          <w:rFonts w:ascii="Century Gothic" w:hAnsi="Century Gothic" w:cs="Times New Roman"/>
          <w:lang w:val="en-GB"/>
        </w:rPr>
      </w:pPr>
    </w:p>
    <w:sectPr w:rsidR="007E48BD" w:rsidRPr="008F3D68"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16A"/>
    <w:multiLevelType w:val="hybridMultilevel"/>
    <w:tmpl w:val="648A899A"/>
    <w:lvl w:ilvl="0" w:tplc="C4100E0C">
      <w:start w:val="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949944">
    <w:abstractNumId w:val="3"/>
  </w:num>
  <w:num w:numId="2" w16cid:durableId="1904486851">
    <w:abstractNumId w:val="1"/>
  </w:num>
  <w:num w:numId="3" w16cid:durableId="1602103429">
    <w:abstractNumId w:val="4"/>
  </w:num>
  <w:num w:numId="4" w16cid:durableId="1560437295">
    <w:abstractNumId w:val="5"/>
  </w:num>
  <w:num w:numId="5" w16cid:durableId="539754863">
    <w:abstractNumId w:val="2"/>
  </w:num>
  <w:num w:numId="6" w16cid:durableId="9358629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0869F1"/>
    <w:rsid w:val="000B4B1D"/>
    <w:rsid w:val="000B6382"/>
    <w:rsid w:val="00103540"/>
    <w:rsid w:val="001A5C9A"/>
    <w:rsid w:val="001B27D2"/>
    <w:rsid w:val="001B77C0"/>
    <w:rsid w:val="002337C8"/>
    <w:rsid w:val="0028169F"/>
    <w:rsid w:val="0031078D"/>
    <w:rsid w:val="003169A3"/>
    <w:rsid w:val="003271A7"/>
    <w:rsid w:val="003654F2"/>
    <w:rsid w:val="003712CD"/>
    <w:rsid w:val="00371705"/>
    <w:rsid w:val="00376E0F"/>
    <w:rsid w:val="003D4698"/>
    <w:rsid w:val="00407CEC"/>
    <w:rsid w:val="00422A86"/>
    <w:rsid w:val="00423E2A"/>
    <w:rsid w:val="004345CB"/>
    <w:rsid w:val="00463441"/>
    <w:rsid w:val="0046351D"/>
    <w:rsid w:val="0049467E"/>
    <w:rsid w:val="0049732A"/>
    <w:rsid w:val="004C4D25"/>
    <w:rsid w:val="004E2F6B"/>
    <w:rsid w:val="004E42D0"/>
    <w:rsid w:val="00511340"/>
    <w:rsid w:val="0051149B"/>
    <w:rsid w:val="00512D08"/>
    <w:rsid w:val="00530C01"/>
    <w:rsid w:val="005407F8"/>
    <w:rsid w:val="00551157"/>
    <w:rsid w:val="00574F31"/>
    <w:rsid w:val="00590A0E"/>
    <w:rsid w:val="00596046"/>
    <w:rsid w:val="005A7B74"/>
    <w:rsid w:val="005D5249"/>
    <w:rsid w:val="00616749"/>
    <w:rsid w:val="00691284"/>
    <w:rsid w:val="006A17CE"/>
    <w:rsid w:val="006B717E"/>
    <w:rsid w:val="006D5ED1"/>
    <w:rsid w:val="007029AD"/>
    <w:rsid w:val="00722D96"/>
    <w:rsid w:val="007340A3"/>
    <w:rsid w:val="007476E4"/>
    <w:rsid w:val="00753378"/>
    <w:rsid w:val="00755895"/>
    <w:rsid w:val="00775044"/>
    <w:rsid w:val="0078297C"/>
    <w:rsid w:val="007A4544"/>
    <w:rsid w:val="007A4A4D"/>
    <w:rsid w:val="007E48BD"/>
    <w:rsid w:val="007F137C"/>
    <w:rsid w:val="00801DEF"/>
    <w:rsid w:val="008226F9"/>
    <w:rsid w:val="00830A4A"/>
    <w:rsid w:val="00837D6E"/>
    <w:rsid w:val="00861A9E"/>
    <w:rsid w:val="008644B2"/>
    <w:rsid w:val="008C5131"/>
    <w:rsid w:val="008D0CC9"/>
    <w:rsid w:val="008F3D68"/>
    <w:rsid w:val="009037D2"/>
    <w:rsid w:val="00915C7E"/>
    <w:rsid w:val="00932EA5"/>
    <w:rsid w:val="00961896"/>
    <w:rsid w:val="009C0DE0"/>
    <w:rsid w:val="009F3A09"/>
    <w:rsid w:val="00A05644"/>
    <w:rsid w:val="00A45ADB"/>
    <w:rsid w:val="00A904DB"/>
    <w:rsid w:val="00AA1603"/>
    <w:rsid w:val="00AC4245"/>
    <w:rsid w:val="00AF2ECA"/>
    <w:rsid w:val="00B24E9F"/>
    <w:rsid w:val="00B3423D"/>
    <w:rsid w:val="00B40731"/>
    <w:rsid w:val="00B5600D"/>
    <w:rsid w:val="00B8745B"/>
    <w:rsid w:val="00BB6983"/>
    <w:rsid w:val="00C05551"/>
    <w:rsid w:val="00C06097"/>
    <w:rsid w:val="00C26892"/>
    <w:rsid w:val="00C3476E"/>
    <w:rsid w:val="00C85CC1"/>
    <w:rsid w:val="00CD7888"/>
    <w:rsid w:val="00D100BD"/>
    <w:rsid w:val="00D2206A"/>
    <w:rsid w:val="00D32A75"/>
    <w:rsid w:val="00D35C6B"/>
    <w:rsid w:val="00D36F3E"/>
    <w:rsid w:val="00D51051"/>
    <w:rsid w:val="00D80AA3"/>
    <w:rsid w:val="00DB1CF0"/>
    <w:rsid w:val="00E07172"/>
    <w:rsid w:val="00E12F9E"/>
    <w:rsid w:val="00E83AA2"/>
    <w:rsid w:val="00EB2EFA"/>
    <w:rsid w:val="00EE258C"/>
    <w:rsid w:val="00EE3972"/>
    <w:rsid w:val="00F30950"/>
    <w:rsid w:val="00F44AE0"/>
    <w:rsid w:val="00FA64BD"/>
    <w:rsid w:val="00FD3FDB"/>
    <w:rsid w:val="00FD5E79"/>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 w:type="paragraph" w:styleId="NoSpacing">
    <w:name w:val="No Spacing"/>
    <w:link w:val="NoSpacingChar"/>
    <w:uiPriority w:val="1"/>
    <w:qFormat/>
    <w:rsid w:val="00D35C6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D35C6B"/>
    <w:rPr>
      <w:rFonts w:eastAsiaTheme="minorEastAsia"/>
      <w:lang w:eastAsia="it-IT"/>
    </w:rPr>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character" w:styleId="Hyperlink">
    <w:name w:val="Hyperlink"/>
    <w:basedOn w:val="DefaultParagraphFont"/>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090E59-CAB0-4A4F-AA5A-FA0E3A3B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10</Pages>
  <Words>1545</Words>
  <Characters>8810</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Solve.it</vt:lpstr>
    </vt:vector>
  </TitlesOfParts>
  <Company>Gruppo T053</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66</cp:revision>
  <dcterms:created xsi:type="dcterms:W3CDTF">2022-09-23T07:15:00Z</dcterms:created>
  <dcterms:modified xsi:type="dcterms:W3CDTF">2022-10-28T15:09:00Z</dcterms:modified>
  <cp:category>Ingegneria del Software</cp:category>
</cp:coreProperties>
</file>