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12/1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0"/>
        </w:rPr>
      </w:pPr>
      <w:bookmarkStart w:colFirst="0" w:colLast="0" w:name="_5lw6mqcg054c" w:id="1"/>
      <w:bookmarkEnd w:id="1"/>
      <w:r w:rsidDel="00000000" w:rsidR="00000000" w:rsidRPr="00000000">
        <w:rPr>
          <w:rtl w:val="0"/>
        </w:rPr>
        <w:t xml:space="preserve">12/1/20</w:t>
      </w:r>
      <w:r w:rsidDel="00000000" w:rsidR="00000000" w:rsidRPr="00000000">
        <w:rPr>
          <w:b w:val="0"/>
          <w:rtl w:val="0"/>
        </w:rPr>
        <w:t xml:space="preserve">/ 4:30 PM 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Shane Flynn, Phillip Corley Hunter DeBlase, Nicholas Naylor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tns7koghxrnc" w:id="4"/>
      <w:bookmarkEnd w:id="4"/>
      <w:r w:rsidDel="00000000" w:rsidR="00000000" w:rsidRPr="00000000">
        <w:rPr>
          <w:rtl w:val="0"/>
        </w:rPr>
        <w:t xml:space="preserve">Discuss phase 2 deliverable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le5houu4xl9" w:id="5"/>
      <w:bookmarkEnd w:id="5"/>
      <w:r w:rsidDel="00000000" w:rsidR="00000000" w:rsidRPr="00000000">
        <w:rPr>
          <w:rtl w:val="0"/>
        </w:rPr>
        <w:t xml:space="preserve">Presentation Discussion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D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6"/>
          <w:bookmarkEnd w:id="6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F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7"/>
          <w:bookmarkEnd w:id="7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