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3B0733" w14:textId="77777777" w:rsidR="00810181" w:rsidRPr="00810181" w:rsidRDefault="00810181" w:rsidP="00810181">
      <w:pPr>
        <w:pStyle w:val="Heading1"/>
        <w:spacing w:before="0"/>
        <w:jc w:val="center"/>
        <w:rPr>
          <w:b/>
        </w:rPr>
      </w:pPr>
      <w:r w:rsidRPr="00810181">
        <w:rPr>
          <w:b/>
          <w:lang w:val="vi-VN"/>
        </w:rPr>
        <w:t xml:space="preserve">Mô hình burden ~ res </w:t>
      </w:r>
      <w:r w:rsidRPr="00810181">
        <w:rPr>
          <w:b/>
        </w:rPr>
        <w:t>+ insured</w:t>
      </w:r>
    </w:p>
    <w:p w14:paraId="1D900300" w14:textId="77777777" w:rsidR="00810181" w:rsidRDefault="00810181"/>
    <w:p w14:paraId="38CFD7D0" w14:textId="77777777" w:rsidR="00FD06DB" w:rsidRDefault="00FD06DB" w:rsidP="00810181">
      <w:pPr>
        <w:pStyle w:val="Heading2"/>
        <w:numPr>
          <w:ilvl w:val="0"/>
          <w:numId w:val="1"/>
        </w:numPr>
      </w:pPr>
      <w:r w:rsidRPr="00FD06DB">
        <w:t>Statement of the problem</w:t>
      </w:r>
    </w:p>
    <w:p w14:paraId="189724FA" w14:textId="77777777" w:rsidR="00FD06DB" w:rsidRDefault="00FD06DB" w:rsidP="00FD06DB">
      <w:pPr>
        <w:ind w:left="720"/>
        <w:rPr>
          <w:lang w:val="vi-VN"/>
        </w:rPr>
      </w:pPr>
      <w:r>
        <w:rPr>
          <w:lang w:val="vi-VN"/>
        </w:rPr>
        <w:t>Bài toán sử dụng cơ sở dữ liệu “</w:t>
      </w:r>
      <w:r w:rsidRPr="00FD06DB">
        <w:rPr>
          <w:lang w:val="vi-VN"/>
        </w:rPr>
        <w:t>Health Care, Medical Insurance, and Economic Destitution: A Dataset of 1042 Stories</w:t>
      </w:r>
      <w:r>
        <w:rPr>
          <w:lang w:val="vi-VN"/>
        </w:rPr>
        <w:t>”</w:t>
      </w:r>
    </w:p>
    <w:p w14:paraId="79723933" w14:textId="77777777" w:rsidR="00FD06DB" w:rsidRDefault="00FD06DB" w:rsidP="00FD06DB">
      <w:pPr>
        <w:ind w:left="720"/>
        <w:rPr>
          <w:lang w:val="vi-VN"/>
        </w:rPr>
      </w:pPr>
    </w:p>
    <w:p w14:paraId="2E094414" w14:textId="77777777" w:rsidR="00FD06DB" w:rsidRDefault="00FD06DB" w:rsidP="00FD06DB">
      <w:pPr>
        <w:ind w:left="720"/>
        <w:rPr>
          <w:lang w:val="vi-VN"/>
        </w:rPr>
      </w:pPr>
      <w:r>
        <w:rPr>
          <w:lang w:val="vi-VN"/>
        </w:rPr>
        <w:t>Làm lại đánh giá áp lực kinh kế lên bệnh nhân như thế nào khi có hoặc không có nhà ở và bảo hiểm y tế</w:t>
      </w:r>
    </w:p>
    <w:p w14:paraId="34857222" w14:textId="77777777" w:rsidR="00FD06DB" w:rsidRPr="00FD06DB" w:rsidRDefault="00FD06DB" w:rsidP="00FD06DB">
      <w:pPr>
        <w:ind w:left="720"/>
        <w:rPr>
          <w:lang w:val="vi-VN"/>
        </w:rPr>
      </w:pPr>
    </w:p>
    <w:p w14:paraId="7E784509" w14:textId="213C3C63" w:rsidR="00810181" w:rsidRDefault="0062318B" w:rsidP="00810181">
      <w:pPr>
        <w:pStyle w:val="Heading2"/>
        <w:numPr>
          <w:ilvl w:val="0"/>
          <w:numId w:val="1"/>
        </w:numPr>
      </w:pPr>
      <w:r>
        <w:t>Dữ liệu và đánh giá mô hình</w:t>
      </w:r>
      <w:r w:rsidR="00810181">
        <w:rPr>
          <w:lang w:val="vi-VN"/>
        </w:rPr>
        <w:t xml:space="preserve"> (data</w:t>
      </w:r>
      <w:r>
        <w:t>set</w:t>
      </w:r>
      <w:r w:rsidR="00810181">
        <w:rPr>
          <w:lang w:val="vi-VN"/>
        </w:rPr>
        <w:t xml:space="preserve"> </w:t>
      </w:r>
      <w:r>
        <w:t>and estimations</w:t>
      </w:r>
      <w:r w:rsidR="00FD06DB">
        <w:t>)</w:t>
      </w:r>
    </w:p>
    <w:p w14:paraId="5C74C7A1" w14:textId="071B416F" w:rsidR="008748DA" w:rsidRDefault="008748DA" w:rsidP="008748DA">
      <w:pPr>
        <w:pStyle w:val="Heading2"/>
        <w:numPr>
          <w:ilvl w:val="1"/>
          <w:numId w:val="1"/>
        </w:numPr>
      </w:pPr>
      <w:r>
        <w:t>Dữ liệu</w:t>
      </w:r>
    </w:p>
    <w:p w14:paraId="46A6F55F" w14:textId="77777777" w:rsidR="0062318B" w:rsidRDefault="0062318B" w:rsidP="0062318B">
      <w:pPr>
        <w:ind w:left="36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16"/>
      </w:tblGrid>
      <w:tr w:rsidR="0062318B" w14:paraId="40A3A4D6" w14:textId="77777777" w:rsidTr="006B65FB">
        <w:tc>
          <w:tcPr>
            <w:tcW w:w="9010" w:type="dxa"/>
          </w:tcPr>
          <w:p w14:paraId="0E2015C8" w14:textId="77777777" w:rsidR="0062318B" w:rsidRDefault="0062318B" w:rsidP="0062318B">
            <w:pPr>
              <w:ind w:left="90"/>
            </w:pPr>
            <w:r>
              <w:t>data1&lt;-read.csv("/Statistics/1042/1042data/1042data.csv", header = TRUE)</w:t>
            </w:r>
          </w:p>
          <w:p w14:paraId="7FF04C14" w14:textId="77777777" w:rsidR="0062318B" w:rsidRDefault="0062318B" w:rsidP="0062318B">
            <w:pPr>
              <w:ind w:left="90"/>
            </w:pPr>
            <w:r>
              <w:t>head(data1)</w:t>
            </w:r>
          </w:p>
        </w:tc>
      </w:tr>
    </w:tbl>
    <w:p w14:paraId="66FD5D6F" w14:textId="77777777" w:rsidR="00FD06DB" w:rsidRDefault="00FD06DB" w:rsidP="00FD06DB">
      <w:pPr>
        <w:ind w:left="720"/>
      </w:pPr>
    </w:p>
    <w:p w14:paraId="1ED62481" w14:textId="61AE86C2" w:rsidR="0062318B" w:rsidRDefault="0062318B" w:rsidP="00FD06DB">
      <w:pPr>
        <w:ind w:left="720"/>
      </w:pPr>
      <w:r>
        <w:t>Các biến sử dụng:</w:t>
      </w:r>
    </w:p>
    <w:p w14:paraId="18431CA4" w14:textId="472B2C42" w:rsidR="0062318B" w:rsidRDefault="0062318B" w:rsidP="0062318B">
      <w:pPr>
        <w:pStyle w:val="ListParagraph"/>
        <w:numPr>
          <w:ilvl w:val="0"/>
          <w:numId w:val="3"/>
        </w:numPr>
      </w:pPr>
      <w:r>
        <w:t>Res: bệnh nhân có phải là cư dân ở khu vực khám chữa bệnh không</w:t>
      </w:r>
    </w:p>
    <w:p w14:paraId="2792D612" w14:textId="658847FC" w:rsidR="0062318B" w:rsidRDefault="0062318B" w:rsidP="0062318B">
      <w:pPr>
        <w:pStyle w:val="ListParagraph"/>
        <w:numPr>
          <w:ilvl w:val="0"/>
          <w:numId w:val="3"/>
        </w:numPr>
      </w:pPr>
      <w:r>
        <w:t>Insured: bệnh nhân có chế độ bảo hiểm không</w:t>
      </w:r>
    </w:p>
    <w:p w14:paraId="5E4DB0E6" w14:textId="51A6DC8D" w:rsidR="0062318B" w:rsidRDefault="0062318B" w:rsidP="0062318B">
      <w:pPr>
        <w:pStyle w:val="ListParagraph"/>
        <w:numPr>
          <w:ilvl w:val="0"/>
          <w:numId w:val="3"/>
        </w:numPr>
      </w:pPr>
      <w:r>
        <w:t>Burden: áp lực tài chính lên bệnh nhân và gia đình</w:t>
      </w:r>
    </w:p>
    <w:p w14:paraId="383E85FC" w14:textId="77777777" w:rsidR="0062318B" w:rsidRDefault="0062318B" w:rsidP="00FD06DB">
      <w:pPr>
        <w:ind w:left="720"/>
      </w:pPr>
    </w:p>
    <w:p w14:paraId="20F64C35" w14:textId="77777777" w:rsidR="00FD06DB" w:rsidRPr="00FD06DB" w:rsidRDefault="009F48A4" w:rsidP="00FD06DB">
      <w:pPr>
        <w:ind w:left="720"/>
        <w:rPr>
          <w:lang w:val="vi-VN"/>
        </w:rPr>
      </w:pPr>
      <w:r>
        <w:rPr>
          <w:lang w:val="vi-VN"/>
        </w:rPr>
        <w:t>Xác suất có điều kiện giữa áp lực kinh tế burden và điều kiện nhà ở (res) và bảo hiểm (insured) thể hiện như sau</w:t>
      </w:r>
    </w:p>
    <w:p w14:paraId="23D661C6" w14:textId="77777777" w:rsidR="00FD06DB" w:rsidRDefault="00FD06DB" w:rsidP="009F48A4">
      <w:pPr>
        <w:ind w:left="720"/>
        <w:jc w:val="center"/>
      </w:pPr>
      <w:r w:rsidRPr="00310143">
        <w:rPr>
          <w:sz w:val="20"/>
        </w:rPr>
        <w:t xml:space="preserve">P ( </w:t>
      </w:r>
      <w:r w:rsidR="009F48A4" w:rsidRPr="00310143">
        <w:rPr>
          <w:sz w:val="20"/>
        </w:rPr>
        <w:t>burden</w:t>
      </w:r>
      <w:r w:rsidRPr="00310143">
        <w:rPr>
          <w:sz w:val="20"/>
        </w:rPr>
        <w:t xml:space="preserve"> | </w:t>
      </w:r>
      <w:r w:rsidR="009F48A4" w:rsidRPr="00310143">
        <w:rPr>
          <w:sz w:val="20"/>
        </w:rPr>
        <w:t>res</w:t>
      </w:r>
      <w:r w:rsidRPr="00310143">
        <w:rPr>
          <w:sz w:val="20"/>
        </w:rPr>
        <w:t xml:space="preserve"> , </w:t>
      </w:r>
      <w:r w:rsidR="009F48A4" w:rsidRPr="00310143">
        <w:rPr>
          <w:sz w:val="20"/>
        </w:rPr>
        <w:t>insured</w:t>
      </w:r>
      <w:r w:rsidRPr="00310143">
        <w:rPr>
          <w:sz w:val="20"/>
        </w:rPr>
        <w:t xml:space="preserve"> ) </w:t>
      </w:r>
      <w:r w:rsidRPr="00310143">
        <w:rPr>
          <w:rFonts w:ascii="Cambria Math" w:hAnsi="Cambria Math" w:cs="Cambria Math"/>
          <w:sz w:val="20"/>
        </w:rPr>
        <w:t>∝</w:t>
      </w:r>
      <w:r w:rsidRPr="00310143">
        <w:rPr>
          <w:sz w:val="20"/>
        </w:rPr>
        <w:t xml:space="preserve"> P ( </w:t>
      </w:r>
      <w:r w:rsidR="009F48A4" w:rsidRPr="00310143">
        <w:rPr>
          <w:sz w:val="20"/>
        </w:rPr>
        <w:t>res</w:t>
      </w:r>
      <w:r w:rsidRPr="00310143">
        <w:rPr>
          <w:sz w:val="20"/>
        </w:rPr>
        <w:t xml:space="preserve"> | </w:t>
      </w:r>
      <w:r w:rsidR="009F48A4" w:rsidRPr="00310143">
        <w:rPr>
          <w:sz w:val="20"/>
        </w:rPr>
        <w:t>burden</w:t>
      </w:r>
      <w:r w:rsidRPr="00310143">
        <w:rPr>
          <w:sz w:val="20"/>
        </w:rPr>
        <w:t xml:space="preserve"> , </w:t>
      </w:r>
      <w:r w:rsidR="009F48A4" w:rsidRPr="00310143">
        <w:rPr>
          <w:sz w:val="20"/>
        </w:rPr>
        <w:t>insured</w:t>
      </w:r>
      <w:r w:rsidRPr="00310143">
        <w:rPr>
          <w:sz w:val="20"/>
        </w:rPr>
        <w:t xml:space="preserve"> ) P ( </w:t>
      </w:r>
      <w:r w:rsidR="009F48A4" w:rsidRPr="00310143">
        <w:rPr>
          <w:sz w:val="20"/>
        </w:rPr>
        <w:t>burden</w:t>
      </w:r>
      <w:r w:rsidRPr="00310143">
        <w:rPr>
          <w:sz w:val="20"/>
        </w:rPr>
        <w:t xml:space="preserve"> | </w:t>
      </w:r>
      <w:r w:rsidR="009F48A4" w:rsidRPr="00310143">
        <w:rPr>
          <w:sz w:val="20"/>
        </w:rPr>
        <w:t>insured</w:t>
      </w:r>
      <w:r w:rsidRPr="00310143">
        <w:rPr>
          <w:sz w:val="20"/>
        </w:rPr>
        <w:t xml:space="preserve"> )</w:t>
      </w:r>
    </w:p>
    <w:p w14:paraId="710F4BA5" w14:textId="77777777" w:rsidR="009F48A4" w:rsidRDefault="009F48A4" w:rsidP="00FD06DB">
      <w:pPr>
        <w:ind w:left="720"/>
      </w:pPr>
    </w:p>
    <w:p w14:paraId="72D5EF1A" w14:textId="7594940F" w:rsidR="00121372" w:rsidRDefault="00D67A3D" w:rsidP="00FD06DB">
      <w:pPr>
        <w:ind w:left="720"/>
      </w:pPr>
      <w:r>
        <w:t>Nếu dựng mô hình quan hệ giữa nhà ở, bảo hiểm và áp lực kinh tế ta có thể thể hiện ở dạng lưới sau:</w:t>
      </w:r>
    </w:p>
    <w:p w14:paraId="6A708407" w14:textId="77777777" w:rsidR="00A67E40" w:rsidRDefault="00A67E40" w:rsidP="00FD06DB">
      <w:pPr>
        <w:ind w:left="720"/>
      </w:pPr>
    </w:p>
    <w:p w14:paraId="2EFB3107" w14:textId="628CD00E" w:rsidR="00D67A3D" w:rsidRDefault="001F35E5" w:rsidP="00FD06DB">
      <w:pPr>
        <w:ind w:left="720"/>
      </w:pPr>
      <w:r>
        <w:rPr>
          <w:noProof/>
        </w:rPr>
        <mc:AlternateContent>
          <mc:Choice Requires="wpc">
            <w:drawing>
              <wp:inline distT="0" distB="0" distL="0" distR="0" wp14:anchorId="660E3CCE" wp14:editId="78081DEA">
                <wp:extent cx="5486400" cy="1757283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6" name="Group 6"/>
                        <wpg:cNvGrpSpPr/>
                        <wpg:grpSpPr>
                          <a:xfrm>
                            <a:off x="3049704" y="162035"/>
                            <a:ext cx="1966725" cy="412349"/>
                            <a:chOff x="1445673" y="399885"/>
                            <a:chExt cx="1966725" cy="412349"/>
                          </a:xfrm>
                        </wpg:grpSpPr>
                        <wpg:grpSp>
                          <wpg:cNvPr id="4" name="Group 4"/>
                          <wpg:cNvGrpSpPr/>
                          <wpg:grpSpPr>
                            <a:xfrm>
                              <a:off x="1445673" y="408672"/>
                              <a:ext cx="561923" cy="403562"/>
                              <a:chOff x="1675550" y="137927"/>
                              <a:chExt cx="561923" cy="403562"/>
                            </a:xfrm>
                          </wpg:grpSpPr>
                          <wps:wsp>
                            <wps:cNvPr id="2" name="Oval 2"/>
                            <wps:cNvSpPr/>
                            <wps:spPr>
                              <a:xfrm>
                                <a:off x="1747065" y="137927"/>
                                <a:ext cx="403562" cy="40356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2A6011" w14:textId="312A76D6" w:rsidR="001F35E5" w:rsidRPr="001F35E5" w:rsidRDefault="001F35E5" w:rsidP="001F35E5">
                                  <w:pPr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Text Box 3"/>
                            <wps:cNvSpPr txBox="1"/>
                            <wps:spPr>
                              <a:xfrm>
                                <a:off x="1675550" y="209446"/>
                                <a:ext cx="561923" cy="22476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CAD89A" w14:textId="74EABD43" w:rsidR="001F35E5" w:rsidRPr="001F35E5" w:rsidRDefault="004C3CE5" w:rsidP="001F35E5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</w:rPr>
                                    <w:t>Insured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91308" y="399885"/>
                              <a:ext cx="1521090" cy="2406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925BCD" w14:textId="1BC2F6CB" w:rsidR="001F35E5" w:rsidRPr="009F1D89" w:rsidRDefault="001F35E5" w:rsidP="001F35E5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Calibri" w:eastAsia="Calibri" w:hAnsi="Calibri"/>
                                    <w:sz w:val="18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18"/>
                                  </w:rPr>
                                  <w:t>~ normal(</w:t>
                                </w:r>
                                <w:r w:rsidR="009F1D89" w:rsidRPr="009F1D89">
                                  <w:rPr>
                                    <w:rFonts w:ascii="Calibri" w:eastAsia="Calibri" w:hAnsi="Calibri"/>
                                    <w:sz w:val="18"/>
                                  </w:rPr>
                                  <w:t>μ</w:t>
                                </w:r>
                                <w:r w:rsidR="004C3CE5">
                                  <w:rPr>
                                    <w:rFonts w:ascii="Calibri" w:eastAsia="Calibri" w:hAnsi="Calibri"/>
                                    <w:sz w:val="18"/>
                                    <w:vertAlign w:val="subscript"/>
                                  </w:rPr>
                                  <w:t>insured</w:t>
                                </w:r>
                                <w:r w:rsidR="008812A7">
                                  <w:rPr>
                                    <w:rFonts w:ascii="Calibri" w:eastAsia="Calibri" w:hAnsi="Calibri"/>
                                    <w:sz w:val="18"/>
                                  </w:rPr>
                                  <w:t xml:space="preserve">, </w:t>
                                </w:r>
                                <w:r w:rsidR="008812A7" w:rsidRPr="008812A7">
                                  <w:rPr>
                                    <w:rFonts w:ascii="Calibri" w:eastAsia="Calibri" w:hAnsi="Calibri"/>
                                    <w:sz w:val="18"/>
                                  </w:rPr>
                                  <w:t>σ</w:t>
                                </w:r>
                                <w:r w:rsidR="004C3CE5">
                                  <w:rPr>
                                    <w:rFonts w:ascii="Calibri" w:eastAsia="Calibri" w:hAnsi="Calibri"/>
                                    <w:sz w:val="18"/>
                                    <w:vertAlign w:val="subscript"/>
                                  </w:rPr>
                                  <w:t>insured</w:t>
                                </w:r>
                                <w:r>
                                  <w:rPr>
                                    <w:rFonts w:ascii="Calibri" w:eastAsia="Calibri" w:hAnsi="Calibri"/>
                                    <w:sz w:val="1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g:wgp>
                        <wpg:cNvPr id="9" name="Group 9"/>
                        <wpg:cNvGrpSpPr/>
                        <wpg:grpSpPr>
                          <a:xfrm>
                            <a:off x="2162052" y="1173822"/>
                            <a:ext cx="1966430" cy="412115"/>
                            <a:chOff x="0" y="0"/>
                            <a:chExt cx="1966559" cy="412349"/>
                          </a:xfrm>
                        </wpg:grpSpPr>
                        <wpg:grpSp>
                          <wpg:cNvPr id="10" name="Group 10"/>
                          <wpg:cNvGrpSpPr/>
                          <wpg:grpSpPr>
                            <a:xfrm>
                              <a:off x="0" y="8787"/>
                              <a:ext cx="561923" cy="403562"/>
                              <a:chOff x="0" y="8787"/>
                              <a:chExt cx="561923" cy="403562"/>
                            </a:xfrm>
                          </wpg:grpSpPr>
                          <wps:wsp>
                            <wps:cNvPr id="12" name="Oval 12"/>
                            <wps:cNvSpPr/>
                            <wps:spPr>
                              <a:xfrm>
                                <a:off x="71515" y="8787"/>
                                <a:ext cx="403562" cy="40356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43C5F0" w14:textId="77777777" w:rsidR="004C3CE5" w:rsidRDefault="004C3CE5" w:rsidP="004C3CE5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14"/>
                                      <w:szCs w:val="14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Text Box 5"/>
                            <wps:cNvSpPr txBox="1"/>
                            <wps:spPr>
                              <a:xfrm>
                                <a:off x="0" y="80306"/>
                                <a:ext cx="561923" cy="22476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04858C" w14:textId="77777777" w:rsidR="004C3CE5" w:rsidRDefault="004C3CE5" w:rsidP="004C3CE5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color w:val="FFFFFF"/>
                                      <w:sz w:val="18"/>
                                      <w:szCs w:val="18"/>
                                    </w:rPr>
                                    <w:t>Burden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5635" y="0"/>
                              <a:ext cx="1520924" cy="272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F1510C" w14:textId="77777777" w:rsidR="004C3CE5" w:rsidRDefault="004C3CE5" w:rsidP="004C3CE5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</w:rPr>
                                  <w:t>~ normal(μ</w:t>
                                </w:r>
                                <w:r>
                                  <w:rPr>
                                    <w:rFonts w:ascii="Calibri" w:eastAsia="Calibri" w:hAnsi="Calibri"/>
                                    <w:position w:val="-5"/>
                                    <w:sz w:val="18"/>
                                    <w:szCs w:val="18"/>
                                    <w:vertAlign w:val="subscript"/>
                                  </w:rPr>
                                  <w:t>burden</w:t>
                                </w:r>
                                <w:r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</w:rPr>
                                  <w:t>, σ</w:t>
                                </w:r>
                                <w:r>
                                  <w:rPr>
                                    <w:rFonts w:ascii="Calibri" w:eastAsia="Calibri" w:hAnsi="Calibri"/>
                                    <w:position w:val="-5"/>
                                    <w:sz w:val="18"/>
                                    <w:szCs w:val="18"/>
                                    <w:vertAlign w:val="subscript"/>
                                  </w:rPr>
                                  <w:t>burden</w:t>
                                </w:r>
                                <w:r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g:wgp>
                        <wpg:cNvPr id="14" name="Group 14"/>
                        <wpg:cNvGrpSpPr/>
                        <wpg:grpSpPr>
                          <a:xfrm>
                            <a:off x="1154784" y="153253"/>
                            <a:ext cx="1966430" cy="412115"/>
                            <a:chOff x="0" y="0"/>
                            <a:chExt cx="1966559" cy="412349"/>
                          </a:xfrm>
                        </wpg:grpSpPr>
                        <wpg:grpSp>
                          <wpg:cNvPr id="15" name="Group 15"/>
                          <wpg:cNvGrpSpPr/>
                          <wpg:grpSpPr>
                            <a:xfrm>
                              <a:off x="0" y="8787"/>
                              <a:ext cx="561923" cy="403562"/>
                              <a:chOff x="0" y="8787"/>
                              <a:chExt cx="561923" cy="403562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71515" y="8787"/>
                                <a:ext cx="403562" cy="40356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771FF9" w14:textId="77777777" w:rsidR="004C3CE5" w:rsidRDefault="004C3CE5" w:rsidP="004C3CE5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14"/>
                                      <w:szCs w:val="14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Text Box 5"/>
                            <wps:cNvSpPr txBox="1"/>
                            <wps:spPr>
                              <a:xfrm>
                                <a:off x="0" y="80306"/>
                                <a:ext cx="561923" cy="22476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2CD571" w14:textId="77777777" w:rsidR="004C3CE5" w:rsidRDefault="004C3CE5" w:rsidP="004C3CE5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color w:val="FFFFFF"/>
                                      <w:sz w:val="18"/>
                                      <w:szCs w:val="18"/>
                                    </w:rPr>
                                    <w:t>Res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5635" y="0"/>
                              <a:ext cx="1520924" cy="272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02546C" w14:textId="3208DC1D" w:rsidR="004C3CE5" w:rsidRDefault="004C3CE5" w:rsidP="004C3CE5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</w:rPr>
                                  <w:t>~ normal(μ</w:t>
                                </w:r>
                                <w:r>
                                  <w:rPr>
                                    <w:rFonts w:ascii="Calibri" w:eastAsia="Calibri" w:hAnsi="Calibri"/>
                                    <w:position w:val="-5"/>
                                    <w:sz w:val="18"/>
                                    <w:szCs w:val="18"/>
                                    <w:vertAlign w:val="subscript"/>
                                  </w:rPr>
                                  <w:t>res</w:t>
                                </w:r>
                                <w:r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</w:rPr>
                                  <w:t>, σ</w:t>
                                </w:r>
                                <w:r>
                                  <w:rPr>
                                    <w:rFonts w:ascii="Calibri" w:eastAsia="Calibri" w:hAnsi="Calibri"/>
                                    <w:position w:val="-5"/>
                                    <w:sz w:val="18"/>
                                    <w:szCs w:val="18"/>
                                    <w:vertAlign w:val="subscript"/>
                                  </w:rPr>
                                  <w:t>res</w:t>
                                </w:r>
                                <w:r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8" name="Straight Arrow Connector 8"/>
                        <wps:cNvCnPr/>
                        <wps:spPr>
                          <a:xfrm>
                            <a:off x="1570733" y="506301"/>
                            <a:ext cx="702496" cy="747781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H="1">
                            <a:off x="2578001" y="556816"/>
                            <a:ext cx="619845" cy="684855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in;height:138.35pt;mso-position-horizontal-relative:char;mso-position-vertical-relative:line" coordsize="54864,17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7570;visibility:visible;mso-wrap-style:square">
                  <v:fill o:detectmouseclick="t"/>
                  <v:path o:connecttype="none"/>
                </v:shape>
                <v:group id="Group 6" o:spid="_x0000_s1028" style="position:absolute;left:30497;top:1620;width:19667;height:4123" coordorigin="14456,3998" coordsize="19667,4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group id="Group 4" o:spid="_x0000_s1029" style="position:absolute;left:14456;top:4086;width:5619;height:4036" coordorigin="16755,1379" coordsize="5619,40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oval id="Oval 2" o:spid="_x0000_s1030" style="position:absolute;left:17470;top:1379;width:4036;height:4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j1u8MA&#10;AADaAAAADwAAAGRycy9kb3ducmV2LnhtbESPwWrDMBBE74X+g9hCbo1cE0riRgklYHAKPdRx7ou1&#10;tUWslbEU2+3XV4FAj8PMvGG2+9l2YqTBG8cKXpYJCOLaacONguqUP69B+ICssXNMCn7Iw373+LDF&#10;TLuJv2gsQyMihH2GCtoQ+kxKX7dk0S9dTxy9bzdYDFEOjdQDThFuO5kmyau0aDgutNjToaX6Ul6t&#10;gt8ir0y4bsp1Un1cPlfH3ElzVmrxNL+/gQg0h//wvV1oBSncrsQb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j1u8MAAADaAAAADwAAAAAAAAAAAAAAAACYAgAAZHJzL2Rv&#10;d25yZXYueG1sUEsFBgAAAAAEAAQA9QAAAIgDAAAAAA==&#10;" fillcolor="#4472c4 [3204]" strokecolor="#1f3763 [1604]" strokeweight="1pt">
                      <v:stroke joinstyle="miter"/>
                      <v:textbox>
                        <w:txbxContent>
                          <w:p w14:paraId="7C2A6011" w14:textId="312A76D6" w:rsidR="001F35E5" w:rsidRPr="001F35E5" w:rsidRDefault="001F35E5" w:rsidP="001F35E5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v:textbox>
                    </v:oval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31" type="#_x0000_t202" style="position:absolute;left:16755;top:2094;width:5619;height:2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    <v:textbox>
                        <w:txbxContent>
                          <w:p w14:paraId="2ACAD89A" w14:textId="74EABD43" w:rsidR="001F35E5" w:rsidRPr="001F35E5" w:rsidRDefault="004C3CE5" w:rsidP="001F35E5">
                            <w:pPr>
                              <w:jc w:val="center"/>
                              <w:rPr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</w:rPr>
                              <w:t>Insured</w:t>
                            </w:r>
                          </w:p>
                        </w:txbxContent>
                      </v:textbox>
                    </v:shape>
                  </v:group>
                  <v:shape id="Text Box 2" o:spid="_x0000_s1032" type="#_x0000_t202" style="position:absolute;left:18913;top:3998;width:15210;height:2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kQY8EA&#10;AADaAAAADwAAAGRycy9kb3ducmV2LnhtbESPT2vCQBTE7wW/w/IEb3VjwbZEVxH/gIdeauP9kX1m&#10;g9m3Iftq4rd3hUKPw8z8hlmuB9+oG3WxDmxgNs1AEZfB1lwZKH4Or5+goiBbbAKTgTtFWK9GL0vM&#10;bej5m24nqVSCcMzRgBNpc61j6chjnIaWOHmX0HmUJLtK2w77BPeNfsuyd+2x5rTgsKWto/J6+vUG&#10;ROxmdi/2Ph7Pw9eud1k5x8KYyXjYLEAJDfIf/msfrYE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ZEGPBAAAA2gAAAA8AAAAAAAAAAAAAAAAAmAIAAGRycy9kb3du&#10;cmV2LnhtbFBLBQYAAAAABAAEAPUAAACGAwAAAAA=&#10;" filled="f" stroked="f">
                    <v:textbox style="mso-fit-shape-to-text:t">
                      <w:txbxContent>
                        <w:p w14:paraId="39925BCD" w14:textId="1BC2F6CB" w:rsidR="001F35E5" w:rsidRPr="009F1D89" w:rsidRDefault="001F35E5" w:rsidP="001F35E5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Calibri" w:eastAsia="Calibri" w:hAnsi="Calibri"/>
                              <w:sz w:val="18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18"/>
                            </w:rPr>
                            <w:t>~ normal(</w:t>
                          </w:r>
                          <w:r w:rsidR="009F1D89" w:rsidRPr="009F1D89">
                            <w:rPr>
                              <w:rFonts w:ascii="Calibri" w:eastAsia="Calibri" w:hAnsi="Calibri"/>
                              <w:sz w:val="18"/>
                            </w:rPr>
                            <w:t>μ</w:t>
                          </w:r>
                          <w:r w:rsidR="004C3CE5">
                            <w:rPr>
                              <w:rFonts w:ascii="Calibri" w:eastAsia="Calibri" w:hAnsi="Calibri"/>
                              <w:sz w:val="18"/>
                              <w:vertAlign w:val="subscript"/>
                            </w:rPr>
                            <w:t>insured</w:t>
                          </w:r>
                          <w:r w:rsidR="008812A7">
                            <w:rPr>
                              <w:rFonts w:ascii="Calibri" w:eastAsia="Calibri" w:hAnsi="Calibri"/>
                              <w:sz w:val="18"/>
                            </w:rPr>
                            <w:t xml:space="preserve">, </w:t>
                          </w:r>
                          <w:r w:rsidR="008812A7" w:rsidRPr="008812A7">
                            <w:rPr>
                              <w:rFonts w:ascii="Calibri" w:eastAsia="Calibri" w:hAnsi="Calibri"/>
                              <w:sz w:val="18"/>
                            </w:rPr>
                            <w:t>σ</w:t>
                          </w:r>
                          <w:r w:rsidR="004C3CE5">
                            <w:rPr>
                              <w:rFonts w:ascii="Calibri" w:eastAsia="Calibri" w:hAnsi="Calibri"/>
                              <w:sz w:val="18"/>
                              <w:vertAlign w:val="subscript"/>
                            </w:rPr>
                            <w:t>insured</w:t>
                          </w:r>
                          <w:r>
                            <w:rPr>
                              <w:rFonts w:ascii="Calibri" w:eastAsia="Calibri" w:hAnsi="Calibri"/>
                              <w:sz w:val="18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v:group id="Group 9" o:spid="_x0000_s1033" style="position:absolute;left:21620;top:11738;width:19664;height:4121" coordsize="19665,4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group id="Group 10" o:spid="_x0000_s1034" style="position:absolute;top:87;width:5619;height:4036" coordorigin=",87" coordsize="5619,40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oval id="Oval 12" o:spid="_x0000_s1035" style="position:absolute;left:715;top:87;width:4035;height:4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XORsIA&#10;AADbAAAADwAAAGRycy9kb3ducmV2LnhtbERPTWvDMAy9D/YfjAa9rc5CGW1Wt4xCIB3ssDS9i1hL&#10;TGM5xG6S7dfPhcJuerxPbfez7cRIgzeOFbwsExDEtdOGGwXVKX9eg/ABWWPnmBT8kIf97vFhi5l2&#10;E3/RWIZGxBD2GSpoQ+gzKX3dkkW/dD1x5L7dYDFEODRSDzjFcNvJNElepUXDsaHFng4t1ZfyahX8&#10;FnllwnVTrpPq4/K5OuZOmrNSi6f5/Q1EoDn8i+/uQsf5Kdx+iQfI3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1c5GwgAAANsAAAAPAAAAAAAAAAAAAAAAAJgCAABkcnMvZG93&#10;bnJldi54bWxQSwUGAAAAAAQABAD1AAAAhwMAAAAA&#10;" fillcolor="#4472c4 [3204]" strokecolor="#1f3763 [1604]" strokeweight="1pt">
                      <v:stroke joinstyle="miter"/>
                      <v:textbox>
                        <w:txbxContent>
                          <w:p w14:paraId="1543C5F0" w14:textId="77777777" w:rsidR="004C3CE5" w:rsidRDefault="004C3CE5" w:rsidP="004C3CE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Calibri"/>
                                <w:sz w:val="14"/>
                                <w:szCs w:val="14"/>
                              </w:rPr>
                              <w:t> </w:t>
                            </w:r>
                          </w:p>
                        </w:txbxContent>
                      </v:textbox>
                    </v:oval>
                    <v:shape id="Text Box 5" o:spid="_x0000_s1036" type="#_x0000_t202" style="position:absolute;top:803;width:5619;height:2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  <v:textbox>
                        <w:txbxContent>
                          <w:p w14:paraId="2804858C" w14:textId="77777777" w:rsidR="004C3CE5" w:rsidRDefault="004C3CE5" w:rsidP="004C3CE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Calibri"/>
                                <w:color w:val="FFFFFF"/>
                                <w:sz w:val="18"/>
                                <w:szCs w:val="18"/>
                              </w:rPr>
                              <w:t>Burden</w:t>
                            </w:r>
                          </w:p>
                        </w:txbxContent>
                      </v:textbox>
                    </v:shape>
                  </v:group>
                  <v:shape id="Text Box 2" o:spid="_x0000_s1037" type="#_x0000_t202" style="position:absolute;left:4456;width:15209;height:2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/Co78A&#10;AADbAAAADwAAAGRycy9kb3ducmV2LnhtbERPTWvCQBC9F/wPywje6iYFRVJXkVrBQy/aeB+y02xo&#10;djZkRxP/vVsQepvH+5z1dvStulEfm8AG8nkGirgKtuHaQPl9eF2BioJssQ1MBu4UYbuZvKyxsGHg&#10;E93OUqsUwrFAA06kK7SOlSOPcR464sT9hN6jJNjX2vY4pHDf6rcsW2qPDacGhx19OKp+z1dvQMTu&#10;8nv56ePxMn7tB5dVCyyNmU3H3TsooVH+xU/30ab5Ofz9kg7Qm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z8KjvwAAANsAAAAPAAAAAAAAAAAAAAAAAJgCAABkcnMvZG93bnJl&#10;di54bWxQSwUGAAAAAAQABAD1AAAAhAMAAAAA&#10;" filled="f" stroked="f">
                    <v:textbox style="mso-fit-shape-to-text:t">
                      <w:txbxContent>
                        <w:p w14:paraId="04F1510C" w14:textId="77777777" w:rsidR="004C3CE5" w:rsidRDefault="004C3CE5" w:rsidP="004C3CE5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eastAsia="Calibri" w:hAnsi="Calibri"/>
                              <w:sz w:val="18"/>
                              <w:szCs w:val="18"/>
                            </w:rPr>
                            <w:t>~ normal(μ</w:t>
                          </w:r>
                          <w:r>
                            <w:rPr>
                              <w:rFonts w:ascii="Calibri" w:eastAsia="Calibri" w:hAnsi="Calibri"/>
                              <w:position w:val="-5"/>
                              <w:sz w:val="18"/>
                              <w:szCs w:val="18"/>
                              <w:vertAlign w:val="subscript"/>
                            </w:rPr>
                            <w:t>burden</w:t>
                          </w:r>
                          <w:r>
                            <w:rPr>
                              <w:rFonts w:ascii="Calibri" w:eastAsia="Calibri" w:hAnsi="Calibri"/>
                              <w:sz w:val="18"/>
                              <w:szCs w:val="18"/>
                            </w:rPr>
                            <w:t>, σ</w:t>
                          </w:r>
                          <w:r>
                            <w:rPr>
                              <w:rFonts w:ascii="Calibri" w:eastAsia="Calibri" w:hAnsi="Calibri"/>
                              <w:position w:val="-5"/>
                              <w:sz w:val="18"/>
                              <w:szCs w:val="18"/>
                              <w:vertAlign w:val="subscript"/>
                            </w:rPr>
                            <w:t>burden</w:t>
                          </w:r>
                          <w:r>
                            <w:rPr>
                              <w:rFonts w:ascii="Calibri" w:eastAsia="Calibri" w:hAnsi="Calibri"/>
                              <w:sz w:val="18"/>
                              <w:szCs w:val="18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v:group id="Group 14" o:spid="_x0000_s1038" style="position:absolute;left:11547;top:1532;width:19665;height:4121" coordsize="19665,4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group id="Group 15" o:spid="_x0000_s1039" style="position:absolute;top:87;width:5619;height:4036" coordorigin=",87" coordsize="5619,40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<v:oval id="Oval 17" o:spid="_x0000_s1040" style="position:absolute;left:715;top:87;width:4035;height:4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Jt3sEA&#10;AADbAAAADwAAAGRycy9kb3ducmV2LnhtbERPTWvCQBC9F/wPywi91Y2ltDG6ihQCWuihMd6H7Jgs&#10;ZmdDdtXor3cLgrd5vM9ZrAbbijP13jhWMJ0kIIgrpw3XCspd/paC8AFZY+uYFFzJw2o5ellgpt2F&#10;/+hchFrEEPYZKmhC6DIpfdWQRT9xHXHkDq63GCLsa6l7vMRw28r3JPmUFg3HhgY7+m6oOhYnq+C2&#10;yUsTTrMiTcqf4+/HNnfS7JV6HQ/rOYhAQ3iKH+6NjvO/4P+XeI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ibd7BAAAA2wAAAA8AAAAAAAAAAAAAAAAAmAIAAGRycy9kb3du&#10;cmV2LnhtbFBLBQYAAAAABAAEAPUAAACGAwAAAAA=&#10;" fillcolor="#4472c4 [3204]" strokecolor="#1f3763 [1604]" strokeweight="1pt">
                      <v:stroke joinstyle="miter"/>
                      <v:textbox>
                        <w:txbxContent>
                          <w:p w14:paraId="40771FF9" w14:textId="77777777" w:rsidR="004C3CE5" w:rsidRDefault="004C3CE5" w:rsidP="004C3CE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Calibri"/>
                                <w:sz w:val="14"/>
                                <w:szCs w:val="14"/>
                              </w:rPr>
                              <w:t> </w:t>
                            </w:r>
                          </w:p>
                        </w:txbxContent>
                      </v:textbox>
                    </v:oval>
                    <v:shape id="Text Box 5" o:spid="_x0000_s1041" type="#_x0000_t202" style="position:absolute;top:803;width:5619;height:2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<v:textbox>
                        <w:txbxContent>
                          <w:p w14:paraId="352CD571" w14:textId="77777777" w:rsidR="004C3CE5" w:rsidRDefault="004C3CE5" w:rsidP="004C3CE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Calibri"/>
                                <w:color w:val="FFFFFF"/>
                                <w:sz w:val="18"/>
                                <w:szCs w:val="18"/>
                              </w:rPr>
                              <w:t>Res</w:t>
                            </w:r>
                          </w:p>
                        </w:txbxContent>
                      </v:textbox>
                    </v:shape>
                  </v:group>
                  <v:shape id="Text Box 2" o:spid="_x0000_s1042" type="#_x0000_t202" style="position:absolute;left:4456;width:15209;height:2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        <v:textbox style="mso-fit-shape-to-text:t">
                      <w:txbxContent>
                        <w:p w14:paraId="4002546C" w14:textId="3208DC1D" w:rsidR="004C3CE5" w:rsidRDefault="004C3CE5" w:rsidP="004C3CE5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eastAsia="Calibri" w:hAnsi="Calibri"/>
                              <w:sz w:val="18"/>
                              <w:szCs w:val="18"/>
                            </w:rPr>
                            <w:t>~ normal(μ</w:t>
                          </w:r>
                          <w:r>
                            <w:rPr>
                              <w:rFonts w:ascii="Calibri" w:eastAsia="Calibri" w:hAnsi="Calibri"/>
                              <w:position w:val="-5"/>
                              <w:sz w:val="18"/>
                              <w:szCs w:val="18"/>
                              <w:vertAlign w:val="subscript"/>
                            </w:rPr>
                            <w:t>res</w:t>
                          </w:r>
                          <w:r>
                            <w:rPr>
                              <w:rFonts w:ascii="Calibri" w:eastAsia="Calibri" w:hAnsi="Calibri"/>
                              <w:sz w:val="18"/>
                              <w:szCs w:val="18"/>
                            </w:rPr>
                            <w:t>, σ</w:t>
                          </w:r>
                          <w:r>
                            <w:rPr>
                              <w:rFonts w:ascii="Calibri" w:eastAsia="Calibri" w:hAnsi="Calibri"/>
                              <w:position w:val="-5"/>
                              <w:sz w:val="18"/>
                              <w:szCs w:val="18"/>
                              <w:vertAlign w:val="subscript"/>
                            </w:rPr>
                            <w:t>res</w:t>
                          </w:r>
                          <w:r>
                            <w:rPr>
                              <w:rFonts w:ascii="Calibri" w:eastAsia="Calibri" w:hAnsi="Calibri"/>
                              <w:sz w:val="18"/>
                              <w:szCs w:val="18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43" type="#_x0000_t32" style="position:absolute;left:15707;top:5063;width:7025;height:7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w60r4AAADaAAAADwAAAGRycy9kb3ducmV2LnhtbERPTYvCMBC9L/gfwgh7W1P3sKzVKCIo&#10;3sRaRG9DM7bBZlKabFv99ZuD4PHxvherwdaio9YbxwqmkwQEceG04VJBftp+/YLwAVlj7ZgUPMjD&#10;ajn6WGCqXc9H6rJQihjCPkUFVQhNKqUvKrLoJ64hjtzNtRZDhG0pdYt9DLe1/E6SH2nRcGyosKFN&#10;RcU9+7MKrjke1sfndJgZY3Z9l5uzv2RKfY6H9RxEoCG8xS/3XiuIW+OVeAPk8h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w3DrSvgAAANoAAAAPAAAAAAAAAAAAAAAAAKEC&#10;AABkcnMvZG93bnJldi54bWxQSwUGAAAAAAQABAD5AAAAjAMAAAAA&#10;" strokecolor="#4472c4 [3204]" strokeweight="1pt">
                  <v:stroke endarrow="block" endarrowwidth="narrow" joinstyle="miter"/>
                </v:shape>
                <v:shape id="Straight Arrow Connector 20" o:spid="_x0000_s1044" type="#_x0000_t32" style="position:absolute;left:25780;top:5568;width:6198;height:68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I1BsAAAADbAAAADwAAAGRycy9kb3ducmV2LnhtbERP3WrCMBS+F3yHcATvNFXESWeUOfDn&#10;Yiuoe4BDc2zKmpOsibW+/XIx2OXH97/e9rYRHbWhdqxgNs1AEJdO11wp+LruJysQISJrbByTgicF&#10;2G6GgzXm2j34TN0lViKFcMhRgYnR51KG0pDFMHWeOHE311qMCbaV1C0+Urht5DzLltJizanBoKd3&#10;Q+X35W4VXF9+fDwu/Kfp6FYcPw67AsNZqfGof3sFEamP/+I/90krmKf16Uv6AXL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zCNQbAAAAA2wAAAA8AAAAAAAAAAAAAAAAA&#10;oQIAAGRycy9kb3ducmV2LnhtbFBLBQYAAAAABAAEAPkAAACOAwAAAAA=&#10;" strokecolor="#4472c4 [3204]" strokeweight="1pt">
                  <v:stroke endarrow="block" endarrowwidth="narrow" joinstyle="miter"/>
                </v:shape>
                <w10:anchorlock/>
              </v:group>
            </w:pict>
          </mc:Fallback>
        </mc:AlternateContent>
      </w:r>
    </w:p>
    <w:p w14:paraId="6D619ADF" w14:textId="34CBDCDE" w:rsidR="00B07A1D" w:rsidRDefault="00B07A1D" w:rsidP="00FD06DB">
      <w:pPr>
        <w:ind w:left="720"/>
      </w:pPr>
      <w:r>
        <w:t>Sử dụng packages bayesvl trên R mô tả mô hình quan hệ ở trên: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16"/>
      </w:tblGrid>
      <w:tr w:rsidR="001E1CA5" w14:paraId="47644F6F" w14:textId="77777777" w:rsidTr="001E1CA5">
        <w:tc>
          <w:tcPr>
            <w:tcW w:w="9236" w:type="dxa"/>
          </w:tcPr>
          <w:p w14:paraId="0DDFAA71" w14:textId="589A7263" w:rsidR="00EA2692" w:rsidRDefault="00EA2692" w:rsidP="00FD06DB">
            <w:r>
              <w:t># Add nodes to model</w:t>
            </w:r>
          </w:p>
          <w:p w14:paraId="4183352D" w14:textId="289576BD" w:rsidR="001E1CA5" w:rsidRDefault="00EA2692" w:rsidP="00FD06DB">
            <w:r>
              <w:t>model &lt;- bayesvl()</w:t>
            </w:r>
          </w:p>
          <w:p w14:paraId="52475EED" w14:textId="77777777" w:rsidR="00EA2692" w:rsidRDefault="00EA2692" w:rsidP="00FD06DB">
            <w:r>
              <w:t>model &lt;- bvl_addNode(model, “Burden”, “norm”)</w:t>
            </w:r>
          </w:p>
          <w:p w14:paraId="0C4767A9" w14:textId="58024D07" w:rsidR="00EA2692" w:rsidRDefault="00EA2692" w:rsidP="00FD06DB">
            <w:r>
              <w:t>model &lt;- bvl_addNode(model, “</w:t>
            </w:r>
            <w:r>
              <w:t>Res</w:t>
            </w:r>
            <w:r>
              <w:t>”, “</w:t>
            </w:r>
            <w:r>
              <w:t>cat</w:t>
            </w:r>
            <w:r>
              <w:t>”)</w:t>
            </w:r>
          </w:p>
          <w:p w14:paraId="51A4022F" w14:textId="357969E1" w:rsidR="00EA2692" w:rsidRDefault="00EA2692" w:rsidP="00FD06DB">
            <w:r>
              <w:t>model &lt;- bvl_addNode(model, “</w:t>
            </w:r>
            <w:r>
              <w:t>Insured</w:t>
            </w:r>
            <w:r>
              <w:t>”, “</w:t>
            </w:r>
            <w:r>
              <w:t>cat</w:t>
            </w:r>
            <w:r>
              <w:t>”)</w:t>
            </w:r>
          </w:p>
          <w:p w14:paraId="2CF49963" w14:textId="77777777" w:rsidR="00EA2692" w:rsidRDefault="00EA2692" w:rsidP="00FD06DB"/>
          <w:p w14:paraId="4B767833" w14:textId="77777777" w:rsidR="00EE486C" w:rsidRDefault="009402F9" w:rsidP="00FD06DB">
            <w:r>
              <w:t># Add arcs to model</w:t>
            </w:r>
          </w:p>
          <w:p w14:paraId="1BF6177D" w14:textId="06337F82" w:rsidR="009402F9" w:rsidRDefault="004F7C14" w:rsidP="00FD06DB">
            <w:r>
              <w:t>model &lt;- bvl_add</w:t>
            </w:r>
            <w:r>
              <w:t>Arc</w:t>
            </w:r>
            <w:r>
              <w:t>(model, “</w:t>
            </w:r>
            <w:r>
              <w:t>Res</w:t>
            </w:r>
            <w:r>
              <w:t>”, “</w:t>
            </w:r>
            <w:r>
              <w:t>Burden</w:t>
            </w:r>
            <w:r>
              <w:t>”</w:t>
            </w:r>
            <w:r>
              <w:t>, “slope”</w:t>
            </w:r>
            <w:r>
              <w:t>)</w:t>
            </w:r>
          </w:p>
          <w:p w14:paraId="0371FF85" w14:textId="2BFDB4AC" w:rsidR="004F7C14" w:rsidRDefault="004F7C14" w:rsidP="004F7C14">
            <w:r>
              <w:t>model &lt;- bvl_addArc(model, “</w:t>
            </w:r>
            <w:r>
              <w:t>Insured</w:t>
            </w:r>
            <w:bookmarkStart w:id="0" w:name="_GoBack"/>
            <w:bookmarkEnd w:id="0"/>
            <w:r>
              <w:t>”, “Burden”, “slope”)</w:t>
            </w:r>
          </w:p>
        </w:tc>
      </w:tr>
    </w:tbl>
    <w:p w14:paraId="547F5AD1" w14:textId="77777777" w:rsidR="00B07A1D" w:rsidRPr="00FD06DB" w:rsidRDefault="00B07A1D" w:rsidP="00FD06DB">
      <w:pPr>
        <w:ind w:left="720"/>
      </w:pPr>
    </w:p>
    <w:sectPr w:rsidR="00B07A1D" w:rsidRPr="00FD06DB" w:rsidSect="00EC7D4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7754A"/>
    <w:multiLevelType w:val="hybridMultilevel"/>
    <w:tmpl w:val="CEA41F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8973EFC"/>
    <w:multiLevelType w:val="hybridMultilevel"/>
    <w:tmpl w:val="3460C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114A3D"/>
    <w:multiLevelType w:val="hybridMultilevel"/>
    <w:tmpl w:val="7CF68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181"/>
    <w:rsid w:val="00121372"/>
    <w:rsid w:val="001E1CA5"/>
    <w:rsid w:val="001F35E5"/>
    <w:rsid w:val="00310143"/>
    <w:rsid w:val="004C3CE5"/>
    <w:rsid w:val="004F7C14"/>
    <w:rsid w:val="005816DC"/>
    <w:rsid w:val="006147B7"/>
    <w:rsid w:val="0062318B"/>
    <w:rsid w:val="00785ED7"/>
    <w:rsid w:val="00810181"/>
    <w:rsid w:val="008748DA"/>
    <w:rsid w:val="008812A7"/>
    <w:rsid w:val="009402F9"/>
    <w:rsid w:val="009F1D89"/>
    <w:rsid w:val="009F48A4"/>
    <w:rsid w:val="00A67E40"/>
    <w:rsid w:val="00B07A1D"/>
    <w:rsid w:val="00D67A3D"/>
    <w:rsid w:val="00EA2692"/>
    <w:rsid w:val="00EC7D44"/>
    <w:rsid w:val="00EE486C"/>
    <w:rsid w:val="00FD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EE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1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01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1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01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213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31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5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5E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F35E5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character" w:customStyle="1" w:styleId="mjx-char">
    <w:name w:val="mjx-char"/>
    <w:basedOn w:val="DefaultParagraphFont"/>
    <w:rsid w:val="009F1D89"/>
  </w:style>
  <w:style w:type="character" w:customStyle="1" w:styleId="mi">
    <w:name w:val="mi"/>
    <w:basedOn w:val="DefaultParagraphFont"/>
    <w:rsid w:val="008812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1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01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1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01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213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31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5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5E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F35E5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character" w:customStyle="1" w:styleId="mjx-char">
    <w:name w:val="mjx-char"/>
    <w:basedOn w:val="DefaultParagraphFont"/>
    <w:rsid w:val="009F1D89"/>
  </w:style>
  <w:style w:type="character" w:customStyle="1" w:styleId="mi">
    <w:name w:val="mi"/>
    <w:basedOn w:val="DefaultParagraphFont"/>
    <w:rsid w:val="00881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9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Windows User</cp:lastModifiedBy>
  <cp:revision>18</cp:revision>
  <dcterms:created xsi:type="dcterms:W3CDTF">2019-04-26T05:00:00Z</dcterms:created>
  <dcterms:modified xsi:type="dcterms:W3CDTF">2019-04-26T05:22:00Z</dcterms:modified>
</cp:coreProperties>
</file>