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EF" w:rsidRDefault="006015EF" w:rsidP="006015EF">
      <w:r>
        <w:t>7 未鉴别因素</w:t>
      </w:r>
    </w:p>
    <w:p w:rsidR="006015EF" w:rsidRDefault="006015EF" w:rsidP="006015EF">
      <w:pPr>
        <w:ind w:firstLine="420"/>
        <w:rPr>
          <w:rFonts w:hint="eastAsia"/>
        </w:rPr>
      </w:pPr>
      <w:r>
        <w:t>7.1 对外部系统的支持</w:t>
      </w:r>
    </w:p>
    <w:p w:rsidR="009009E3" w:rsidRDefault="009009E3" w:rsidP="006015EF">
      <w:pPr>
        <w:ind w:firstLine="420"/>
        <w:rPr>
          <w:rFonts w:hint="eastAsia"/>
        </w:rPr>
      </w:pPr>
      <w:r w:rsidRPr="009009E3">
        <w:rPr>
          <w:rFonts w:hint="eastAsia"/>
        </w:rPr>
        <w:t>接口应实现对外部系统的接入提供企业级的支持，在系统的高并发和大容量的基础上提供安全可靠的接入</w:t>
      </w:r>
      <w:r>
        <w:rPr>
          <w:rFonts w:hint="eastAsia"/>
        </w:rPr>
        <w:t>。</w:t>
      </w:r>
    </w:p>
    <w:p w:rsidR="006015EF" w:rsidRDefault="006015EF" w:rsidP="006015EF">
      <w:pPr>
        <w:ind w:firstLine="420"/>
        <w:rPr>
          <w:rFonts w:hint="eastAsia"/>
        </w:rPr>
      </w:pPr>
      <w:r>
        <w:t>7.2 系统安全</w:t>
      </w:r>
    </w:p>
    <w:p w:rsidR="00EA48E5" w:rsidRDefault="001513CD" w:rsidP="006015EF">
      <w:pPr>
        <w:ind w:firstLine="420"/>
      </w:pPr>
      <w:r w:rsidRPr="001513CD">
        <w:rPr>
          <w:rFonts w:hint="eastAsia"/>
        </w:rPr>
        <w:t>由于存在与外部系统的接口</w:t>
      </w:r>
      <w:r w:rsidRPr="001513CD">
        <w:t>,所以需要考虑访问安全的问题</w:t>
      </w:r>
      <w:r w:rsidR="00701CA9">
        <w:t>，</w:t>
      </w:r>
      <w:r w:rsidR="00701CA9" w:rsidRPr="00701CA9">
        <w:rPr>
          <w:rFonts w:hint="eastAsia"/>
        </w:rPr>
        <w:t>分为数据传输部分</w:t>
      </w:r>
      <w:r w:rsidR="00701CA9" w:rsidRPr="00701CA9">
        <w:t>,IP过滤部分,身份验证部分</w:t>
      </w:r>
      <w:r w:rsidR="00966FA6">
        <w:t>。</w:t>
      </w:r>
      <w:r w:rsidR="00730F60" w:rsidRPr="00730F60">
        <w:rPr>
          <w:rFonts w:hint="eastAsia"/>
        </w:rPr>
        <w:t>在部分数据传递的时候</w:t>
      </w:r>
      <w:r w:rsidR="00730F60" w:rsidRPr="00730F60">
        <w:t>,考虑以https协议,需要在部署的时候作相关处理</w:t>
      </w:r>
      <w:r w:rsidR="00191DCD">
        <w:t>，</w:t>
      </w:r>
      <w:r w:rsidR="00B37626" w:rsidRPr="00B37626">
        <w:rPr>
          <w:rFonts w:hint="eastAsia"/>
        </w:rPr>
        <w:t>对信任的用户</w:t>
      </w:r>
      <w:r w:rsidR="00B37626" w:rsidRPr="00B37626">
        <w:t>,颁发身份验证码,通过该标识进行身份识别</w:t>
      </w:r>
      <w:r w:rsidR="00B37626">
        <w:t>。</w:t>
      </w:r>
      <w:bookmarkStart w:id="0" w:name="_GoBack"/>
      <w:bookmarkEnd w:id="0"/>
    </w:p>
    <w:p w:rsidR="006015EF" w:rsidRDefault="006015EF" w:rsidP="006015EF">
      <w:r>
        <w:t>8 研发风险</w:t>
      </w:r>
    </w:p>
    <w:p w:rsidR="006015EF" w:rsidRDefault="006015EF" w:rsidP="006015EF">
      <w:pPr>
        <w:ind w:firstLine="420"/>
        <w:rPr>
          <w:rFonts w:hint="eastAsia"/>
        </w:rPr>
      </w:pPr>
      <w:r>
        <w:t>8.1 技术风险</w:t>
      </w:r>
      <w:r w:rsidR="008942A2">
        <w:rPr>
          <w:rFonts w:hint="eastAsia"/>
        </w:rPr>
        <w:t xml:space="preserve"> </w:t>
      </w:r>
    </w:p>
    <w:p w:rsidR="00235DB8" w:rsidRDefault="00235DB8" w:rsidP="00235DB8">
      <w:pPr>
        <w:ind w:left="420" w:firstLine="420"/>
      </w:pPr>
      <w:r w:rsidRPr="00235DB8">
        <w:rPr>
          <w:rFonts w:hint="eastAsia"/>
        </w:rPr>
        <w:t>开发的技术虽然符合科学原理，但由于技术难度大，现阶段还难以完成。或者遇到技术困难，如仪器设备、情报资料、协作等条件不足，因而导致研究工作失败。还有可能当事人事先的设想最后被证明是错误的、不可行的，导致开发失败。</w:t>
      </w:r>
    </w:p>
    <w:p w:rsidR="00D82565" w:rsidRDefault="006015EF" w:rsidP="006015EF">
      <w:pPr>
        <w:ind w:firstLine="420"/>
        <w:rPr>
          <w:rFonts w:hint="eastAsia"/>
        </w:rPr>
      </w:pPr>
      <w:r>
        <w:t>8.2 团队管理风险</w:t>
      </w:r>
    </w:p>
    <w:p w:rsidR="00DD7ABB" w:rsidRDefault="00DD7ABB" w:rsidP="00DD7ABB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仅由管理层或市场人员进行技术决策，导致计划进度缓慢，计划时间延长；</w:t>
      </w:r>
    </w:p>
    <w:p w:rsidR="00DD7ABB" w:rsidRDefault="00DD7ABB" w:rsidP="00DD7ABB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低效的项目组结构降低生产率；</w:t>
      </w:r>
    </w:p>
    <w:p w:rsidR="00DD7ABB" w:rsidRDefault="00DD7ABB" w:rsidP="00DD7ABB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管理层审查</w:t>
      </w:r>
      <w:r>
        <w:t>决策的周期比预期的时间长；</w:t>
      </w:r>
      <w:r>
        <w:t xml:space="preserve"> </w:t>
      </w:r>
    </w:p>
    <w:p w:rsidR="00DD7ABB" w:rsidRDefault="00DD7ABB" w:rsidP="00DD7ABB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管理层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了打击项目组织积极性的决定；</w:t>
      </w:r>
    </w:p>
    <w:p w:rsidR="009857ED" w:rsidRDefault="00DD7ABB" w:rsidP="00DD7ABB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缺乏必要的规范，导致工作失误与重复工作；</w:t>
      </w:r>
    </w:p>
    <w:sectPr w:rsidR="00985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4E1" w:rsidRDefault="007544E1" w:rsidP="006015EF">
      <w:r>
        <w:separator/>
      </w:r>
    </w:p>
  </w:endnote>
  <w:endnote w:type="continuationSeparator" w:id="0">
    <w:p w:rsidR="007544E1" w:rsidRDefault="007544E1" w:rsidP="0060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4E1" w:rsidRDefault="007544E1" w:rsidP="006015EF">
      <w:r>
        <w:separator/>
      </w:r>
    </w:p>
  </w:footnote>
  <w:footnote w:type="continuationSeparator" w:id="0">
    <w:p w:rsidR="007544E1" w:rsidRDefault="007544E1" w:rsidP="00601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D7"/>
    <w:rsid w:val="001513CD"/>
    <w:rsid w:val="00191DCD"/>
    <w:rsid w:val="00235DB8"/>
    <w:rsid w:val="00262DF2"/>
    <w:rsid w:val="002A5B74"/>
    <w:rsid w:val="00367522"/>
    <w:rsid w:val="004B1F24"/>
    <w:rsid w:val="005067D3"/>
    <w:rsid w:val="006015EF"/>
    <w:rsid w:val="00701CA9"/>
    <w:rsid w:val="00730F60"/>
    <w:rsid w:val="007544E1"/>
    <w:rsid w:val="008942A2"/>
    <w:rsid w:val="009009E3"/>
    <w:rsid w:val="00957397"/>
    <w:rsid w:val="00966FA6"/>
    <w:rsid w:val="009857ED"/>
    <w:rsid w:val="00B37626"/>
    <w:rsid w:val="00D82565"/>
    <w:rsid w:val="00DD7ABB"/>
    <w:rsid w:val="00EA48E5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5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Zhang</dc:creator>
  <cp:keywords/>
  <dc:description/>
  <cp:lastModifiedBy>Mengjie Zhang</cp:lastModifiedBy>
  <cp:revision>21</cp:revision>
  <dcterms:created xsi:type="dcterms:W3CDTF">2018-07-07T08:25:00Z</dcterms:created>
  <dcterms:modified xsi:type="dcterms:W3CDTF">2018-07-07T08:46:00Z</dcterms:modified>
</cp:coreProperties>
</file>