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58E6" w:rsidRDefault="000E58E6"/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96"/>
        <w:gridCol w:w="850"/>
        <w:gridCol w:w="7864"/>
      </w:tblGrid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Arbeitsheft anlegen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Kennung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UC-A1</w:t>
            </w:r>
          </w:p>
        </w:tc>
      </w:tr>
      <w:tr w:rsidR="007049B3" w:rsidTr="007049B3">
        <w:trPr>
          <w:jc w:val="center"/>
        </w:trPr>
        <w:tc>
          <w:tcPr>
            <w:tcW w:w="1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Priorität</w:t>
            </w:r>
          </w:p>
        </w:tc>
        <w:tc>
          <w:tcPr>
            <w:tcW w:w="7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10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Kurzbeschreibung: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-Case beschreibt das Anlegen eines Arbeitsheftes.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Vorbedingung(en):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Nachbedingung(en):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Normaler Ablauf: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Dieser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beginnt</w:t>
            </w:r>
            <w:r w:rsidR="009B67D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indem</w:t>
            </w:r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der Benutzer </w:t>
            </w:r>
            <w:bookmarkStart w:id="0" w:name="_GoBack"/>
            <w:bookmarkEnd w:id="0"/>
            <w:r w:rsidR="002C7BC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“Arbeitsheft anlegen“ gewählt hat.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gibt ein</w:t>
            </w:r>
            <w:r w:rsidR="00C27E5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en Namen für das Arbeitsheft ein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Das System legt ein Arbeitsheft mit diesem Namen an.</w:t>
            </w:r>
          </w:p>
          <w:p w:rsidR="007049B3" w:rsidRDefault="007049B3" w:rsidP="007049B3">
            <w:pPr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Ablauf-Varianten: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2a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ist bereits ein Arbeitsheft mit diesem Namen vorhanden.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1.</w:t>
            </w:r>
            <w:r w:rsidR="00FE588B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Pr="007049B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Der Benutzer kann das vorhandene Arbeitsheft überschreiben oder abbrechen.</w:t>
            </w:r>
          </w:p>
          <w:p w:rsidR="007049B3" w:rsidRPr="007049B3" w:rsidRDefault="007049B3" w:rsidP="007049B3">
            <w:pPr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2.   Der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Use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-Case endet.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 w:rsidR="00B61AF9">
              <w:rPr>
                <w:color w:val="000000"/>
                <w:sz w:val="20"/>
                <w:szCs w:val="20"/>
              </w:rPr>
              <w:t>2b</w:t>
            </w: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61AF9" w:rsidP="00C27E50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 wurde kein Name eingegeben</w:t>
            </w:r>
          </w:p>
        </w:tc>
      </w:tr>
      <w:tr w:rsidR="007049B3" w:rsidTr="007049B3">
        <w:trPr>
          <w:jc w:val="center"/>
        </w:trPr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7049B3" w:rsidRDefault="007049B3">
            <w:pPr>
              <w:spacing w:before="120"/>
              <w:rPr>
                <w:rFonts w:ascii="Times New Roman" w:hAnsi="Times New Roman" w:cs="Sendnya"/>
                <w:color w:val="000000"/>
              </w:rPr>
            </w:pPr>
          </w:p>
        </w:tc>
        <w:tc>
          <w:tcPr>
            <w:tcW w:w="87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B61AF9" w:rsidP="00B61AF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 w:rsidRPr="00B61AF9">
              <w:rPr>
                <w:rFonts w:ascii="Times New Roman" w:hAnsi="Times New Roman" w:cs="Sendnya"/>
                <w:color w:val="000000"/>
                <w:sz w:val="20"/>
                <w:szCs w:val="20"/>
              </w:rPr>
              <w:t>1.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 Das System fordert den Benutzer auf </w:t>
            </w:r>
            <w:r w:rsidR="00C27E50">
              <w:rPr>
                <w:rFonts w:ascii="Times New Roman" w:hAnsi="Times New Roman" w:cs="Sendnya"/>
                <w:color w:val="000000"/>
                <w:sz w:val="20"/>
                <w:szCs w:val="20"/>
              </w:rPr>
              <w:t>einen N</w:t>
            </w: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amen einzugeben.</w:t>
            </w:r>
          </w:p>
          <w:p w:rsidR="00B61AF9" w:rsidRPr="00B61AF9" w:rsidRDefault="00B61AF9" w:rsidP="00B61AF9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>2.   Weiter mit 2.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Spezielle Anforderungen: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49B3" w:rsidRDefault="007049B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049B3" w:rsidRDefault="007049B3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Zu klärende Punkte:</w:t>
            </w:r>
          </w:p>
        </w:tc>
      </w:tr>
      <w:tr w:rsidR="007049B3" w:rsidTr="007049B3">
        <w:trPr>
          <w:jc w:val="center"/>
        </w:trPr>
        <w:tc>
          <w:tcPr>
            <w:tcW w:w="92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49B3" w:rsidRDefault="002C7BC3" w:rsidP="002C7BC3">
            <w:pPr>
              <w:rPr>
                <w:rFonts w:ascii="Times New Roman" w:hAnsi="Times New Roman" w:cs="Sendnya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Sendnya"/>
                <w:color w:val="000000"/>
                <w:sz w:val="20"/>
                <w:szCs w:val="20"/>
              </w:rPr>
              <w:t xml:space="preserve">  </w:t>
            </w:r>
          </w:p>
        </w:tc>
      </w:tr>
    </w:tbl>
    <w:p w:rsidR="007049B3" w:rsidRDefault="007049B3"/>
    <w:sectPr w:rsidR="00704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ndny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95868"/>
    <w:multiLevelType w:val="hybridMultilevel"/>
    <w:tmpl w:val="7848EE9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13D80"/>
    <w:multiLevelType w:val="hybridMultilevel"/>
    <w:tmpl w:val="6EF8B3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0653B1"/>
    <w:multiLevelType w:val="hybridMultilevel"/>
    <w:tmpl w:val="63485C8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297C83"/>
    <w:multiLevelType w:val="hybridMultilevel"/>
    <w:tmpl w:val="AFA4A6A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466A7"/>
    <w:multiLevelType w:val="hybridMultilevel"/>
    <w:tmpl w:val="DE1450E2"/>
    <w:lvl w:ilvl="0" w:tplc="0407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7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7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7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7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7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7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7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7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4F4C"/>
    <w:rsid w:val="000E58E6"/>
    <w:rsid w:val="00104F4C"/>
    <w:rsid w:val="002C7BC3"/>
    <w:rsid w:val="007049B3"/>
    <w:rsid w:val="009B67D1"/>
    <w:rsid w:val="00B61AF9"/>
    <w:rsid w:val="00C27E50"/>
    <w:rsid w:val="00FE5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04F4C"/>
    <w:pPr>
      <w:spacing w:after="0" w:line="240" w:lineRule="auto"/>
      <w:jc w:val="both"/>
    </w:pPr>
    <w:rPr>
      <w:rFonts w:ascii="Arial" w:eastAsia="Times New Roman" w:hAnsi="Arial" w:cs="Arial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99"/>
    <w:rsid w:val="00104F4C"/>
    <w:pPr>
      <w:spacing w:after="0" w:line="240" w:lineRule="auto"/>
      <w:jc w:val="both"/>
    </w:pPr>
    <w:rPr>
      <w:rFonts w:ascii="Arial" w:eastAsia="Times New Roman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049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228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Hochschule Amberg-Weiden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Markus</cp:lastModifiedBy>
  <cp:revision>7</cp:revision>
  <dcterms:created xsi:type="dcterms:W3CDTF">2014-05-09T07:45:00Z</dcterms:created>
  <dcterms:modified xsi:type="dcterms:W3CDTF">2014-07-07T15:02:00Z</dcterms:modified>
</cp:coreProperties>
</file>