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48" w:rsidRDefault="00716A48">
      <w:pPr>
        <w:spacing w:after="0" w:line="240" w:lineRule="auto"/>
        <w:jc w:val="right"/>
        <w:rPr>
          <w:rFonts w:ascii="Calibri" w:eastAsia="Calibri" w:hAnsi="Calibri" w:cs="Calibri"/>
          <w:b/>
          <w:color w:val="333399"/>
          <w:sz w:val="24"/>
        </w:rPr>
      </w:pPr>
    </w:p>
    <w:p w:rsidR="00716A48" w:rsidRDefault="00422CC6">
      <w:pPr>
        <w:spacing w:after="0" w:line="240" w:lineRule="auto"/>
        <w:rPr>
          <w:rFonts w:ascii="Calibri" w:eastAsia="Calibri" w:hAnsi="Calibri" w:cs="Calibri"/>
          <w:b/>
          <w:color w:val="333399"/>
          <w:sz w:val="24"/>
        </w:rPr>
      </w:pPr>
      <w:r>
        <w:rPr>
          <w:rFonts w:ascii="Calibri" w:eastAsia="Calibri" w:hAnsi="Calibri" w:cs="Calibri"/>
          <w:b/>
          <w:color w:val="333399"/>
          <w:sz w:val="24"/>
        </w:rPr>
        <w:t xml:space="preserve"> 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833"/>
        <w:gridCol w:w="6241"/>
        <w:gridCol w:w="1695"/>
      </w:tblGrid>
      <w:tr w:rsidR="00716A4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1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Zutritt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geschuetzter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Bereich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716A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716A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Kurzbeschreibung: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Beschreibt den Zugang zum </w:t>
            </w:r>
            <w:proofErr w:type="spellStart"/>
            <w:r>
              <w:rPr>
                <w:rFonts w:ascii="Calibri" w:eastAsia="Calibri" w:hAnsi="Calibri" w:cs="Calibri"/>
              </w:rPr>
              <w:t>geschuetzten</w:t>
            </w:r>
            <w:proofErr w:type="spellEnd"/>
            <w:r>
              <w:rPr>
                <w:rFonts w:ascii="Calibri" w:eastAsia="Calibri" w:hAnsi="Calibri" w:cs="Calibri"/>
              </w:rPr>
              <w:t xml:space="preserve"> Bereich </w:t>
            </w:r>
            <w:proofErr w:type="spellStart"/>
            <w:r>
              <w:rPr>
                <w:rFonts w:ascii="Calibri" w:eastAsia="Calibri" w:hAnsi="Calibri" w:cs="Calibri"/>
              </w:rPr>
              <w:t>fuer</w:t>
            </w:r>
            <w:proofErr w:type="spellEnd"/>
            <w:r>
              <w:rPr>
                <w:rFonts w:ascii="Calibri" w:eastAsia="Calibri" w:hAnsi="Calibri" w:cs="Calibri"/>
              </w:rPr>
              <w:t xml:space="preserve"> den Professor </w:t>
            </w:r>
            <w:proofErr w:type="spellStart"/>
            <w:r>
              <w:rPr>
                <w:rFonts w:ascii="Calibri" w:eastAsia="Calibri" w:hAnsi="Calibri" w:cs="Calibri"/>
              </w:rPr>
              <w:t>ueber</w:t>
            </w:r>
            <w:proofErr w:type="spellEnd"/>
            <w:r>
              <w:rPr>
                <w:rFonts w:ascii="Calibri" w:eastAsia="Calibri" w:hAnsi="Calibri" w:cs="Calibri"/>
              </w:rPr>
              <w:t xml:space="preserve"> z.B. ein Passwort.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Vorbedingung(en):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716A4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Nachbedingung(en):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Aenderungen</w:t>
            </w:r>
            <w:proofErr w:type="spellEnd"/>
            <w:r>
              <w:rPr>
                <w:rFonts w:ascii="Calibri" w:eastAsia="Calibri" w:hAnsi="Calibri" w:cs="Calibri"/>
              </w:rPr>
              <w:t xml:space="preserve"> gespeichert.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Normaler Ablauf: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716A4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422CC6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Dieser  Anwendungsfall beginnt wenn der Professor den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geschuetzten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Bereich betreten will.</w:t>
            </w:r>
          </w:p>
          <w:p w:rsidR="00716A48" w:rsidRDefault="00422CC6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Aufforderung zur Authentifizierung.</w:t>
            </w:r>
          </w:p>
          <w:p w:rsidR="00716A48" w:rsidRDefault="00422CC6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Arbeiten im </w:t>
            </w:r>
            <w:proofErr w:type="spellStart"/>
            <w:r>
              <w:rPr>
                <w:rFonts w:ascii="Calibri" w:eastAsia="Calibri" w:hAnsi="Calibri" w:cs="Calibri"/>
              </w:rPr>
              <w:t>geschuetzten</w:t>
            </w:r>
            <w:proofErr w:type="spellEnd"/>
            <w:r>
              <w:rPr>
                <w:rFonts w:ascii="Calibri" w:eastAsia="Calibri" w:hAnsi="Calibri" w:cs="Calibri"/>
              </w:rPr>
              <w:t xml:space="preserve"> Bereich. (UC "Neue Aufgabe </w:t>
            </w:r>
            <w:proofErr w:type="spellStart"/>
            <w:r>
              <w:rPr>
                <w:rFonts w:ascii="Calibri" w:eastAsia="Calibri" w:hAnsi="Calibri" w:cs="Calibri"/>
              </w:rPr>
              <w:t>hinzufuegen</w:t>
            </w:r>
            <w:proofErr w:type="spellEnd"/>
            <w:r>
              <w:rPr>
                <w:rFonts w:ascii="Calibri" w:eastAsia="Calibri" w:hAnsi="Calibri" w:cs="Calibri"/>
              </w:rPr>
              <w:t xml:space="preserve">" und UC "Neues Thema </w:t>
            </w:r>
            <w:proofErr w:type="spellStart"/>
            <w:r>
              <w:rPr>
                <w:rFonts w:ascii="Calibri" w:eastAsia="Calibri" w:hAnsi="Calibri" w:cs="Calibri"/>
              </w:rPr>
              <w:t>hinzufuegen</w:t>
            </w:r>
            <w:proofErr w:type="spellEnd"/>
            <w:r>
              <w:rPr>
                <w:rFonts w:ascii="Calibri" w:eastAsia="Calibri" w:hAnsi="Calibri" w:cs="Calibri"/>
              </w:rPr>
              <w:t>")</w:t>
            </w:r>
          </w:p>
          <w:p w:rsidR="00716A48" w:rsidRDefault="00422CC6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Verlassen des </w:t>
            </w:r>
            <w:proofErr w:type="spellStart"/>
            <w:r>
              <w:rPr>
                <w:rFonts w:ascii="Calibri" w:eastAsia="Calibri" w:hAnsi="Calibri" w:cs="Calibri"/>
              </w:rPr>
              <w:t>geschuetzten</w:t>
            </w:r>
            <w:proofErr w:type="spellEnd"/>
            <w:r>
              <w:rPr>
                <w:rFonts w:ascii="Calibri" w:eastAsia="Calibri" w:hAnsi="Calibri" w:cs="Calibri"/>
              </w:rPr>
              <w:t xml:space="preserve"> Bereichs.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Ablauf-Varianten: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716A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Die </w:t>
            </w:r>
            <w:proofErr w:type="spellStart"/>
            <w:r>
              <w:rPr>
                <w:rFonts w:ascii="Calibri" w:eastAsia="Calibri" w:hAnsi="Calibri" w:cs="Calibri"/>
              </w:rPr>
              <w:t>Auth</w:t>
            </w:r>
            <w:proofErr w:type="spellEnd"/>
            <w:r>
              <w:rPr>
                <w:rFonts w:ascii="Calibri" w:eastAsia="Calibri" w:hAnsi="Calibri" w:cs="Calibri"/>
              </w:rPr>
              <w:t xml:space="preserve"> ist falsch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716A4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422CC6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Authentifizierungsversuch wiederholen.</w:t>
            </w:r>
          </w:p>
          <w:p w:rsidR="00716A48" w:rsidRDefault="00422CC6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oder UC beenden.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Spezielle Anforderungen: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Bei Kennwort: Speichern des </w:t>
            </w:r>
            <w:proofErr w:type="spellStart"/>
            <w:r>
              <w:rPr>
                <w:rFonts w:ascii="Calibri" w:eastAsia="Calibri" w:hAnsi="Calibri" w:cs="Calibri"/>
              </w:rPr>
              <w:t>Hashes</w:t>
            </w:r>
            <w:proofErr w:type="spellEnd"/>
            <w:r>
              <w:rPr>
                <w:rFonts w:ascii="Calibri" w:eastAsia="Calibri" w:hAnsi="Calibri" w:cs="Calibri"/>
              </w:rPr>
              <w:t xml:space="preserve"> in einer Datenbank?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Zu klärende Punkte:</w:t>
            </w:r>
          </w:p>
        </w:tc>
      </w:tr>
      <w:tr w:rsidR="00716A48">
        <w:tblPrEx>
          <w:tblCellMar>
            <w:top w:w="0" w:type="dxa"/>
            <w:bottom w:w="0" w:type="dxa"/>
          </w:tblCellMar>
        </w:tblPrEx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716A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716A48" w:rsidRDefault="00716A48" w:rsidP="00422CC6">
      <w:pPr>
        <w:spacing w:after="200" w:line="276" w:lineRule="auto"/>
        <w:rPr>
          <w:rFonts w:ascii="Calibri" w:eastAsia="Calibri" w:hAnsi="Calibri" w:cs="Calibri"/>
          <w:b/>
          <w:color w:val="333399"/>
          <w:sz w:val="32"/>
        </w:rPr>
      </w:pPr>
      <w:bookmarkStart w:id="0" w:name="_GoBack"/>
      <w:bookmarkEnd w:id="0"/>
    </w:p>
    <w:sectPr w:rsidR="00716A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1CF0"/>
    <w:multiLevelType w:val="multilevel"/>
    <w:tmpl w:val="D56E6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C97565"/>
    <w:multiLevelType w:val="multilevel"/>
    <w:tmpl w:val="D594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04187"/>
    <w:multiLevelType w:val="multilevel"/>
    <w:tmpl w:val="19A8A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432D82"/>
    <w:multiLevelType w:val="multilevel"/>
    <w:tmpl w:val="1AAA5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542DF1"/>
    <w:multiLevelType w:val="multilevel"/>
    <w:tmpl w:val="8B3AC2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F00243"/>
    <w:multiLevelType w:val="multilevel"/>
    <w:tmpl w:val="010ED2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4A5591"/>
    <w:multiLevelType w:val="multilevel"/>
    <w:tmpl w:val="AEEE6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F15E0C"/>
    <w:multiLevelType w:val="multilevel"/>
    <w:tmpl w:val="6F464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82237A"/>
    <w:multiLevelType w:val="multilevel"/>
    <w:tmpl w:val="6E1ED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D90FF8"/>
    <w:multiLevelType w:val="multilevel"/>
    <w:tmpl w:val="A7E47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48"/>
    <w:rsid w:val="00422CC6"/>
    <w:rsid w:val="0071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DC58C4-9840-4793-98FA-5F27E911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Waida</dc:creator>
  <cp:lastModifiedBy>Marcel Waida</cp:lastModifiedBy>
  <cp:revision>2</cp:revision>
  <dcterms:created xsi:type="dcterms:W3CDTF">2014-04-16T21:36:00Z</dcterms:created>
  <dcterms:modified xsi:type="dcterms:W3CDTF">2014-04-16T21:36:00Z</dcterms:modified>
</cp:coreProperties>
</file>