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aus der Summe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T-2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16D25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</w:t>
            </w:r>
            <w:r w:rsidR="00A16D25">
              <w:rPr>
                <w:color w:val="000000"/>
                <w:sz w:val="20"/>
                <w:szCs w:val="20"/>
              </w:rPr>
              <w:t>Summe beliebiger Vektoren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16D25" w:rsidRPr="00A16D25">
              <w:rPr>
                <w:color w:val="000000"/>
                <w:sz w:val="20"/>
                <w:szCs w:val="20"/>
              </w:rPr>
              <w:t>Verträglichkeit mit Summen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beginnt, wenn das System die Übung zum Thema "</w:t>
            </w:r>
            <w:r w:rsidRPr="00BE6641">
              <w:rPr>
                <w:color w:val="000000"/>
                <w:sz w:val="20"/>
                <w:szCs w:val="20"/>
              </w:rPr>
              <w:t>Zuordnungsvorschrift einer linearen Abbildung studieren" startet.</w:t>
            </w:r>
          </w:p>
          <w:p w:rsidR="008023D0" w:rsidRPr="00365348" w:rsidRDefault="008023D0" w:rsidP="0036534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365348">
              <w:rPr>
                <w:bCs/>
                <w:sz w:val="20"/>
                <w:szCs w:val="20"/>
              </w:rPr>
              <w:t xml:space="preserve"> </w:t>
            </w:r>
            <w:r w:rsidRPr="00365348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Eingabekoordinatensystem zur Ein</w:t>
            </w:r>
            <w:r>
              <w:rPr>
                <w:bCs/>
                <w:sz w:val="20"/>
                <w:szCs w:val="20"/>
              </w:rPr>
              <w:t>/Aus</w:t>
            </w:r>
            <w:r w:rsidRPr="00BE6641">
              <w:rPr>
                <w:bCs/>
                <w:sz w:val="20"/>
                <w:szCs w:val="20"/>
              </w:rPr>
              <w:t>gabe des Vektors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</w:t>
            </w:r>
            <w:r w:rsidRPr="00BE6641">
              <w:rPr>
                <w:bCs/>
                <w:sz w:val="20"/>
                <w:szCs w:val="20"/>
              </w:rPr>
              <w:t xml:space="preserve"> Funktion der Transformation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der Matrix,</w:t>
            </w:r>
          </w:p>
          <w:p w:rsidR="008023D0" w:rsidRPr="004F5F69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Ausgabekoordinatensystem zur </w:t>
            </w:r>
            <w:r>
              <w:rPr>
                <w:bCs/>
                <w:sz w:val="20"/>
                <w:szCs w:val="20"/>
              </w:rPr>
              <w:t>Ein/</w:t>
            </w:r>
            <w:r w:rsidRPr="00BE6641">
              <w:rPr>
                <w:bCs/>
                <w:sz w:val="20"/>
                <w:szCs w:val="20"/>
              </w:rPr>
              <w:t>Ausgabe von Vektoren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Pr="00BE6641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>
              <w:rPr>
                <w:bCs/>
                <w:sz w:val="20"/>
                <w:szCs w:val="20"/>
              </w:rPr>
              <w:t>ie</w:t>
            </w:r>
            <w:r w:rsidRPr="00BE6641">
              <w:rPr>
                <w:bCs/>
                <w:sz w:val="20"/>
                <w:szCs w:val="20"/>
              </w:rPr>
              <w:t xml:space="preserve">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x</w:t>
            </w:r>
            <w:r>
              <w:rPr>
                <w:bCs/>
                <w:sz w:val="20"/>
                <w:szCs w:val="20"/>
              </w:rPr>
              <w:t xml:space="preserve"> und y</w:t>
            </w:r>
            <w:r w:rsidRPr="00BE6641">
              <w:rPr>
                <w:bCs/>
                <w:sz w:val="20"/>
                <w:szCs w:val="20"/>
              </w:rPr>
              <w:t xml:space="preserve"> durch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außerhalb des Ursprungs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8023D0" w:rsidRPr="00C40A8B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 Eingabekoordinatensystem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x,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den Vektor y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sz w:val="20"/>
                <w:szCs w:val="20"/>
              </w:rPr>
              <w:t xml:space="preserve"> von Punkt x zu Punkt y</w:t>
            </w:r>
            <w:r w:rsidRPr="00157C4E">
              <w:rPr>
                <w:sz w:val="20"/>
                <w:szCs w:val="20"/>
              </w:rPr>
              <w:t>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 xml:space="preserve">einen Ursprungsvektor </w:t>
            </w:r>
            <w:proofErr w:type="spellStart"/>
            <w:r w:rsidRPr="00157C4E">
              <w:rPr>
                <w:bCs/>
                <w:sz w:val="20"/>
                <w:szCs w:val="20"/>
              </w:rPr>
              <w:t>x+y</w:t>
            </w:r>
            <w:proofErr w:type="spellEnd"/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y,</w:t>
            </w:r>
          </w:p>
          <w:p w:rsidR="008023D0" w:rsidRPr="00C40A8B" w:rsidRDefault="008023D0" w:rsidP="008023D0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B95AF4">
              <w:rPr>
                <w:sz w:val="20"/>
                <w:szCs w:val="20"/>
              </w:rPr>
              <w:t xml:space="preserve"> f(</w:t>
            </w:r>
            <w:proofErr w:type="spellStart"/>
            <w:r w:rsidR="00B95AF4">
              <w:rPr>
                <w:sz w:val="20"/>
                <w:szCs w:val="20"/>
              </w:rPr>
              <w:t>x+y</w:t>
            </w:r>
            <w:proofErr w:type="spellEnd"/>
            <w:r w:rsidR="00B95AF4">
              <w:rPr>
                <w:sz w:val="20"/>
                <w:szCs w:val="20"/>
              </w:rPr>
              <w:t>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proofErr w:type="spellStart"/>
            <w:r w:rsidRPr="00BE6641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+y</w:t>
            </w:r>
            <w:proofErr w:type="spellEnd"/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kann</w:t>
            </w:r>
          </w:p>
          <w:p w:rsidR="00165831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Determinante der Matr</w:t>
            </w:r>
            <w:r>
              <w:rPr>
                <w:bCs/>
                <w:sz w:val="20"/>
                <w:szCs w:val="20"/>
              </w:rPr>
              <w:t>ix der Funktion anzeigen lassen,</w:t>
            </w:r>
          </w:p>
          <w:p w:rsidR="00165831" w:rsidRDefault="00165831" w:rsidP="0005022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="00050220"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Übung </w:t>
            </w:r>
            <w:r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F63686" w:rsidRPr="00F63686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Vektoren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F63686">
              <w:rPr>
                <w:sz w:val="20"/>
                <w:szCs w:val="20"/>
              </w:rPr>
              <w:t xml:space="preserve"> oder </w:t>
            </w:r>
            <w:r>
              <w:rPr>
                <w:sz w:val="20"/>
                <w:szCs w:val="20"/>
              </w:rPr>
              <w:t>y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="00F63686">
              <w:rPr>
                <w:sz w:val="20"/>
                <w:szCs w:val="20"/>
              </w:rPr>
              <w:t>ändern,</w:t>
            </w:r>
          </w:p>
          <w:p w:rsidR="00165831" w:rsidRPr="00165831" w:rsidRDefault="000C4230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die Werte der Matrix</w:t>
            </w:r>
            <w:r w:rsidR="00165831">
              <w:rPr>
                <w:sz w:val="20"/>
                <w:szCs w:val="20"/>
              </w:rPr>
              <w:t xml:space="preserve">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8023D0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0D0A66"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0A66" w:rsidP="00C40A8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neue Punkt ist </w:t>
            </w:r>
            <w:r w:rsidR="00C40A8B">
              <w:rPr>
                <w:bCs/>
                <w:sz w:val="20"/>
                <w:szCs w:val="20"/>
              </w:rPr>
              <w:t xml:space="preserve">unabhängig von der </w:t>
            </w:r>
            <w:r w:rsidRPr="004F7A9E">
              <w:rPr>
                <w:bCs/>
                <w:sz w:val="20"/>
                <w:szCs w:val="20"/>
              </w:rPr>
              <w:t xml:space="preserve"> Ursprungsgeraden mit dem anderen Punkt</w:t>
            </w:r>
            <w:r w:rsidR="00165831">
              <w:rPr>
                <w:bCs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40A8B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8023D0">
              <w:rPr>
                <w:bCs/>
                <w:sz w:val="20"/>
                <w:szCs w:val="20"/>
              </w:rPr>
              <w:t>5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 w:rsidR="00165831">
              <w:rPr>
                <w:bCs/>
                <w:sz w:val="20"/>
                <w:szCs w:val="20"/>
              </w:rPr>
              <w:t>.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A8B" w:rsidRPr="004F7A9E" w:rsidRDefault="008023D0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C40A8B" w:rsidRPr="004F7A9E">
              <w:rPr>
                <w:color w:val="000000"/>
                <w:sz w:val="20"/>
                <w:szCs w:val="20"/>
              </w:rPr>
              <w:t>.</w:t>
            </w:r>
            <w:r w:rsidR="00C40A8B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7A9E" w:rsidRDefault="00C40A8B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Der neue Punkt ist auf einer Ursprungsgeraden mit dem anderen Punkt</w:t>
            </w:r>
            <w:r w:rsidR="00165831">
              <w:rPr>
                <w:bCs/>
                <w:sz w:val="20"/>
                <w:szCs w:val="20"/>
              </w:rPr>
              <w:t>.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0A8B" w:rsidRPr="004F7A9E" w:rsidRDefault="00C40A8B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4912" w:rsidRDefault="00C40A8B" w:rsidP="004F49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Das System meldet dass die beiden Punkte auf einer Ursprungsgeraden sind.</w:t>
            </w:r>
          </w:p>
          <w:p w:rsidR="00C40A8B" w:rsidRPr="004F7A9E" w:rsidRDefault="00C40A8B" w:rsidP="00F87AD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F87ADD">
              <w:rPr>
                <w:bCs/>
                <w:sz w:val="20"/>
                <w:szCs w:val="20"/>
              </w:rPr>
              <w:t>3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 w:rsidR="00510E01">
              <w:rPr>
                <w:bCs/>
                <w:sz w:val="20"/>
                <w:szCs w:val="20"/>
              </w:rPr>
              <w:t>.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4F7A9E" w:rsidRDefault="002E3570" w:rsidP="00CB0D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2E3570" w:rsidRDefault="002E3570" w:rsidP="00CB0DE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4F7A9E" w:rsidRDefault="002E3570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57C4E" w:rsidRDefault="002E3570" w:rsidP="002E3570">
            <w:pPr>
              <w:numPr>
                <w:ilvl w:val="0"/>
                <w:numId w:val="21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B95AF4">
              <w:rPr>
                <w:bCs/>
                <w:sz w:val="20"/>
                <w:szCs w:val="20"/>
              </w:rPr>
              <w:t xml:space="preserve"> f(x)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>
              <w:rPr>
                <w:bCs/>
                <w:sz w:val="20"/>
                <w:szCs w:val="20"/>
              </w:rPr>
              <w:t>.</w:t>
            </w:r>
          </w:p>
          <w:p w:rsidR="002E3570" w:rsidRPr="004F7A9E" w:rsidRDefault="002E3570" w:rsidP="002E357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4F7A9E" w:rsidRDefault="002E3570" w:rsidP="002E35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4F7A9E" w:rsidRDefault="002E3570" w:rsidP="00CB0DE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4F7A9E" w:rsidRDefault="002E3570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4F7A9E" w:rsidRDefault="002E3570" w:rsidP="002E3570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4F7A9E" w:rsidRDefault="00144EC4" w:rsidP="00CB0D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4F7A9E" w:rsidRDefault="00144EC4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ist ungleich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4F7A9E" w:rsidRDefault="00144EC4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4F7A9E" w:rsidRDefault="00144EC4" w:rsidP="00144EC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8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4F7A9E" w:rsidRDefault="00144EC4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4F7A9E" w:rsidRDefault="00144EC4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4F7A9E" w:rsidRDefault="00144EC4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4F7A9E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6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lässt sich die Determinante anzeigen.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165831" w:rsidRPr="004F7A9E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9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165831" w:rsidRPr="004F7A9E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9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 w:rsidR="00165831">
              <w:rPr>
                <w:sz w:val="20"/>
                <w:szCs w:val="20"/>
              </w:rPr>
              <w:t>oder y</w:t>
            </w:r>
            <w:r w:rsidR="0016583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165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44EC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165831" w:rsidP="00510E0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F63686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>Der Benutzer ändert d</w:t>
            </w:r>
            <w:r w:rsidR="00F63686">
              <w:rPr>
                <w:bCs/>
                <w:sz w:val="20"/>
                <w:szCs w:val="20"/>
              </w:rPr>
              <w:t>ie Werte der Matrix.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F6368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F63686">
              <w:rPr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3" w:rsidRDefault="00164863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164863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50220"/>
    <w:rsid w:val="00066086"/>
    <w:rsid w:val="000C4230"/>
    <w:rsid w:val="000D0A66"/>
    <w:rsid w:val="00144EC4"/>
    <w:rsid w:val="00153739"/>
    <w:rsid w:val="00164863"/>
    <w:rsid w:val="00165831"/>
    <w:rsid w:val="001A4901"/>
    <w:rsid w:val="001B344E"/>
    <w:rsid w:val="002E3570"/>
    <w:rsid w:val="0031190E"/>
    <w:rsid w:val="00326C73"/>
    <w:rsid w:val="00365348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8F55C8"/>
    <w:rsid w:val="00923C7D"/>
    <w:rsid w:val="00927B38"/>
    <w:rsid w:val="00954CFA"/>
    <w:rsid w:val="00A16D25"/>
    <w:rsid w:val="00B360E5"/>
    <w:rsid w:val="00B95AF4"/>
    <w:rsid w:val="00BE6641"/>
    <w:rsid w:val="00C32B8A"/>
    <w:rsid w:val="00C40A8B"/>
    <w:rsid w:val="00CC52CA"/>
    <w:rsid w:val="00CE4C51"/>
    <w:rsid w:val="00F22DEB"/>
    <w:rsid w:val="00F63686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F5383-A66D-4B8D-9068-439BD67F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10</cp:revision>
  <dcterms:created xsi:type="dcterms:W3CDTF">2014-05-12T12:23:00Z</dcterms:created>
  <dcterms:modified xsi:type="dcterms:W3CDTF">2014-05-13T21:27:00Z</dcterms:modified>
</cp:coreProperties>
</file>