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6B2013" w:rsidP="00A47BB9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Fraktalerzeugung</w:t>
            </w:r>
            <w:proofErr w:type="spellEnd"/>
            <w:r>
              <w:rPr>
                <w:b/>
                <w:color w:val="000000"/>
              </w:rPr>
              <w:t xml:space="preserve"> mit IFS</w:t>
            </w:r>
            <w:r w:rsidR="00CA1239">
              <w:rPr>
                <w:b/>
                <w:color w:val="000000"/>
              </w:rPr>
              <w:t xml:space="preserve">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6B2013"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6B2013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</w:t>
            </w:r>
            <w:r w:rsidR="006B2013">
              <w:rPr>
                <w:color w:val="000000"/>
                <w:sz w:val="20"/>
                <w:szCs w:val="20"/>
              </w:rPr>
              <w:t>Erzeugung eines Fraktals mittels IFS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proofErr w:type="spellStart"/>
            <w:r w:rsidR="00D5391A" w:rsidRPr="00D5391A">
              <w:rPr>
                <w:color w:val="000000"/>
                <w:sz w:val="20"/>
                <w:szCs w:val="20"/>
              </w:rPr>
              <w:t>Fraktalerzeugung</w:t>
            </w:r>
            <w:proofErr w:type="spellEnd"/>
            <w:r w:rsidR="00D5391A" w:rsidRPr="00D5391A">
              <w:rPr>
                <w:color w:val="000000"/>
                <w:sz w:val="20"/>
                <w:szCs w:val="20"/>
              </w:rPr>
              <w:t xml:space="preserve"> mit einem IFS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8A2" w:rsidRPr="004F7A9E" w:rsidRDefault="009A78A2" w:rsidP="009A78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Die Übung </w:t>
            </w:r>
            <w:r w:rsidRPr="00D87ED6">
              <w:rPr>
                <w:bCs/>
                <w:sz w:val="20"/>
                <w:szCs w:val="20"/>
              </w:rPr>
              <w:t>"</w:t>
            </w:r>
            <w:proofErr w:type="spellStart"/>
            <w:r w:rsidRPr="00D5391A">
              <w:rPr>
                <w:sz w:val="20"/>
                <w:szCs w:val="20"/>
              </w:rPr>
              <w:t>Fraktalerzeugung</w:t>
            </w:r>
            <w:proofErr w:type="spellEnd"/>
            <w:r w:rsidRPr="00D5391A">
              <w:rPr>
                <w:sz w:val="20"/>
                <w:szCs w:val="20"/>
              </w:rPr>
              <w:t xml:space="preserve"> mit einem IFS</w:t>
            </w:r>
            <w:r>
              <w:rPr>
                <w:sz w:val="20"/>
                <w:szCs w:val="20"/>
              </w:rPr>
              <w:t xml:space="preserve"> </w:t>
            </w:r>
            <w:r w:rsidRPr="00D87ED6">
              <w:rPr>
                <w:sz w:val="20"/>
                <w:szCs w:val="20"/>
              </w:rPr>
              <w:t>studieren"</w:t>
            </w:r>
            <w:r>
              <w:rPr>
                <w:sz w:val="20"/>
                <w:szCs w:val="20"/>
              </w:rPr>
              <w:t xml:space="preserve"> wurde gewählt und der </w:t>
            </w:r>
            <w:r>
              <w:rPr>
                <w:color w:val="000000"/>
                <w:sz w:val="20"/>
                <w:szCs w:val="20"/>
              </w:rPr>
              <w:t>Anwendungsfall "</w:t>
            </w:r>
            <w:r>
              <w:rPr>
                <w:color w:val="000000"/>
                <w:sz w:val="20"/>
                <w:szCs w:val="20"/>
              </w:rPr>
              <w:t>Übungst</w:t>
            </w:r>
            <w:r>
              <w:rPr>
                <w:color w:val="000000"/>
                <w:sz w:val="20"/>
                <w:szCs w:val="20"/>
              </w:rPr>
              <w:t>hema auswählen" ist abgeschlossen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2B4336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Dieser Anwendungsfall beginnt</w:t>
            </w:r>
            <w:r w:rsidR="008023D0" w:rsidRPr="00D87ED6">
              <w:rPr>
                <w:sz w:val="20"/>
                <w:szCs w:val="20"/>
              </w:rPr>
              <w:t>.</w:t>
            </w:r>
          </w:p>
          <w:p w:rsidR="00F63686" w:rsidRDefault="008023D0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Der Benutzer </w:t>
            </w:r>
            <w:r w:rsidR="00D5391A">
              <w:rPr>
                <w:bCs/>
                <w:sz w:val="20"/>
                <w:szCs w:val="20"/>
              </w:rPr>
              <w:t>wählt die Form des Fraktals.</w:t>
            </w:r>
          </w:p>
          <w:p w:rsidR="00D5391A" w:rsidRDefault="00D5391A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zeigt das </w:t>
            </w:r>
            <w:r w:rsidR="0090228D">
              <w:rPr>
                <w:bCs/>
                <w:sz w:val="20"/>
                <w:szCs w:val="20"/>
              </w:rPr>
              <w:t xml:space="preserve">ausgewählte </w:t>
            </w:r>
            <w:r>
              <w:rPr>
                <w:bCs/>
                <w:sz w:val="20"/>
                <w:szCs w:val="20"/>
              </w:rPr>
              <w:t>Fraktal im ersten</w:t>
            </w:r>
            <w:r w:rsidR="0090228D">
              <w:rPr>
                <w:bCs/>
                <w:sz w:val="20"/>
                <w:szCs w:val="20"/>
              </w:rPr>
              <w:t xml:space="preserve"> Anzeigebereich an.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</w:t>
            </w:r>
            <w:proofErr w:type="spellStart"/>
            <w:r>
              <w:rPr>
                <w:bCs/>
                <w:sz w:val="20"/>
                <w:szCs w:val="20"/>
              </w:rPr>
              <w:t>läd</w:t>
            </w:r>
            <w:proofErr w:type="spellEnd"/>
            <w:r>
              <w:rPr>
                <w:bCs/>
                <w:sz w:val="20"/>
                <w:szCs w:val="20"/>
              </w:rPr>
              <w:t xml:space="preserve"> das </w:t>
            </w:r>
            <w:r w:rsidR="002B4336">
              <w:rPr>
                <w:bCs/>
                <w:sz w:val="20"/>
                <w:szCs w:val="20"/>
              </w:rPr>
              <w:t xml:space="preserve">definierte </w:t>
            </w:r>
            <w:r>
              <w:rPr>
                <w:bCs/>
                <w:sz w:val="20"/>
                <w:szCs w:val="20"/>
              </w:rPr>
              <w:t>IFS und zeigt dieses im vorgesehenen Bereich an</w:t>
            </w:r>
            <w:r w:rsidR="002B4336">
              <w:rPr>
                <w:bCs/>
                <w:sz w:val="20"/>
                <w:szCs w:val="20"/>
              </w:rPr>
              <w:t xml:space="preserve"> oder weißt den Benutzer darauf hin, dass er zuerst ein IFS definieren muss falls dies noch nicht geschehen ist</w:t>
            </w:r>
            <w:r>
              <w:rPr>
                <w:bCs/>
                <w:sz w:val="20"/>
                <w:szCs w:val="20"/>
              </w:rPr>
              <w:t>.</w:t>
            </w:r>
          </w:p>
          <w:p w:rsidR="0090228D" w:rsidRDefault="0090228D" w:rsidP="00D5391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berechnet mittels des IFS die nächste Iteration des Fraktals und zeigt diese im zweiten Anzeigebereich an.</w:t>
            </w:r>
          </w:p>
          <w:p w:rsidR="0090228D" w:rsidRDefault="0090228D" w:rsidP="002B433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Der Benutzer </w:t>
            </w:r>
            <w:r w:rsidR="002B4336">
              <w:rPr>
                <w:bCs/>
                <w:sz w:val="20"/>
                <w:szCs w:val="20"/>
              </w:rPr>
              <w:t xml:space="preserve">kann </w:t>
            </w:r>
            <w:r w:rsidRPr="002B4336">
              <w:rPr>
                <w:bCs/>
                <w:sz w:val="20"/>
                <w:szCs w:val="20"/>
              </w:rPr>
              <w:t xml:space="preserve">die </w:t>
            </w:r>
            <w:r w:rsidR="002B4336">
              <w:rPr>
                <w:bCs/>
                <w:sz w:val="20"/>
                <w:szCs w:val="20"/>
              </w:rPr>
              <w:t>Abbildungen des IFS Schritt für Schritt</w:t>
            </w:r>
            <w:r w:rsidRPr="002B4336">
              <w:rPr>
                <w:bCs/>
                <w:sz w:val="20"/>
                <w:szCs w:val="20"/>
              </w:rPr>
              <w:t xml:space="preserve"> </w:t>
            </w:r>
            <w:r w:rsidR="002B4336">
              <w:rPr>
                <w:bCs/>
                <w:sz w:val="20"/>
                <w:szCs w:val="20"/>
              </w:rPr>
              <w:t>ausführen</w:t>
            </w:r>
            <w:r w:rsidRPr="002B4336">
              <w:rPr>
                <w:bCs/>
                <w:sz w:val="20"/>
                <w:szCs w:val="20"/>
              </w:rPr>
              <w:t>.</w:t>
            </w:r>
          </w:p>
          <w:p w:rsidR="002B4336" w:rsidRPr="002B4336" w:rsidRDefault="002B4336" w:rsidP="002B433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markiert dem Benutzer die bereits ausgeführten Abbildungen. 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2B4336" w:rsidP="0090228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C40A55" w:rsidRDefault="002B4336" w:rsidP="0090228D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Alle Abbildungen des IFS wurden ausgeführt.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55" w:rsidRDefault="0085207F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Das System verschiebt das Fraktal aus dem zweiten Anzeigebereich in den ersten Anzeigebereich.</w:t>
            </w:r>
          </w:p>
          <w:p w:rsidR="00510E01" w:rsidRPr="00C40A55" w:rsidRDefault="00510E01" w:rsidP="0085207F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85207F">
              <w:rPr>
                <w:bCs/>
                <w:sz w:val="20"/>
                <w:szCs w:val="20"/>
              </w:rPr>
              <w:t>6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D85" w:rsidRPr="002B4336" w:rsidRDefault="00EB3D7D" w:rsidP="002B4336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  <w:bookmarkStart w:id="0" w:name="_GoBack"/>
            <w:bookmarkEnd w:id="0"/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8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6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8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2"/>
  </w:num>
  <w:num w:numId="2">
    <w:abstractNumId w:val="24"/>
  </w:num>
  <w:num w:numId="3">
    <w:abstractNumId w:val="28"/>
  </w:num>
  <w:num w:numId="4">
    <w:abstractNumId w:val="21"/>
  </w:num>
  <w:num w:numId="5">
    <w:abstractNumId w:val="17"/>
  </w:num>
  <w:num w:numId="6">
    <w:abstractNumId w:val="19"/>
  </w:num>
  <w:num w:numId="7">
    <w:abstractNumId w:val="18"/>
  </w:num>
  <w:num w:numId="8">
    <w:abstractNumId w:val="5"/>
  </w:num>
  <w:num w:numId="9">
    <w:abstractNumId w:val="15"/>
  </w:num>
  <w:num w:numId="10">
    <w:abstractNumId w:val="8"/>
  </w:num>
  <w:num w:numId="11">
    <w:abstractNumId w:val="4"/>
  </w:num>
  <w:num w:numId="12">
    <w:abstractNumId w:val="22"/>
  </w:num>
  <w:num w:numId="13">
    <w:abstractNumId w:val="9"/>
  </w:num>
  <w:num w:numId="14">
    <w:abstractNumId w:val="7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 w:numId="19">
    <w:abstractNumId w:val="23"/>
  </w:num>
  <w:num w:numId="20">
    <w:abstractNumId w:val="11"/>
  </w:num>
  <w:num w:numId="21">
    <w:abstractNumId w:val="29"/>
  </w:num>
  <w:num w:numId="22">
    <w:abstractNumId w:val="26"/>
  </w:num>
  <w:num w:numId="23">
    <w:abstractNumId w:val="6"/>
  </w:num>
  <w:num w:numId="24">
    <w:abstractNumId w:val="27"/>
  </w:num>
  <w:num w:numId="25">
    <w:abstractNumId w:val="1"/>
  </w:num>
  <w:num w:numId="26">
    <w:abstractNumId w:val="2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5"/>
  </w:num>
  <w:num w:numId="30">
    <w:abstractNumId w:val="20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44EC4"/>
    <w:rsid w:val="00153739"/>
    <w:rsid w:val="00156441"/>
    <w:rsid w:val="00165831"/>
    <w:rsid w:val="0018518E"/>
    <w:rsid w:val="001A4901"/>
    <w:rsid w:val="001B0CAB"/>
    <w:rsid w:val="001B344E"/>
    <w:rsid w:val="00223338"/>
    <w:rsid w:val="002B4336"/>
    <w:rsid w:val="002E3570"/>
    <w:rsid w:val="0031190E"/>
    <w:rsid w:val="00326C73"/>
    <w:rsid w:val="00365D51"/>
    <w:rsid w:val="00434942"/>
    <w:rsid w:val="004C083F"/>
    <w:rsid w:val="004F4912"/>
    <w:rsid w:val="004F7A9E"/>
    <w:rsid w:val="00510E01"/>
    <w:rsid w:val="00561F6E"/>
    <w:rsid w:val="005E7D85"/>
    <w:rsid w:val="006B2013"/>
    <w:rsid w:val="006B6C33"/>
    <w:rsid w:val="007A4182"/>
    <w:rsid w:val="007B4DAC"/>
    <w:rsid w:val="008023D0"/>
    <w:rsid w:val="008229EE"/>
    <w:rsid w:val="00846119"/>
    <w:rsid w:val="0085207F"/>
    <w:rsid w:val="0090228D"/>
    <w:rsid w:val="00923C7D"/>
    <w:rsid w:val="00927B38"/>
    <w:rsid w:val="009429EF"/>
    <w:rsid w:val="00954CFA"/>
    <w:rsid w:val="00982D0F"/>
    <w:rsid w:val="009A78A2"/>
    <w:rsid w:val="00A16D25"/>
    <w:rsid w:val="00A47BB9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46D7F"/>
    <w:rsid w:val="00D5391A"/>
    <w:rsid w:val="00D66CE5"/>
    <w:rsid w:val="00D87ED6"/>
    <w:rsid w:val="00E51261"/>
    <w:rsid w:val="00E80803"/>
    <w:rsid w:val="00EA5AFC"/>
    <w:rsid w:val="00EB3D7D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3544F-E2A0-44D1-AD31-9A8DAE72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Manuel</cp:lastModifiedBy>
  <cp:revision>5</cp:revision>
  <dcterms:created xsi:type="dcterms:W3CDTF">2014-05-13T21:13:00Z</dcterms:created>
  <dcterms:modified xsi:type="dcterms:W3CDTF">2014-05-21T14:53:00Z</dcterms:modified>
</cp:coreProperties>
</file>