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50"/>
        <w:gridCol w:w="7904"/>
      </w:tblGrid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jc w:val="center"/>
              <w:rPr>
                <w:b/>
              </w:rPr>
            </w:pPr>
            <w:r>
              <w:rPr>
                <w:b/>
              </w:rPr>
              <w:t>Übung eines Arbeitsheft speichern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 w:rsidP="00C24C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</w:t>
            </w:r>
            <w:r w:rsidR="00C24C66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bookmarkStart w:id="0" w:name="_GoBack"/>
            <w:bookmarkEnd w:id="0"/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Kurzbeschreibung: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Eine geöffnete Übung wird gespeichert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Vorbedingung(en):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jeweilige Übung ist geöffnet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Nachbedingung(en):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Normaler Ablauf: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numPr>
                <w:ilvl w:val="0"/>
                <w:numId w:val="4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 xml:space="preserve">-Case beginnt, wenn der Benutzer </w:t>
            </w:r>
            <w:r>
              <w:rPr>
                <w:sz w:val="21"/>
                <w:szCs w:val="21"/>
              </w:rPr>
              <w:t>signalisiert dass er die aktuell geöffnete Übung speichern will</w:t>
            </w:r>
          </w:p>
          <w:p w:rsidR="00A27329" w:rsidRDefault="00A748D3">
            <w:pPr>
              <w:numPr>
                <w:ilvl w:val="0"/>
                <w:numId w:val="4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speichert die geöffnete Übung</w:t>
            </w:r>
          </w:p>
          <w:p w:rsidR="00A27329" w:rsidRDefault="00A748D3">
            <w:pPr>
              <w:numPr>
                <w:ilvl w:val="0"/>
                <w:numId w:val="4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aktualisiert die Ansicht des Arbeitsheft</w:t>
            </w:r>
          </w:p>
          <w:p w:rsidR="00A27329" w:rsidRDefault="00A748D3">
            <w:pPr>
              <w:numPr>
                <w:ilvl w:val="0"/>
                <w:numId w:val="4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endet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Ablauf-Varianten: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Speichern schlägt fehl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stellt fest, dass</w:t>
            </w:r>
            <w:r>
              <w:rPr>
                <w:sz w:val="21"/>
                <w:szCs w:val="21"/>
              </w:rPr>
              <w:t xml:space="preserve"> die Übung nicht gespeichert werden kann</w:t>
            </w:r>
          </w:p>
          <w:p w:rsidR="00A27329" w:rsidRDefault="00A748D3"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weist den Benutzer darauf hin, dass das Speichern fehlschlug</w:t>
            </w:r>
          </w:p>
          <w:p w:rsidR="00A27329" w:rsidRDefault="00A748D3"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4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Arbeitsheft wird nicht angezeigt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tabs>
                <w:tab w:val="left" w:pos="567"/>
                <w:tab w:val="left" w:pos="907"/>
              </w:tabs>
              <w:ind w:left="510" w:hanging="1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 Weiter mit Schritt 4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Spezielle Anforderungen: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pPr>
              <w:pStyle w:val="Listenabsatz"/>
              <w:numPr>
                <w:ilvl w:val="0"/>
                <w:numId w:val="2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Speichern der Übung soll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nur dann fehlschlagen können, wenn Zugriffsprobleme oder ein Speicherplatzmangel am Speicherort vorliegt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748D3">
            <w:r>
              <w:rPr>
                <w:b/>
              </w:rPr>
              <w:t>Zu klärende Punkte:</w:t>
            </w:r>
          </w:p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/>
        </w:tc>
      </w:tr>
      <w:tr w:rsidR="00A27329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329" w:rsidRDefault="00A273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27329" w:rsidRDefault="00A27329">
      <w:pPr>
        <w:spacing w:line="270" w:lineRule="atLeast"/>
        <w:jc w:val="left"/>
      </w:pPr>
    </w:p>
    <w:p w:rsidR="00A27329" w:rsidRDefault="00A27329"/>
    <w:sectPr w:rsidR="00A27329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8D3" w:rsidRDefault="00A748D3">
      <w:r>
        <w:separator/>
      </w:r>
    </w:p>
  </w:endnote>
  <w:endnote w:type="continuationSeparator" w:id="0">
    <w:p w:rsidR="00A748D3" w:rsidRDefault="00A7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18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208"/>
      <w:gridCol w:w="1002"/>
    </w:tblGrid>
    <w:tr w:rsidR="00A27329">
      <w:tblPrEx>
        <w:tblCellMar>
          <w:top w:w="0" w:type="dxa"/>
          <w:bottom w:w="0" w:type="dxa"/>
        </w:tblCellMar>
      </w:tblPrEx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27329" w:rsidRDefault="00A748D3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</w:instrText>
          </w:r>
          <w:r>
            <w:rPr>
              <w:sz w:val="16"/>
              <w:szCs w:val="16"/>
            </w:rPr>
            <w:instrText xml:space="preserve"> </w:instrText>
          </w:r>
          <w:r>
            <w:rPr>
              <w:sz w:val="16"/>
              <w:szCs w:val="16"/>
            </w:rPr>
            <w:fldChar w:fldCharType="separate"/>
          </w:r>
          <w:r w:rsidR="00C24C66">
            <w:rPr>
              <w:noProof/>
              <w:sz w:val="16"/>
              <w:szCs w:val="16"/>
            </w:rPr>
            <w:t>15.05.2014 00:34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27329" w:rsidRDefault="00A748D3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A27329" w:rsidRDefault="00A273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29" w:rsidRDefault="00A273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8D3" w:rsidRDefault="00A748D3">
      <w:r>
        <w:separator/>
      </w:r>
    </w:p>
  </w:footnote>
  <w:footnote w:type="continuationSeparator" w:id="0">
    <w:p w:rsidR="00A748D3" w:rsidRDefault="00A74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29" w:rsidRDefault="00A27329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29" w:rsidRDefault="00A273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A43"/>
    <w:multiLevelType w:val="singleLevel"/>
    <w:tmpl w:val="C9A65B3E"/>
    <w:name w:val="Bullet 10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1">
    <w:nsid w:val="12016EE9"/>
    <w:multiLevelType w:val="singleLevel"/>
    <w:tmpl w:val="5EF68922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2">
    <w:nsid w:val="27977F85"/>
    <w:multiLevelType w:val="singleLevel"/>
    <w:tmpl w:val="AA32D8C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2A57023F"/>
    <w:multiLevelType w:val="singleLevel"/>
    <w:tmpl w:val="A8B0F516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3242573C"/>
    <w:multiLevelType w:val="singleLevel"/>
    <w:tmpl w:val="B0AC634E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5">
    <w:nsid w:val="352A584F"/>
    <w:multiLevelType w:val="multilevel"/>
    <w:tmpl w:val="4F68DA30"/>
    <w:name w:val="Nummerierungsliste 3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6">
    <w:nsid w:val="39437FF8"/>
    <w:multiLevelType w:val="multilevel"/>
    <w:tmpl w:val="52CA73AE"/>
    <w:name w:val="Nummerierungsliste 2"/>
    <w:lvl w:ilvl="0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39983D4E"/>
    <w:multiLevelType w:val="singleLevel"/>
    <w:tmpl w:val="0EFE8B4C"/>
    <w:name w:val="Bullet 1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8">
    <w:nsid w:val="433175AD"/>
    <w:multiLevelType w:val="multilevel"/>
    <w:tmpl w:val="9872F7EA"/>
    <w:name w:val="Nummerierungsliste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58E0578D"/>
    <w:multiLevelType w:val="singleLevel"/>
    <w:tmpl w:val="0D2E2302"/>
    <w:name w:val="Bullet 5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62F52099"/>
    <w:multiLevelType w:val="singleLevel"/>
    <w:tmpl w:val="79205E88"/>
    <w:name w:val="Bullet 9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1">
    <w:nsid w:val="6EF577CD"/>
    <w:multiLevelType w:val="singleLevel"/>
    <w:tmpl w:val="74D0E93C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2">
    <w:nsid w:val="78CE5BB3"/>
    <w:multiLevelType w:val="singleLevel"/>
    <w:tmpl w:val="3568297A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abstractNum w:abstractNumId="13">
    <w:nsid w:val="79EC2758"/>
    <w:multiLevelType w:val="singleLevel"/>
    <w:tmpl w:val="2BBC3270"/>
    <w:name w:val="Bullet 11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14">
    <w:nsid w:val="7B4E2756"/>
    <w:multiLevelType w:val="multilevel"/>
    <w:tmpl w:val="861A36F4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13"/>
  </w:num>
  <w:num w:numId="12">
    <w:abstractNumId w:val="7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hyphenationZone w:val="425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compatSetting w:name="compatibilityMode" w:uri="http://schemas.microsoft.com/office/word" w:val="12"/>
  </w:compat>
  <w:rsids>
    <w:rsidRoot w:val="00A27329"/>
    <w:rsid w:val="00A27329"/>
    <w:rsid w:val="00A748D3"/>
    <w:rsid w:val="00C2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  <w:ind w:left="792"/>
    </w:pPr>
    <w:rPr>
      <w:vanish/>
      <w:color w:val="00007F"/>
      <w:kern w:val="1"/>
      <w:sz w:val="24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  <w:ind w:left="936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  <w:ind w:left="792"/>
    </w:pPr>
    <w:rPr>
      <w:vanish/>
      <w:color w:val="00007F"/>
      <w:kern w:val="1"/>
      <w:sz w:val="24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  <w:ind w:left="936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>Tarlon</cp:lastModifiedBy>
  <cp:revision>11</cp:revision>
  <cp:lastPrinted>2014-03-18T13:56:00Z</cp:lastPrinted>
  <dcterms:created xsi:type="dcterms:W3CDTF">2014-05-09T09:59:00Z</dcterms:created>
  <dcterms:modified xsi:type="dcterms:W3CDTF">2014-05-25T08:35:00Z</dcterms:modified>
</cp:coreProperties>
</file>