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E6" w:rsidRDefault="00764707">
      <w:pPr>
        <w:pStyle w:val="a3"/>
        <w:spacing w:before="36"/>
        <w:ind w:left="2619" w:right="2290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№4</w:t>
      </w:r>
    </w:p>
    <w:p w:rsidR="00EB5FE6" w:rsidRDefault="00764707">
      <w:pPr>
        <w:pStyle w:val="a3"/>
        <w:spacing w:before="178" w:line="398" w:lineRule="auto"/>
        <w:ind w:left="2619" w:right="2287"/>
        <w:jc w:val="center"/>
      </w:pPr>
      <w:r>
        <w:t>По дисциплине: Основы программной инженерии</w:t>
      </w:r>
      <w:r>
        <w:rPr>
          <w:spacing w:val="-47"/>
        </w:rPr>
        <w:t xml:space="preserve"> </w:t>
      </w:r>
      <w:r>
        <w:rPr>
          <w:spacing w:val="-3"/>
        </w:rPr>
        <w:t xml:space="preserve"> </w:t>
      </w:r>
      <w:r w:rsidR="003228DE">
        <w:rPr>
          <w:spacing w:val="-3"/>
        </w:rPr>
        <w:t xml:space="preserve">Гробова </w:t>
      </w:r>
      <w:r w:rsidR="003228DE">
        <w:t>Софья</w:t>
      </w:r>
    </w:p>
    <w:p w:rsidR="00EB5FE6" w:rsidRDefault="00764707">
      <w:pPr>
        <w:pStyle w:val="a3"/>
        <w:spacing w:before="2"/>
        <w:ind w:left="2619" w:right="2283"/>
        <w:jc w:val="center"/>
      </w:pPr>
      <w:r>
        <w:t>ПИЖ-б-о-20-1</w:t>
      </w:r>
    </w:p>
    <w:p w:rsidR="00EB5FE6" w:rsidRDefault="00764707">
      <w:pPr>
        <w:pStyle w:val="a3"/>
        <w:spacing w:before="178"/>
        <w:ind w:left="479"/>
      </w:pPr>
      <w:r>
        <w:t>Программа</w:t>
      </w:r>
      <w:r>
        <w:rPr>
          <w:spacing w:val="-4"/>
        </w:rPr>
        <w:t xml:space="preserve"> </w:t>
      </w:r>
      <w:r w:rsidR="003228DE">
        <w:rPr>
          <w:lang w:val="en-US"/>
        </w:rPr>
        <w:t>task</w:t>
      </w:r>
      <w:r w:rsidR="003228DE" w:rsidRPr="003228DE">
        <w:t>1</w:t>
      </w:r>
      <w:r>
        <w:t>.py,</w:t>
      </w:r>
      <w:r>
        <w:rPr>
          <w:spacing w:val="-6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:rsidR="00EB5FE6" w:rsidRDefault="003228DE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145C5657" wp14:editId="23F09574">
            <wp:extent cx="5067300" cy="111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E6" w:rsidRDefault="00EB5FE6">
      <w:pPr>
        <w:pStyle w:val="a3"/>
        <w:rPr>
          <w:sz w:val="20"/>
        </w:rPr>
      </w:pPr>
    </w:p>
    <w:p w:rsidR="00EB5FE6" w:rsidRDefault="00A172AF">
      <w:pPr>
        <w:pStyle w:val="a3"/>
        <w:spacing w:before="1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635FD776" wp14:editId="5BE0A3F6">
            <wp:extent cx="6343650" cy="1408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AF" w:rsidRPr="00A172AF" w:rsidRDefault="00764707" w:rsidP="00A172AF">
      <w:pPr>
        <w:pStyle w:val="a3"/>
        <w:spacing w:before="57" w:line="398" w:lineRule="auto"/>
        <w:ind w:left="479" w:right="776"/>
        <w:rPr>
          <w:spacing w:val="-47"/>
        </w:rPr>
      </w:pPr>
      <w:r>
        <w:t>Рисунок 4.1 – Результат работы программы</w:t>
      </w:r>
      <w:r w:rsidR="00A172AF" w:rsidRPr="00A172AF">
        <w:t xml:space="preserve"> </w:t>
      </w:r>
      <w:r w:rsidR="00A172AF">
        <w:rPr>
          <w:lang w:val="en-US"/>
        </w:rPr>
        <w:t>task</w:t>
      </w:r>
      <w:r w:rsidR="00A172AF" w:rsidRPr="00A172AF">
        <w:t>1</w:t>
      </w:r>
      <w:r>
        <w:t>.py</w:t>
      </w:r>
      <w:r>
        <w:rPr>
          <w:spacing w:val="-47"/>
        </w:rPr>
        <w:t xml:space="preserve"> </w:t>
      </w:r>
    </w:p>
    <w:p w:rsidR="00EB5FE6" w:rsidRDefault="00764707" w:rsidP="00A172AF">
      <w:pPr>
        <w:pStyle w:val="a3"/>
        <w:spacing w:before="57" w:line="398" w:lineRule="auto"/>
        <w:ind w:left="479" w:right="67" w:firstLine="2285"/>
      </w:pPr>
      <w:r>
        <w:t>Программа</w:t>
      </w:r>
      <w:r>
        <w:rPr>
          <w:spacing w:val="-3"/>
        </w:rPr>
        <w:t xml:space="preserve"> </w:t>
      </w:r>
      <w:r w:rsidR="003228DE">
        <w:rPr>
          <w:lang w:val="en-US"/>
        </w:rPr>
        <w:t>task</w:t>
      </w:r>
      <w:r w:rsidR="003228DE" w:rsidRPr="003228DE">
        <w:t>2</w:t>
      </w:r>
      <w:r>
        <w:t>.py,</w:t>
      </w:r>
      <w:r>
        <w:rPr>
          <w:spacing w:val="-5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 w:rsidR="00A172AF">
        <w:rPr>
          <w:spacing w:val="-1"/>
        </w:rPr>
        <w:t xml:space="preserve"> </w:t>
      </w:r>
      <w:r>
        <w:t>программы</w:t>
      </w:r>
    </w:p>
    <w:p w:rsidR="00EB5FE6" w:rsidRDefault="00A172AF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69E4CF0" wp14:editId="3EF07A52">
            <wp:extent cx="4857750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AF" w:rsidRDefault="00A172AF">
      <w:pPr>
        <w:pStyle w:val="a3"/>
        <w:rPr>
          <w:sz w:val="20"/>
        </w:rPr>
      </w:pPr>
    </w:p>
    <w:p w:rsidR="00EB5FE6" w:rsidRDefault="00A172AF">
      <w:pPr>
        <w:pStyle w:val="a3"/>
        <w:spacing w:before="6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26FC2BA" wp14:editId="31F297FB">
            <wp:extent cx="6343650" cy="11036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E6" w:rsidRDefault="00EB5FE6">
      <w:pPr>
        <w:pStyle w:val="a3"/>
        <w:spacing w:before="11"/>
        <w:rPr>
          <w:sz w:val="7"/>
        </w:rPr>
      </w:pPr>
    </w:p>
    <w:p w:rsidR="00EB5FE6" w:rsidRDefault="00764707">
      <w:pPr>
        <w:pStyle w:val="a3"/>
        <w:spacing w:before="57" w:line="398" w:lineRule="auto"/>
        <w:ind w:left="479" w:right="2152" w:firstLine="2016"/>
      </w:pPr>
      <w:r>
        <w:t xml:space="preserve">Рисунок 4.2 – Результат работы программы </w:t>
      </w:r>
      <w:r w:rsidR="00A172AF">
        <w:rPr>
          <w:lang w:val="en-US"/>
        </w:rPr>
        <w:t>task</w:t>
      </w:r>
      <w:r w:rsidR="00A172AF" w:rsidRPr="00A172AF">
        <w:t>2</w:t>
      </w:r>
      <w:r>
        <w:t>.py</w:t>
      </w:r>
      <w:r>
        <w:rPr>
          <w:spacing w:val="-47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 w:rsidR="00A172AF">
        <w:rPr>
          <w:lang w:val="en-US"/>
        </w:rPr>
        <w:t>task</w:t>
      </w:r>
      <w:r w:rsidR="00A172AF" w:rsidRPr="00A172AF">
        <w:t>3</w:t>
      </w:r>
      <w:r>
        <w:t>.py</w:t>
      </w:r>
      <w:r>
        <w:rPr>
          <w:spacing w:val="-1"/>
        </w:rPr>
        <w:t xml:space="preserve"> </w:t>
      </w:r>
      <w:r>
        <w:t>вариант</w:t>
      </w:r>
      <w:r>
        <w:rPr>
          <w:spacing w:val="-2"/>
        </w:rPr>
        <w:t xml:space="preserve"> </w:t>
      </w:r>
      <w:r w:rsidR="00A172AF">
        <w:t>7</w:t>
      </w:r>
      <w:r>
        <w:t>,</w:t>
      </w:r>
      <w:r>
        <w:rPr>
          <w:spacing w:val="-6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</w:p>
    <w:p w:rsidR="00EB5FE6" w:rsidRDefault="00764707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A13BEFD" wp14:editId="1ACE873D">
            <wp:extent cx="4638675" cy="125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E6" w:rsidRDefault="00764707">
      <w:pPr>
        <w:pStyle w:val="a3"/>
        <w:spacing w:before="3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28580F3F" wp14:editId="55417B30">
            <wp:extent cx="3257550" cy="1552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E6" w:rsidRDefault="00EB5FE6">
      <w:pPr>
        <w:pStyle w:val="a3"/>
        <w:spacing w:before="4"/>
        <w:rPr>
          <w:sz w:val="7"/>
        </w:rPr>
      </w:pPr>
    </w:p>
    <w:p w:rsidR="00EB5FE6" w:rsidRDefault="00764707">
      <w:pPr>
        <w:pStyle w:val="a3"/>
        <w:spacing w:before="56"/>
        <w:ind w:left="2519" w:right="2182"/>
        <w:jc w:val="center"/>
      </w:pPr>
      <w:r>
        <w:t>Рисунок</w:t>
      </w:r>
      <w:r>
        <w:rPr>
          <w:spacing w:val="-6"/>
        </w:rPr>
        <w:t xml:space="preserve"> </w:t>
      </w:r>
      <w:r>
        <w:t>4.3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rPr>
          <w:lang w:val="en-US"/>
        </w:rPr>
        <w:t>task</w:t>
      </w:r>
      <w:r w:rsidRPr="00764707">
        <w:t>3</w:t>
      </w:r>
      <w:r>
        <w:t>.py</w:t>
      </w:r>
    </w:p>
    <w:p w:rsidR="00EB5FE6" w:rsidRDefault="00EB5FE6">
      <w:pPr>
        <w:pStyle w:val="a3"/>
        <w:spacing w:before="163"/>
        <w:ind w:left="2619" w:right="2290"/>
        <w:jc w:val="center"/>
      </w:pPr>
    </w:p>
    <w:p w:rsidR="00EB5FE6" w:rsidRDefault="00EB5FE6">
      <w:pPr>
        <w:pStyle w:val="a3"/>
        <w:rPr>
          <w:sz w:val="10"/>
        </w:rPr>
      </w:pPr>
    </w:p>
    <w:p w:rsidR="00EB5FE6" w:rsidRDefault="00764707">
      <w:pPr>
        <w:pStyle w:val="a3"/>
        <w:spacing w:before="56"/>
        <w:ind w:left="479"/>
      </w:pPr>
      <w:r>
        <w:t>Вопросы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защиты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78"/>
        <w:ind w:hanging="217"/>
      </w:pPr>
      <w:r>
        <w:t>Опишите</w:t>
      </w:r>
      <w:r>
        <w:rPr>
          <w:spacing w:val="-4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установки</w:t>
      </w:r>
      <w:r>
        <w:rPr>
          <w:spacing w:val="-2"/>
        </w:rPr>
        <w:t xml:space="preserve"> </w:t>
      </w:r>
      <w:r>
        <w:t>Python в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Linux.</w:t>
      </w:r>
    </w:p>
    <w:p w:rsidR="00EB5FE6" w:rsidRDefault="00764707">
      <w:pPr>
        <w:pStyle w:val="a4"/>
        <w:numPr>
          <w:ilvl w:val="1"/>
          <w:numId w:val="2"/>
        </w:numPr>
        <w:tabs>
          <w:tab w:val="left" w:pos="1200"/>
          <w:tab w:val="left" w:pos="1201"/>
        </w:tabs>
        <w:spacing w:before="74"/>
        <w:ind w:hanging="361"/>
      </w:pPr>
      <w:r>
        <w:t>Установить</w:t>
      </w:r>
      <w:r>
        <w:rPr>
          <w:spacing w:val="-2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язык</w:t>
      </w:r>
      <w:r>
        <w:rPr>
          <w:spacing w:val="-5"/>
        </w:rPr>
        <w:t xml:space="preserve"> </w:t>
      </w:r>
      <w:r>
        <w:t>программирования</w:t>
      </w:r>
    </w:p>
    <w:p w:rsidR="00EB5FE6" w:rsidRDefault="00764707">
      <w:pPr>
        <w:pStyle w:val="a4"/>
        <w:numPr>
          <w:ilvl w:val="1"/>
          <w:numId w:val="2"/>
        </w:numPr>
        <w:tabs>
          <w:tab w:val="left" w:pos="1200"/>
          <w:tab w:val="left" w:pos="1201"/>
        </w:tabs>
        <w:spacing w:before="17"/>
        <w:ind w:hanging="361"/>
      </w:pPr>
      <w:r>
        <w:t>Установить</w:t>
      </w:r>
      <w:r>
        <w:rPr>
          <w:spacing w:val="-3"/>
        </w:rPr>
        <w:t xml:space="preserve"> </w:t>
      </w:r>
      <w:r>
        <w:t>среду</w:t>
      </w:r>
      <w:r>
        <w:rPr>
          <w:spacing w:val="-4"/>
        </w:rPr>
        <w:t xml:space="preserve"> </w:t>
      </w:r>
      <w:r>
        <w:t>разработки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83"/>
        <w:ind w:hanging="217"/>
      </w:pPr>
      <w:r>
        <w:t>В</w:t>
      </w:r>
      <w:r>
        <w:rPr>
          <w:spacing w:val="-3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отличие</w:t>
      </w:r>
      <w:r>
        <w:rPr>
          <w:spacing w:val="-2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Anaconda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пакета</w:t>
      </w:r>
      <w:r>
        <w:rPr>
          <w:spacing w:val="-2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скачиваемого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официального</w:t>
      </w:r>
      <w:r>
        <w:rPr>
          <w:spacing w:val="-3"/>
        </w:rPr>
        <w:t xml:space="preserve"> </w:t>
      </w:r>
      <w:r>
        <w:t>сайта?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79"/>
        <w:ind w:hanging="217"/>
      </w:pPr>
      <w:r>
        <w:t>Как</w:t>
      </w:r>
      <w:r>
        <w:rPr>
          <w:spacing w:val="-7"/>
        </w:rPr>
        <w:t xml:space="preserve"> </w:t>
      </w:r>
      <w:r>
        <w:t>осуществить</w:t>
      </w:r>
      <w:r>
        <w:rPr>
          <w:spacing w:val="-3"/>
        </w:rPr>
        <w:t xml:space="preserve"> </w:t>
      </w:r>
      <w:r>
        <w:t>проверку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4"/>
        </w:rPr>
        <w:t xml:space="preserve"> </w:t>
      </w:r>
      <w:r>
        <w:t>пакета</w:t>
      </w:r>
      <w:r>
        <w:rPr>
          <w:spacing w:val="-4"/>
        </w:rPr>
        <w:t xml:space="preserve"> </w:t>
      </w:r>
      <w:r>
        <w:t>Anaconda?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77"/>
        <w:ind w:hanging="217"/>
      </w:pPr>
      <w:r>
        <w:t>Как</w:t>
      </w:r>
      <w:r>
        <w:rPr>
          <w:spacing w:val="-5"/>
        </w:rPr>
        <w:t xml:space="preserve"> </w:t>
      </w:r>
      <w:r>
        <w:t>задать</w:t>
      </w:r>
      <w:r>
        <w:rPr>
          <w:spacing w:val="-1"/>
        </w:rPr>
        <w:t xml:space="preserve"> </w:t>
      </w:r>
      <w:r>
        <w:t>используемый</w:t>
      </w:r>
      <w:r>
        <w:rPr>
          <w:spacing w:val="-1"/>
        </w:rPr>
        <w:t xml:space="preserve"> </w:t>
      </w:r>
      <w:r>
        <w:t>интерпретатор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PyCharm?</w:t>
      </w:r>
    </w:p>
    <w:p w:rsidR="00EB5FE6" w:rsidRDefault="00764707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111638</wp:posOffset>
            </wp:positionV>
            <wp:extent cx="1966343" cy="106013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343" cy="106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FE6" w:rsidRDefault="00764707">
      <w:pPr>
        <w:pStyle w:val="a3"/>
        <w:spacing w:before="162"/>
        <w:ind w:left="479"/>
      </w:pPr>
      <w:r>
        <w:t>Нажать</w:t>
      </w:r>
      <w:r>
        <w:rPr>
          <w:spacing w:val="-3"/>
        </w:rPr>
        <w:t xml:space="preserve"> </w:t>
      </w:r>
      <w:r>
        <w:t>кнопку Add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провести</w:t>
      </w:r>
      <w:r>
        <w:rPr>
          <w:spacing w:val="-2"/>
        </w:rPr>
        <w:t xml:space="preserve"> </w:t>
      </w:r>
      <w:r>
        <w:t>настройки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78"/>
        <w:ind w:hanging="217"/>
      </w:pPr>
      <w:r>
        <w:t>Как</w:t>
      </w:r>
      <w:r>
        <w:rPr>
          <w:spacing w:val="-4"/>
        </w:rPr>
        <w:t xml:space="preserve"> </w:t>
      </w:r>
      <w:r>
        <w:t>осуществить</w:t>
      </w:r>
      <w:r>
        <w:rPr>
          <w:spacing w:val="-1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t>программы 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PyCharm?</w:t>
      </w:r>
    </w:p>
    <w:p w:rsidR="00EB5FE6" w:rsidRDefault="00764707">
      <w:pPr>
        <w:pStyle w:val="a3"/>
        <w:spacing w:before="178" w:line="256" w:lineRule="auto"/>
        <w:ind w:left="479" w:right="359"/>
      </w:pPr>
      <w:r>
        <w:t>Либо при помощи комбинации клавишь Shift + F10 или нажать на зелёный треугольник, в случае</w:t>
      </w:r>
      <w:r>
        <w:rPr>
          <w:spacing w:val="-47"/>
        </w:rPr>
        <w:t xml:space="preserve"> </w:t>
      </w:r>
      <w:r>
        <w:t>режима</w:t>
      </w:r>
      <w:r>
        <w:rPr>
          <w:spacing w:val="-3"/>
        </w:rPr>
        <w:t xml:space="preserve"> </w:t>
      </w:r>
      <w:r>
        <w:t>дебагинга shift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F9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нажать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кнопку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жучка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60" w:line="398" w:lineRule="auto"/>
        <w:ind w:left="479" w:right="3184" w:firstLine="0"/>
      </w:pPr>
      <w:r>
        <w:t>В чем суть интерактивного и пакетного режимов работы Python?</w:t>
      </w:r>
      <w:r>
        <w:rPr>
          <w:spacing w:val="-47"/>
        </w:rPr>
        <w:t xml:space="preserve"> </w:t>
      </w:r>
      <w:r>
        <w:t>Интерактивный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написанная</w:t>
      </w:r>
      <w:r>
        <w:rPr>
          <w:spacing w:val="-3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сразу</w:t>
      </w:r>
      <w:r>
        <w:rPr>
          <w:spacing w:val="-3"/>
        </w:rPr>
        <w:t xml:space="preserve"> </w:t>
      </w:r>
      <w:r>
        <w:t>же</w:t>
      </w:r>
    </w:p>
    <w:p w:rsidR="00EB5FE6" w:rsidRDefault="00764707">
      <w:pPr>
        <w:pStyle w:val="a3"/>
        <w:spacing w:before="2"/>
        <w:ind w:left="479"/>
      </w:pPr>
      <w:r>
        <w:t>Пакетный –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написать</w:t>
      </w:r>
      <w:r>
        <w:rPr>
          <w:spacing w:val="-1"/>
        </w:rPr>
        <w:t xml:space="preserve"> </w:t>
      </w:r>
      <w:r>
        <w:t>код в</w:t>
      </w:r>
      <w:r>
        <w:rPr>
          <w:spacing w:val="-2"/>
        </w:rPr>
        <w:t xml:space="preserve"> </w:t>
      </w:r>
      <w:r>
        <w:t>одном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редакторов,</w:t>
      </w:r>
      <w:r>
        <w:rPr>
          <w:spacing w:val="-5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потом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выполнить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177" w:line="398" w:lineRule="auto"/>
        <w:ind w:left="479" w:right="575" w:firstLine="0"/>
      </w:pPr>
      <w:r>
        <w:t>Почему язык пр</w:t>
      </w:r>
      <w:r>
        <w:t>ограммирования Python называется языком динамической типизации?</w:t>
      </w:r>
      <w:r>
        <w:rPr>
          <w:spacing w:val="1"/>
        </w:rPr>
        <w:t xml:space="preserve"> </w:t>
      </w:r>
      <w:r>
        <w:t>Потому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переменные</w:t>
      </w:r>
      <w:r>
        <w:rPr>
          <w:spacing w:val="-3"/>
        </w:rPr>
        <w:t xml:space="preserve"> </w:t>
      </w:r>
      <w:r>
        <w:t>объявляются</w:t>
      </w:r>
      <w:r>
        <w:rPr>
          <w:spacing w:val="-4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t>определения</w:t>
      </w:r>
      <w:r>
        <w:rPr>
          <w:spacing w:val="-3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t>автоматически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2"/>
        <w:ind w:hanging="217"/>
      </w:pPr>
      <w:r>
        <w:t>Какие</w:t>
      </w:r>
      <w:r>
        <w:rPr>
          <w:spacing w:val="-4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Python?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176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Numbers (числа)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Strings</w:t>
      </w:r>
      <w:r>
        <w:rPr>
          <w:rFonts w:ascii="Microsoft Sans Serif" w:hAnsi="Microsoft Sans Serif"/>
          <w:color w:val="1F2023"/>
          <w:spacing w:val="-9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(строки)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Lists</w:t>
      </w:r>
      <w:r>
        <w:rPr>
          <w:rFonts w:ascii="Microsoft Sans Serif" w:hAnsi="Microsoft Sans Serif"/>
          <w:color w:val="1F2023"/>
          <w:spacing w:val="-8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(списки)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65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Dictionaries</w:t>
      </w:r>
      <w:r>
        <w:rPr>
          <w:rFonts w:ascii="Microsoft Sans Serif" w:hAnsi="Microsoft Sans Serif"/>
          <w:color w:val="1F2023"/>
          <w:spacing w:val="-4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(словари)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65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Tuples</w:t>
      </w:r>
      <w:r>
        <w:rPr>
          <w:rFonts w:ascii="Microsoft Sans Serif" w:hAnsi="Microsoft Sans Serif"/>
          <w:color w:val="1F2023"/>
          <w:spacing w:val="-12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(кортежи)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Sets</w:t>
      </w:r>
      <w:r>
        <w:rPr>
          <w:rFonts w:ascii="Microsoft Sans Serif" w:hAnsi="Microsoft Sans Serif"/>
          <w:color w:val="1F2023"/>
          <w:spacing w:val="-8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(множества)</w:t>
      </w:r>
    </w:p>
    <w:p w:rsidR="00EB5FE6" w:rsidRDefault="00764707">
      <w:pPr>
        <w:pStyle w:val="a4"/>
        <w:numPr>
          <w:ilvl w:val="0"/>
          <w:numId w:val="1"/>
        </w:numPr>
        <w:tabs>
          <w:tab w:val="left" w:pos="479"/>
          <w:tab w:val="left" w:pos="480"/>
        </w:tabs>
        <w:spacing w:before="56"/>
        <w:ind w:hanging="36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1F2023"/>
          <w:sz w:val="24"/>
        </w:rPr>
        <w:t>Boolean</w:t>
      </w:r>
      <w:r>
        <w:rPr>
          <w:rFonts w:ascii="Microsoft Sans Serif" w:hAnsi="Microsoft Sans Serif"/>
          <w:color w:val="1F2023"/>
          <w:spacing w:val="-6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(логический</w:t>
      </w:r>
      <w:r>
        <w:rPr>
          <w:rFonts w:ascii="Microsoft Sans Serif" w:hAnsi="Microsoft Sans Serif"/>
          <w:color w:val="1F2023"/>
          <w:spacing w:val="-3"/>
          <w:sz w:val="24"/>
        </w:rPr>
        <w:t xml:space="preserve"> </w:t>
      </w:r>
      <w:r>
        <w:rPr>
          <w:rFonts w:ascii="Arial" w:hAnsi="Arial"/>
          <w:b/>
          <w:color w:val="1F2023"/>
          <w:sz w:val="24"/>
        </w:rPr>
        <w:t>тип</w:t>
      </w:r>
      <w:r>
        <w:rPr>
          <w:rFonts w:ascii="Arial" w:hAnsi="Arial"/>
          <w:b/>
          <w:color w:val="1F2023"/>
          <w:spacing w:val="-9"/>
          <w:sz w:val="24"/>
        </w:rPr>
        <w:t xml:space="preserve"> </w:t>
      </w:r>
      <w:r>
        <w:rPr>
          <w:rFonts w:ascii="Microsoft Sans Serif" w:hAnsi="Microsoft Sans Serif"/>
          <w:color w:val="1F2023"/>
          <w:sz w:val="24"/>
        </w:rPr>
        <w:t>данных)</w:t>
      </w:r>
    </w:p>
    <w:p w:rsidR="00EB5FE6" w:rsidRDefault="00EB5FE6">
      <w:pPr>
        <w:pStyle w:val="a3"/>
        <w:rPr>
          <w:rFonts w:ascii="Microsoft Sans Serif"/>
          <w:sz w:val="26"/>
        </w:rPr>
      </w:pPr>
    </w:p>
    <w:p w:rsidR="00EB5FE6" w:rsidRDefault="00764707">
      <w:pPr>
        <w:pStyle w:val="a4"/>
        <w:numPr>
          <w:ilvl w:val="0"/>
          <w:numId w:val="2"/>
        </w:numPr>
        <w:tabs>
          <w:tab w:val="left" w:pos="696"/>
        </w:tabs>
        <w:spacing w:before="223" w:line="398" w:lineRule="auto"/>
        <w:ind w:left="479" w:right="1344" w:firstLine="0"/>
      </w:pPr>
      <w:r>
        <w:lastRenderedPageBreak/>
        <w:t>Как создаются объекты в памяти? Каково их устройство? В чем заключается процесс</w:t>
      </w:r>
      <w:r>
        <w:rPr>
          <w:spacing w:val="-47"/>
        </w:rPr>
        <w:t xml:space="preserve"> </w:t>
      </w:r>
      <w:r>
        <w:t>объявления</w:t>
      </w:r>
      <w:r>
        <w:rPr>
          <w:spacing w:val="-1"/>
        </w:rPr>
        <w:t xml:space="preserve"> </w:t>
      </w:r>
      <w:r>
        <w:t>новых</w:t>
      </w:r>
      <w:r>
        <w:rPr>
          <w:spacing w:val="-2"/>
        </w:rPr>
        <w:t xml:space="preserve"> </w:t>
      </w:r>
      <w:r>
        <w:t>переменных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операции</w:t>
      </w:r>
      <w:r>
        <w:rPr>
          <w:spacing w:val="-6"/>
        </w:rPr>
        <w:t xml:space="preserve"> </w:t>
      </w:r>
      <w:r>
        <w:t>присваивания?</w:t>
      </w:r>
    </w:p>
    <w:p w:rsidR="00EB5FE6" w:rsidRDefault="00764707">
      <w:pPr>
        <w:pStyle w:val="a3"/>
        <w:spacing w:before="1" w:line="252" w:lineRule="auto"/>
        <w:ind w:left="479" w:right="269"/>
      </w:pPr>
      <w:r>
        <w:t>Новые переменные создаются путём написания имени переменной и присваивания ей значения.</w:t>
      </w:r>
      <w:r>
        <w:rPr>
          <w:spacing w:val="-47"/>
        </w:rPr>
        <w:t xml:space="preserve"> </w:t>
      </w:r>
      <w:r>
        <w:t>Присваивание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знак</w:t>
      </w:r>
      <w:r>
        <w:rPr>
          <w:spacing w:val="-4"/>
        </w:rPr>
        <w:t xml:space="preserve"> </w:t>
      </w:r>
      <w:r>
        <w:t>=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66"/>
        <w:ind w:left="805" w:hanging="327"/>
      </w:pPr>
      <w:r>
        <w:t>Как</w:t>
      </w:r>
      <w:r>
        <w:rPr>
          <w:spacing w:val="-5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ключевых</w:t>
      </w:r>
      <w:r>
        <w:rPr>
          <w:spacing w:val="-3"/>
        </w:rPr>
        <w:t xml:space="preserve"> </w:t>
      </w:r>
      <w:r>
        <w:t>слов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Python?</w:t>
      </w:r>
    </w:p>
    <w:p w:rsidR="00EB5FE6" w:rsidRDefault="00EB5FE6">
      <w:pPr>
        <w:pStyle w:val="a3"/>
      </w:pPr>
    </w:p>
    <w:p w:rsidR="00EB5FE6" w:rsidRDefault="00EB5FE6">
      <w:pPr>
        <w:pStyle w:val="a3"/>
        <w:spacing w:before="2"/>
        <w:rPr>
          <w:sz w:val="29"/>
        </w:rPr>
      </w:pP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0"/>
        <w:ind w:left="805" w:hanging="327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функций</w:t>
      </w:r>
      <w:r>
        <w:rPr>
          <w:spacing w:val="-6"/>
        </w:rPr>
        <w:t xml:space="preserve"> </w:t>
      </w:r>
      <w:r>
        <w:t>id()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type()?</w:t>
      </w:r>
    </w:p>
    <w:p w:rsidR="00EB5FE6" w:rsidRDefault="00764707">
      <w:pPr>
        <w:spacing w:before="72" w:line="256" w:lineRule="auto"/>
        <w:ind w:left="479" w:right="359"/>
        <w:rPr>
          <w:rFonts w:ascii="Segoe UI" w:hAnsi="Segoe UI"/>
          <w:sz w:val="26"/>
        </w:rPr>
      </w:pPr>
      <w:bookmarkStart w:id="0" w:name="_GoBack"/>
      <w:bookmarkEnd w:id="0"/>
      <w:r>
        <w:rPr>
          <w:rFonts w:ascii="Segoe UI" w:hAnsi="Segoe UI"/>
          <w:color w:val="202429"/>
          <w:spacing w:val="-1"/>
          <w:sz w:val="26"/>
        </w:rPr>
        <w:t>Функция</w:t>
      </w:r>
      <w:r>
        <w:rPr>
          <w:rFonts w:ascii="Segoe UI" w:hAnsi="Segoe UI"/>
          <w:color w:val="202429"/>
          <w:spacing w:val="1"/>
          <w:sz w:val="26"/>
        </w:rPr>
        <w:t xml:space="preserve"> </w:t>
      </w:r>
      <w:hyperlink r:id="rId12">
        <w:r>
          <w:rPr>
            <w:rFonts w:ascii="Consolas" w:hAnsi="Consolas"/>
            <w:color w:val="007AFF"/>
            <w:spacing w:val="-1"/>
            <w:sz w:val="24"/>
            <w:shd w:val="clear" w:color="auto" w:fill="EDEDED"/>
          </w:rPr>
          <w:t>id()</w:t>
        </w:r>
        <w:r>
          <w:rPr>
            <w:rFonts w:ascii="Consolas" w:hAnsi="Consolas"/>
            <w:color w:val="007AFF"/>
            <w:spacing w:val="-60"/>
            <w:sz w:val="24"/>
          </w:rPr>
          <w:t xml:space="preserve"> </w:t>
        </w:r>
      </w:hyperlink>
      <w:r>
        <w:rPr>
          <w:rFonts w:ascii="Segoe UI" w:hAnsi="Segoe UI"/>
          <w:color w:val="202429"/>
          <w:spacing w:val="-1"/>
          <w:sz w:val="26"/>
        </w:rPr>
        <w:t>возвращает</w:t>
      </w:r>
      <w:r>
        <w:rPr>
          <w:rFonts w:ascii="Segoe UI" w:hAnsi="Segoe UI"/>
          <w:color w:val="202429"/>
          <w:sz w:val="26"/>
        </w:rPr>
        <w:t xml:space="preserve"> </w:t>
      </w:r>
      <w:r>
        <w:rPr>
          <w:rFonts w:ascii="Segoe UI" w:hAnsi="Segoe UI"/>
          <w:color w:val="202429"/>
          <w:spacing w:val="-1"/>
          <w:sz w:val="26"/>
        </w:rPr>
        <w:t>уникальный</w:t>
      </w:r>
      <w:r>
        <w:rPr>
          <w:rFonts w:ascii="Segoe UI" w:hAnsi="Segoe UI"/>
          <w:color w:val="202429"/>
          <w:sz w:val="26"/>
        </w:rPr>
        <w:t xml:space="preserve"> </w:t>
      </w:r>
      <w:r>
        <w:rPr>
          <w:rFonts w:ascii="Segoe UI" w:hAnsi="Segoe UI"/>
          <w:color w:val="202429"/>
          <w:spacing w:val="-1"/>
          <w:sz w:val="26"/>
        </w:rPr>
        <w:t>идентификатор</w:t>
      </w:r>
      <w:r>
        <w:rPr>
          <w:rFonts w:ascii="Segoe UI" w:hAnsi="Segoe UI"/>
          <w:color w:val="202429"/>
          <w:spacing w:val="2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для</w:t>
      </w:r>
      <w:r>
        <w:rPr>
          <w:rFonts w:ascii="Segoe UI" w:hAnsi="Segoe UI"/>
          <w:color w:val="202429"/>
          <w:spacing w:val="1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указанного</w:t>
      </w:r>
      <w:r>
        <w:rPr>
          <w:rFonts w:ascii="Segoe UI" w:hAnsi="Segoe UI"/>
          <w:color w:val="202429"/>
          <w:spacing w:val="-69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объекта.</w:t>
      </w:r>
    </w:p>
    <w:p w:rsidR="00EB5FE6" w:rsidRDefault="00764707">
      <w:pPr>
        <w:spacing w:before="158"/>
        <w:ind w:left="479"/>
        <w:rPr>
          <w:rFonts w:ascii="Segoe UI" w:hAnsi="Segoe UI"/>
          <w:sz w:val="26"/>
        </w:rPr>
      </w:pPr>
      <w:r>
        <w:rPr>
          <w:rFonts w:ascii="Segoe UI" w:hAnsi="Segoe UI"/>
          <w:color w:val="202429"/>
          <w:sz w:val="26"/>
        </w:rPr>
        <w:t>Type()</w:t>
      </w:r>
      <w:r>
        <w:rPr>
          <w:rFonts w:ascii="Segoe UI" w:hAnsi="Segoe UI"/>
          <w:color w:val="202429"/>
          <w:spacing w:val="-6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возвращает</w:t>
      </w:r>
      <w:r>
        <w:rPr>
          <w:rFonts w:ascii="Segoe UI" w:hAnsi="Segoe UI"/>
          <w:color w:val="202429"/>
          <w:spacing w:val="-5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тип</w:t>
      </w:r>
      <w:r>
        <w:rPr>
          <w:rFonts w:ascii="Segoe UI" w:hAnsi="Segoe UI"/>
          <w:color w:val="202429"/>
          <w:spacing w:val="-6"/>
          <w:sz w:val="26"/>
        </w:rPr>
        <w:t xml:space="preserve"> </w:t>
      </w:r>
      <w:r>
        <w:rPr>
          <w:rFonts w:ascii="Segoe UI" w:hAnsi="Segoe UI"/>
          <w:color w:val="202429"/>
          <w:sz w:val="26"/>
        </w:rPr>
        <w:t>объекта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87"/>
        <w:ind w:left="805" w:hanging="32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изменяемые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неизменяемые</w:t>
      </w:r>
      <w:r>
        <w:rPr>
          <w:spacing w:val="-3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Python.</w:t>
      </w:r>
    </w:p>
    <w:p w:rsidR="00EB5FE6" w:rsidRDefault="00764707">
      <w:pPr>
        <w:pStyle w:val="a3"/>
        <w:spacing w:before="166" w:line="264" w:lineRule="auto"/>
        <w:ind w:left="479" w:right="185"/>
        <w:rPr>
          <w:rFonts w:ascii="Microsoft Sans Serif" w:hAnsi="Microsoft Sans Serif"/>
        </w:rPr>
      </w:pPr>
      <w:r>
        <w:rPr>
          <w:rFonts w:ascii="Microsoft Sans Serif" w:hAnsi="Microsoft Sans Serif"/>
          <w:color w:val="1F2023"/>
        </w:rPr>
        <w:t xml:space="preserve">К </w:t>
      </w:r>
      <w:r>
        <w:rPr>
          <w:rFonts w:ascii="Arial" w:hAnsi="Arial"/>
          <w:b/>
          <w:color w:val="1F2023"/>
        </w:rPr>
        <w:t xml:space="preserve">неизменяемым </w:t>
      </w:r>
      <w:r>
        <w:rPr>
          <w:rFonts w:ascii="Microsoft Sans Serif" w:hAnsi="Microsoft Sans Serif"/>
          <w:color w:val="1F2023"/>
        </w:rPr>
        <w:t>относятся целые числа (int), числа с плавающей запятой (float), булевы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значения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(bool),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строки</w:t>
      </w:r>
      <w:r>
        <w:rPr>
          <w:rFonts w:ascii="Microsoft Sans Serif" w:hAnsi="Microsoft Sans Serif"/>
          <w:color w:val="1F2023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(str),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кортежи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  <w:spacing w:val="-2"/>
        </w:rPr>
        <w:t>(tuple).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  <w:spacing w:val="-1"/>
        </w:rPr>
        <w:t>К</w:t>
      </w:r>
      <w:r>
        <w:rPr>
          <w:rFonts w:ascii="Microsoft Sans Serif" w:hAnsi="Microsoft Sans Serif"/>
          <w:color w:val="1F2023"/>
          <w:spacing w:val="12"/>
        </w:rPr>
        <w:t xml:space="preserve"> </w:t>
      </w:r>
      <w:r>
        <w:rPr>
          <w:rFonts w:ascii="Arial" w:hAnsi="Arial"/>
          <w:b/>
          <w:color w:val="1F2023"/>
          <w:spacing w:val="-1"/>
        </w:rPr>
        <w:t>изменяемым</w:t>
      </w:r>
      <w:r>
        <w:rPr>
          <w:rFonts w:ascii="Arial" w:hAnsi="Arial"/>
          <w:b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  <w:spacing w:val="-1"/>
          <w:w w:val="140"/>
        </w:rPr>
        <w:t>—</w:t>
      </w:r>
      <w:r>
        <w:rPr>
          <w:rFonts w:ascii="Microsoft Sans Serif" w:hAnsi="Microsoft Sans Serif"/>
          <w:color w:val="1F2023"/>
          <w:spacing w:val="-19"/>
          <w:w w:val="140"/>
        </w:rPr>
        <w:t xml:space="preserve"> </w:t>
      </w:r>
      <w:r>
        <w:rPr>
          <w:rFonts w:ascii="Microsoft Sans Serif" w:hAnsi="Microsoft Sans Serif"/>
          <w:color w:val="1F2023"/>
          <w:spacing w:val="-1"/>
        </w:rPr>
        <w:t>списки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  <w:spacing w:val="-1"/>
        </w:rPr>
        <w:t>(list),</w:t>
      </w:r>
      <w:r>
        <w:rPr>
          <w:rFonts w:ascii="Microsoft Sans Serif" w:hAnsi="Microsoft Sans Serif"/>
          <w:color w:val="1F2023"/>
        </w:rPr>
        <w:t xml:space="preserve"> </w:t>
      </w:r>
      <w:r>
        <w:rPr>
          <w:rFonts w:ascii="Microsoft Sans Serif" w:hAnsi="Microsoft Sans Serif"/>
          <w:color w:val="1F2023"/>
          <w:spacing w:val="-1"/>
        </w:rPr>
        <w:t>множества</w:t>
      </w:r>
      <w:r>
        <w:rPr>
          <w:rFonts w:ascii="Microsoft Sans Serif" w:hAnsi="Microsoft Sans Serif"/>
          <w:color w:val="1F2023"/>
        </w:rPr>
        <w:t xml:space="preserve"> (set),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байтовые массивы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(byte arrays)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и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Microsoft Sans Serif" w:hAnsi="Microsoft Sans Serif"/>
          <w:color w:val="1F2023"/>
        </w:rPr>
        <w:t>словари (dict).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51"/>
        <w:ind w:left="805" w:hanging="327"/>
      </w:pPr>
      <w:r>
        <w:t>Чем</w:t>
      </w:r>
      <w:r>
        <w:rPr>
          <w:spacing w:val="-4"/>
        </w:rPr>
        <w:t xml:space="preserve"> </w:t>
      </w:r>
      <w:r>
        <w:t>отличаются</w:t>
      </w:r>
      <w:r>
        <w:rPr>
          <w:spacing w:val="-3"/>
        </w:rPr>
        <w:t xml:space="preserve"> </w:t>
      </w:r>
      <w:r>
        <w:t>операции</w:t>
      </w:r>
      <w:r>
        <w:rPr>
          <w:spacing w:val="-3"/>
        </w:rPr>
        <w:t xml:space="preserve"> </w:t>
      </w:r>
      <w:r>
        <w:t>деления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целочисленного</w:t>
      </w:r>
      <w:r>
        <w:rPr>
          <w:spacing w:val="-5"/>
        </w:rPr>
        <w:t xml:space="preserve"> </w:t>
      </w:r>
      <w:r>
        <w:t>деления?</w:t>
      </w:r>
    </w:p>
    <w:p w:rsidR="00EB5FE6" w:rsidRDefault="00764707">
      <w:pPr>
        <w:pStyle w:val="a3"/>
        <w:spacing w:before="178" w:line="256" w:lineRule="auto"/>
        <w:ind w:left="479" w:right="780"/>
      </w:pPr>
      <w:r>
        <w:t>Операция деления возвращает число типа float, целочисленное деление возвращает только</w:t>
      </w:r>
      <w:r>
        <w:rPr>
          <w:spacing w:val="-47"/>
        </w:rPr>
        <w:t xml:space="preserve"> </w:t>
      </w:r>
      <w:r>
        <w:t>целую</w:t>
      </w:r>
      <w:r>
        <w:rPr>
          <w:spacing w:val="-4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числа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59" w:line="398" w:lineRule="auto"/>
        <w:ind w:left="479" w:right="1723" w:firstLine="0"/>
      </w:pPr>
      <w:r>
        <w:t>Какие имеются средства в языке Python для работы с комплексными числами?</w:t>
      </w:r>
      <w:r>
        <w:rPr>
          <w:spacing w:val="-4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комплексными</w:t>
      </w:r>
      <w:r>
        <w:rPr>
          <w:spacing w:val="-2"/>
        </w:rPr>
        <w:t xml:space="preserve"> </w:t>
      </w:r>
      <w:r>
        <w:t>числами</w:t>
      </w:r>
      <w:r>
        <w:rPr>
          <w:spacing w:val="-3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модуль</w:t>
      </w:r>
      <w:r>
        <w:rPr>
          <w:spacing w:val="5"/>
        </w:rPr>
        <w:t xml:space="preserve"> </w:t>
      </w:r>
      <w:r>
        <w:t>cmath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2" w:line="398" w:lineRule="auto"/>
        <w:ind w:left="479" w:right="421" w:firstLine="0"/>
      </w:pPr>
      <w:r>
        <w:t>Каково</w:t>
      </w:r>
      <w:r>
        <w:rPr>
          <w:spacing w:val="-6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библиотеки</w:t>
      </w:r>
      <w:r>
        <w:rPr>
          <w:spacing w:val="-3"/>
        </w:rPr>
        <w:t xml:space="preserve"> </w:t>
      </w:r>
      <w:r>
        <w:t>(модуля)</w:t>
      </w:r>
      <w:r>
        <w:rPr>
          <w:spacing w:val="-3"/>
        </w:rPr>
        <w:t xml:space="preserve"> </w:t>
      </w:r>
      <w:r>
        <w:t>math?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аналогии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модулем</w:t>
      </w:r>
      <w:r>
        <w:rPr>
          <w:spacing w:val="-46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изучите</w:t>
      </w:r>
      <w:r>
        <w:rPr>
          <w:spacing w:val="-2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модуля</w:t>
      </w:r>
      <w:r>
        <w:rPr>
          <w:spacing w:val="-3"/>
        </w:rPr>
        <w:t xml:space="preserve"> </w:t>
      </w:r>
      <w:r>
        <w:t>cmath.</w:t>
      </w:r>
    </w:p>
    <w:p w:rsidR="00EB5FE6" w:rsidRDefault="00764707">
      <w:pPr>
        <w:pStyle w:val="a3"/>
        <w:spacing w:before="1" w:line="256" w:lineRule="auto"/>
        <w:ind w:left="479" w:right="626"/>
        <w:jc w:val="both"/>
      </w:pPr>
      <w:r>
        <w:t>Модуль math необходим для различных действий с числами. Основные функции: math.pow(),</w:t>
      </w:r>
      <w:r>
        <w:rPr>
          <w:spacing w:val="-47"/>
        </w:rPr>
        <w:t xml:space="preserve"> </w:t>
      </w:r>
      <w:r>
        <w:t>math.sqrt(), math.pi, math,exp, math.cos(), math.sin(), math.tan(). Модуль cmath необходим для</w:t>
      </w:r>
      <w:r>
        <w:rPr>
          <w:spacing w:val="-47"/>
        </w:rPr>
        <w:t xml:space="preserve"> </w:t>
      </w:r>
      <w:r>
        <w:t>работы с комплексными числами. Основные функции: cmath.polar(), cmath.rect(), cmath.exp(),</w:t>
      </w:r>
      <w:r>
        <w:rPr>
          <w:spacing w:val="-47"/>
        </w:rPr>
        <w:t xml:space="preserve"> </w:t>
      </w:r>
      <w:r>
        <w:t>cmath.log(),</w:t>
      </w:r>
      <w:r>
        <w:rPr>
          <w:spacing w:val="-5"/>
        </w:rPr>
        <w:t xml:space="preserve"> </w:t>
      </w:r>
      <w:r>
        <w:t>cmath.sqrt(),</w:t>
      </w:r>
      <w:r>
        <w:rPr>
          <w:spacing w:val="-4"/>
        </w:rPr>
        <w:t xml:space="preserve"> </w:t>
      </w:r>
      <w:r>
        <w:t>cmath.acos(), cmath.asin(),</w:t>
      </w:r>
      <w:r>
        <w:rPr>
          <w:spacing w:val="-4"/>
        </w:rPr>
        <w:t xml:space="preserve"> </w:t>
      </w:r>
      <w:r>
        <w:t>cmath.atan()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57"/>
        <w:ind w:left="805" w:hanging="327"/>
      </w:pPr>
      <w:r>
        <w:t>Ка</w:t>
      </w:r>
      <w:r>
        <w:t>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именных</w:t>
      </w:r>
      <w:r>
        <w:rPr>
          <w:spacing w:val="-3"/>
        </w:rPr>
        <w:t xml:space="preserve"> </w:t>
      </w:r>
      <w:r>
        <w:t>параметров</w:t>
      </w:r>
      <w:r>
        <w:rPr>
          <w:spacing w:val="-2"/>
        </w:rPr>
        <w:t xml:space="preserve"> </w:t>
      </w:r>
      <w:r>
        <w:t>sep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print()?</w:t>
      </w:r>
    </w:p>
    <w:p w:rsidR="00EB5FE6" w:rsidRDefault="00764707">
      <w:pPr>
        <w:pStyle w:val="a3"/>
        <w:spacing w:before="167" w:line="266" w:lineRule="auto"/>
        <w:ind w:left="479" w:right="35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sep</w:t>
      </w:r>
      <w:r>
        <w:rPr>
          <w:rFonts w:ascii="Arial" w:hAnsi="Arial"/>
          <w:b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–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разделяет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объекты.</w:t>
      </w:r>
      <w:r>
        <w:rPr>
          <w:rFonts w:ascii="Microsoft Sans Serif" w:hAnsi="Microsoft Sans Serif"/>
          <w:color w:val="1F2023"/>
          <w:spacing w:val="7"/>
        </w:rPr>
        <w:t xml:space="preserve"> </w:t>
      </w:r>
      <w:r>
        <w:rPr>
          <w:rFonts w:ascii="Microsoft Sans Serif" w:hAnsi="Microsoft Sans Serif"/>
          <w:color w:val="1F2023"/>
        </w:rPr>
        <w:t>Значение</w:t>
      </w:r>
      <w:r>
        <w:rPr>
          <w:rFonts w:ascii="Microsoft Sans Serif" w:hAnsi="Microsoft Sans Serif"/>
          <w:color w:val="1F2023"/>
          <w:spacing w:val="9"/>
        </w:rPr>
        <w:t xml:space="preserve"> </w:t>
      </w:r>
      <w:r>
        <w:rPr>
          <w:rFonts w:ascii="Microsoft Sans Serif" w:hAnsi="Microsoft Sans Serif"/>
          <w:color w:val="1F2023"/>
        </w:rPr>
        <w:t>по</w:t>
      </w:r>
      <w:r>
        <w:rPr>
          <w:rFonts w:ascii="Microsoft Sans Serif" w:hAnsi="Microsoft Sans Serif"/>
          <w:color w:val="1F2023"/>
          <w:spacing w:val="8"/>
        </w:rPr>
        <w:t xml:space="preserve"> </w:t>
      </w:r>
      <w:r>
        <w:rPr>
          <w:rFonts w:ascii="Microsoft Sans Serif" w:hAnsi="Microsoft Sans Serif"/>
          <w:color w:val="1F2023"/>
        </w:rPr>
        <w:t>умолчанию: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'</w:t>
      </w:r>
      <w:r>
        <w:rPr>
          <w:rFonts w:ascii="Microsoft Sans Serif" w:hAnsi="Microsoft Sans Serif"/>
          <w:color w:val="1F2023"/>
          <w:spacing w:val="8"/>
        </w:rPr>
        <w:t xml:space="preserve"> </w:t>
      </w:r>
      <w:r>
        <w:rPr>
          <w:rFonts w:ascii="Microsoft Sans Serif" w:hAnsi="Microsoft Sans Serif"/>
          <w:color w:val="1F2023"/>
        </w:rPr>
        <w:t>';</w:t>
      </w:r>
      <w:r>
        <w:rPr>
          <w:rFonts w:ascii="Microsoft Sans Serif" w:hAnsi="Microsoft Sans Serif"/>
          <w:color w:val="1F2023"/>
          <w:spacing w:val="11"/>
        </w:rPr>
        <w:t xml:space="preserve"> </w:t>
      </w:r>
      <w:r>
        <w:rPr>
          <w:rFonts w:ascii="Arial" w:hAnsi="Arial"/>
          <w:b/>
          <w:color w:val="1F2023"/>
        </w:rPr>
        <w:t>end</w:t>
      </w:r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Microsoft Sans Serif" w:hAnsi="Microsoft Sans Serif"/>
          <w:color w:val="1F2023"/>
        </w:rPr>
        <w:t>–</w:t>
      </w:r>
      <w:r>
        <w:rPr>
          <w:rFonts w:ascii="Microsoft Sans Serif" w:hAnsi="Microsoft Sans Serif"/>
          <w:color w:val="1F2023"/>
          <w:spacing w:val="9"/>
        </w:rPr>
        <w:t xml:space="preserve"> </w:t>
      </w:r>
      <w:r>
        <w:rPr>
          <w:rFonts w:ascii="Microsoft Sans Serif" w:hAnsi="Microsoft Sans Serif"/>
          <w:color w:val="1F2023"/>
        </w:rPr>
        <w:t>ставится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после</w:t>
      </w:r>
      <w:r>
        <w:rPr>
          <w:rFonts w:ascii="Microsoft Sans Serif" w:hAnsi="Microsoft Sans Serif"/>
          <w:color w:val="1F2023"/>
          <w:spacing w:val="8"/>
        </w:rPr>
        <w:t xml:space="preserve"> </w:t>
      </w:r>
      <w:r>
        <w:rPr>
          <w:rFonts w:ascii="Microsoft Sans Serif" w:hAnsi="Microsoft Sans Serif"/>
          <w:color w:val="1F2023"/>
        </w:rPr>
        <w:t>всех</w:t>
      </w:r>
      <w:r>
        <w:rPr>
          <w:rFonts w:ascii="Microsoft Sans Serif" w:hAnsi="Microsoft Sans Serif"/>
          <w:color w:val="1F2023"/>
          <w:spacing w:val="-55"/>
        </w:rPr>
        <w:t xml:space="preserve"> </w:t>
      </w:r>
      <w:r>
        <w:rPr>
          <w:rFonts w:ascii="Microsoft Sans Serif" w:hAnsi="Microsoft Sans Serif"/>
          <w:color w:val="1F2023"/>
          <w:w w:val="110"/>
        </w:rPr>
        <w:t>объектов;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55" w:line="398" w:lineRule="auto"/>
        <w:ind w:left="479" w:right="615" w:firstLine="0"/>
      </w:pPr>
      <w:r>
        <w:t>Каково назначение метода format()? Какие еще существуют средства для форматирования</w:t>
      </w:r>
      <w:r>
        <w:rPr>
          <w:spacing w:val="-47"/>
        </w:rPr>
        <w:t xml:space="preserve"> </w:t>
      </w:r>
      <w:r>
        <w:t>строк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Python?</w:t>
      </w:r>
      <w:r>
        <w:rPr>
          <w:spacing w:val="-4"/>
        </w:rPr>
        <w:t xml:space="preserve"> </w:t>
      </w:r>
      <w:r>
        <w:t>Примечание: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дополнение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рассмотренным</w:t>
      </w:r>
      <w:r>
        <w:rPr>
          <w:spacing w:val="-3"/>
        </w:rPr>
        <w:t xml:space="preserve"> </w:t>
      </w:r>
      <w:r>
        <w:t>средствам</w:t>
      </w:r>
      <w:r>
        <w:rPr>
          <w:spacing w:val="-3"/>
        </w:rPr>
        <w:t xml:space="preserve"> </w:t>
      </w:r>
      <w:r>
        <w:t>изучите</w:t>
      </w:r>
    </w:p>
    <w:p w:rsidR="00EB5FE6" w:rsidRDefault="00764707">
      <w:pPr>
        <w:pStyle w:val="a3"/>
        <w:spacing w:before="1"/>
        <w:ind w:left="479"/>
        <w:jc w:val="both"/>
      </w:pPr>
      <w:r>
        <w:t>самостоятельно</w:t>
      </w:r>
      <w:r>
        <w:rPr>
          <w:spacing w:val="-5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f-строками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Python.</w:t>
      </w:r>
    </w:p>
    <w:p w:rsidR="00EB5FE6" w:rsidRDefault="00764707">
      <w:pPr>
        <w:pStyle w:val="a3"/>
        <w:spacing w:before="167" w:line="266" w:lineRule="auto"/>
        <w:ind w:left="479" w:right="29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t>format()</w:t>
      </w:r>
      <w:r>
        <w:rPr>
          <w:rFonts w:ascii="Arial" w:hAnsi="Arial"/>
          <w:b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—</w:t>
      </w:r>
      <w:r>
        <w:rPr>
          <w:rFonts w:ascii="Microsoft Sans Serif" w:hAnsi="Microsoft Sans Serif"/>
          <w:color w:val="1F2023"/>
          <w:spacing w:val="5"/>
        </w:rPr>
        <w:t xml:space="preserve"> </w:t>
      </w:r>
      <w:r>
        <w:rPr>
          <w:rFonts w:ascii="Arial" w:hAnsi="Arial"/>
          <w:b/>
          <w:color w:val="1F2023"/>
        </w:rPr>
        <w:t>метод</w:t>
      </w:r>
      <w:r>
        <w:rPr>
          <w:rFonts w:ascii="Arial" w:hAnsi="Arial"/>
          <w:b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форматирования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строк</w:t>
      </w:r>
      <w:r>
        <w:rPr>
          <w:rFonts w:ascii="Microsoft Sans Serif" w:hAnsi="Microsoft Sans Serif"/>
          <w:color w:val="1F2023"/>
          <w:spacing w:val="6"/>
        </w:rPr>
        <w:t xml:space="preserve"> </w:t>
      </w:r>
      <w:r>
        <w:rPr>
          <w:rFonts w:ascii="Microsoft Sans Serif" w:hAnsi="Microsoft Sans Serif"/>
          <w:color w:val="1F2023"/>
        </w:rPr>
        <w:t>Слово</w:t>
      </w:r>
      <w:r>
        <w:rPr>
          <w:rFonts w:ascii="Microsoft Sans Serif" w:hAnsi="Microsoft Sans Serif"/>
          <w:color w:val="1F2023"/>
          <w:spacing w:val="7"/>
        </w:rPr>
        <w:t xml:space="preserve"> </w:t>
      </w:r>
      <w:r>
        <w:rPr>
          <w:rFonts w:ascii="Microsoft Sans Serif" w:hAnsi="Microsoft Sans Serif"/>
          <w:color w:val="1F2023"/>
        </w:rPr>
        <w:t>форматирование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произошло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от</w:t>
      </w:r>
      <w:r>
        <w:rPr>
          <w:rFonts w:ascii="Microsoft Sans Serif" w:hAnsi="Microsoft Sans Serif"/>
          <w:color w:val="1F2023"/>
          <w:spacing w:val="6"/>
        </w:rPr>
        <w:t xml:space="preserve"> </w:t>
      </w:r>
      <w:r>
        <w:rPr>
          <w:rFonts w:ascii="Microsoft Sans Serif" w:hAnsi="Microsoft Sans Serif"/>
          <w:color w:val="1F2023"/>
        </w:rPr>
        <w:t>слова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</w:rPr>
        <w:t>форма, т. е. форматирование строк – это приведение строк к той форме, которая вам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  <w:w w:val="105"/>
        </w:rPr>
        <w:t>нужна.</w:t>
      </w:r>
    </w:p>
    <w:p w:rsidR="00EB5FE6" w:rsidRDefault="00764707">
      <w:pPr>
        <w:pStyle w:val="a3"/>
        <w:spacing w:before="145" w:line="264" w:lineRule="auto"/>
        <w:ind w:left="479"/>
        <w:rPr>
          <w:rFonts w:ascii="Microsoft Sans Serif" w:hAnsi="Microsoft Sans Serif"/>
        </w:rPr>
      </w:pPr>
      <w:r>
        <w:rPr>
          <w:rFonts w:ascii="Microsoft Sans Serif" w:hAnsi="Microsoft Sans Serif"/>
          <w:color w:val="1F2023"/>
        </w:rPr>
        <w:t>f-строки</w:t>
      </w:r>
      <w:r>
        <w:rPr>
          <w:rFonts w:ascii="Microsoft Sans Serif" w:hAnsi="Microsoft Sans Serif"/>
          <w:color w:val="1F2023"/>
          <w:spacing w:val="-12"/>
        </w:rPr>
        <w:t xml:space="preserve"> </w:t>
      </w:r>
      <w:r>
        <w:rPr>
          <w:rFonts w:ascii="Microsoft Sans Serif" w:hAnsi="Microsoft Sans Serif"/>
          <w:color w:val="1F2023"/>
        </w:rPr>
        <w:t>нужны</w:t>
      </w:r>
      <w:r>
        <w:rPr>
          <w:rFonts w:ascii="Microsoft Sans Serif" w:hAnsi="Microsoft Sans Serif"/>
          <w:color w:val="1F2023"/>
          <w:spacing w:val="-9"/>
        </w:rPr>
        <w:t xml:space="preserve"> </w:t>
      </w:r>
      <w:r>
        <w:rPr>
          <w:rFonts w:ascii="Microsoft Sans Serif" w:hAnsi="Microsoft Sans Serif"/>
          <w:color w:val="1F2023"/>
        </w:rPr>
        <w:t>для</w:t>
      </w:r>
      <w:r>
        <w:rPr>
          <w:rFonts w:ascii="Microsoft Sans Serif" w:hAnsi="Microsoft Sans Serif"/>
          <w:color w:val="1F2023"/>
          <w:spacing w:val="-8"/>
        </w:rPr>
        <w:t xml:space="preserve"> </w:t>
      </w:r>
      <w:r>
        <w:rPr>
          <w:rFonts w:ascii="Microsoft Sans Serif" w:hAnsi="Microsoft Sans Serif"/>
          <w:color w:val="1F2023"/>
        </w:rPr>
        <w:t>упрощённого</w:t>
      </w:r>
      <w:r>
        <w:rPr>
          <w:rFonts w:ascii="Microsoft Sans Serif" w:hAnsi="Microsoft Sans Serif"/>
          <w:color w:val="1F2023"/>
          <w:spacing w:val="-7"/>
        </w:rPr>
        <w:t xml:space="preserve"> </w:t>
      </w:r>
      <w:r>
        <w:rPr>
          <w:rFonts w:ascii="Microsoft Sans Serif" w:hAnsi="Microsoft Sans Serif"/>
          <w:color w:val="1F2023"/>
        </w:rPr>
        <w:t>форматирования</w:t>
      </w:r>
      <w:r>
        <w:rPr>
          <w:rFonts w:ascii="Microsoft Sans Serif" w:hAnsi="Microsoft Sans Serif"/>
          <w:color w:val="1F2023"/>
          <w:spacing w:val="-9"/>
        </w:rPr>
        <w:t xml:space="preserve"> </w:t>
      </w:r>
      <w:r>
        <w:rPr>
          <w:rFonts w:ascii="Microsoft Sans Serif" w:hAnsi="Microsoft Sans Serif"/>
          <w:color w:val="1F2023"/>
        </w:rPr>
        <w:t>строк,</w:t>
      </w:r>
      <w:r>
        <w:rPr>
          <w:rFonts w:ascii="Microsoft Sans Serif" w:hAnsi="Microsoft Sans Serif"/>
          <w:color w:val="1F2023"/>
          <w:spacing w:val="-5"/>
        </w:rPr>
        <w:t xml:space="preserve"> </w:t>
      </w:r>
      <w:r>
        <w:rPr>
          <w:rFonts w:ascii="Microsoft Sans Serif" w:hAnsi="Microsoft Sans Serif"/>
          <w:color w:val="1F2023"/>
        </w:rPr>
        <w:t>f-строка</w:t>
      </w:r>
      <w:r>
        <w:rPr>
          <w:rFonts w:ascii="Microsoft Sans Serif" w:hAnsi="Microsoft Sans Serif"/>
          <w:color w:val="1F2023"/>
          <w:spacing w:val="-7"/>
        </w:rPr>
        <w:t xml:space="preserve"> </w:t>
      </w:r>
      <w:r>
        <w:rPr>
          <w:rFonts w:ascii="Microsoft Sans Serif" w:hAnsi="Microsoft Sans Serif"/>
          <w:color w:val="1F2023"/>
        </w:rPr>
        <w:t>выглядит</w:t>
      </w:r>
      <w:r>
        <w:rPr>
          <w:rFonts w:ascii="Microsoft Sans Serif" w:hAnsi="Microsoft Sans Serif"/>
          <w:color w:val="1F2023"/>
          <w:spacing w:val="-13"/>
        </w:rPr>
        <w:t xml:space="preserve"> </w:t>
      </w:r>
      <w:r>
        <w:rPr>
          <w:rFonts w:ascii="Microsoft Sans Serif" w:hAnsi="Microsoft Sans Serif"/>
          <w:color w:val="1F2023"/>
        </w:rPr>
        <w:t>следующим</w:t>
      </w:r>
      <w:r>
        <w:rPr>
          <w:rFonts w:ascii="Microsoft Sans Serif" w:hAnsi="Microsoft Sans Serif"/>
          <w:color w:val="1F2023"/>
          <w:spacing w:val="-55"/>
        </w:rPr>
        <w:t xml:space="preserve"> </w:t>
      </w:r>
      <w:r>
        <w:rPr>
          <w:rFonts w:ascii="Microsoft Sans Serif" w:hAnsi="Microsoft Sans Serif"/>
          <w:color w:val="1F2023"/>
        </w:rPr>
        <w:t>образом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f’Resultat</w:t>
      </w:r>
      <w:r>
        <w:rPr>
          <w:rFonts w:ascii="Microsoft Sans Serif" w:hAnsi="Microsoft Sans Serif"/>
          <w:color w:val="1F2023"/>
          <w:spacing w:val="6"/>
        </w:rPr>
        <w:t xml:space="preserve"> </w:t>
      </w:r>
      <w:r>
        <w:rPr>
          <w:rFonts w:ascii="Microsoft Sans Serif" w:hAnsi="Microsoft Sans Serif"/>
          <w:color w:val="1F2023"/>
        </w:rPr>
        <w:t>is:</w:t>
      </w:r>
      <w:r>
        <w:rPr>
          <w:rFonts w:ascii="Microsoft Sans Serif" w:hAnsi="Microsoft Sans Serif"/>
          <w:color w:val="1F2023"/>
          <w:spacing w:val="4"/>
        </w:rPr>
        <w:t xml:space="preserve"> </w:t>
      </w:r>
      <w:r>
        <w:rPr>
          <w:rFonts w:ascii="Microsoft Sans Serif" w:hAnsi="Microsoft Sans Serif"/>
          <w:color w:val="1F2023"/>
        </w:rPr>
        <w:t>{res}’</w:t>
      </w:r>
    </w:p>
    <w:p w:rsidR="00EB5FE6" w:rsidRDefault="00764707">
      <w:pPr>
        <w:pStyle w:val="a4"/>
        <w:numPr>
          <w:ilvl w:val="0"/>
          <w:numId w:val="2"/>
        </w:numPr>
        <w:tabs>
          <w:tab w:val="left" w:pos="806"/>
        </w:tabs>
        <w:spacing w:before="156" w:line="398" w:lineRule="auto"/>
        <w:ind w:left="479" w:right="1015" w:firstLine="0"/>
      </w:pPr>
      <w:r>
        <w:t>Каким образом осуществить ввод с консоли значения целочи</w:t>
      </w:r>
      <w:r>
        <w:t>сленной и вещественной</w:t>
      </w:r>
      <w:r>
        <w:rPr>
          <w:spacing w:val="-47"/>
        </w:rPr>
        <w:t xml:space="preserve"> </w:t>
      </w:r>
      <w:r>
        <w:t>переменной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:rsidR="00EB5FE6" w:rsidRDefault="00764707">
      <w:pPr>
        <w:pStyle w:val="a3"/>
        <w:spacing w:before="1" w:line="256" w:lineRule="auto"/>
        <w:ind w:left="479" w:right="299"/>
      </w:pPr>
      <w:r>
        <w:t>Для начала получить строку введённую в консоль, после чего преобразовать в необходимый нам</w:t>
      </w:r>
      <w:r>
        <w:rPr>
          <w:spacing w:val="-47"/>
        </w:rPr>
        <w:t xml:space="preserve"> </w:t>
      </w:r>
      <w:r>
        <w:lastRenderedPageBreak/>
        <w:t>тип</w:t>
      </w:r>
      <w:r>
        <w:rPr>
          <w:spacing w:val="-2"/>
        </w:rPr>
        <w:t xml:space="preserve"> </w:t>
      </w:r>
      <w:r>
        <w:t>данных</w:t>
      </w:r>
    </w:p>
    <w:sectPr w:rsidR="00EB5FE6">
      <w:pgSz w:w="11910" w:h="16840"/>
      <w:pgMar w:top="1040" w:right="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B0EFA"/>
    <w:multiLevelType w:val="hybridMultilevel"/>
    <w:tmpl w:val="6F4C4CF4"/>
    <w:lvl w:ilvl="0" w:tplc="94D07824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color w:val="1F2023"/>
        <w:w w:val="100"/>
        <w:sz w:val="20"/>
        <w:szCs w:val="20"/>
        <w:lang w:val="ru-RU" w:eastAsia="en-US" w:bidi="ar-SA"/>
      </w:rPr>
    </w:lvl>
    <w:lvl w:ilvl="1" w:tplc="87D46616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2" w:tplc="F368A2E4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3" w:tplc="9C6A3976">
      <w:numFmt w:val="bullet"/>
      <w:lvlText w:val="•"/>
      <w:lvlJc w:val="left"/>
      <w:pPr>
        <w:ind w:left="3331" w:hanging="360"/>
      </w:pPr>
      <w:rPr>
        <w:rFonts w:hint="default"/>
        <w:lang w:val="ru-RU" w:eastAsia="en-US" w:bidi="ar-SA"/>
      </w:rPr>
    </w:lvl>
    <w:lvl w:ilvl="4" w:tplc="C172BFCC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5" w:tplc="9A10E802">
      <w:numFmt w:val="bullet"/>
      <w:lvlText w:val="•"/>
      <w:lvlJc w:val="left"/>
      <w:pPr>
        <w:ind w:left="5232" w:hanging="360"/>
      </w:pPr>
      <w:rPr>
        <w:rFonts w:hint="default"/>
        <w:lang w:val="ru-RU" w:eastAsia="en-US" w:bidi="ar-SA"/>
      </w:rPr>
    </w:lvl>
    <w:lvl w:ilvl="6" w:tplc="393048D2">
      <w:numFmt w:val="bullet"/>
      <w:lvlText w:val="•"/>
      <w:lvlJc w:val="left"/>
      <w:pPr>
        <w:ind w:left="6182" w:hanging="360"/>
      </w:pPr>
      <w:rPr>
        <w:rFonts w:hint="default"/>
        <w:lang w:val="ru-RU" w:eastAsia="en-US" w:bidi="ar-SA"/>
      </w:rPr>
    </w:lvl>
    <w:lvl w:ilvl="7" w:tplc="1FD2061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8" w:tplc="34C48A9A">
      <w:numFmt w:val="bullet"/>
      <w:lvlText w:val="•"/>
      <w:lvlJc w:val="left"/>
      <w:pPr>
        <w:ind w:left="808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C222F40"/>
    <w:multiLevelType w:val="hybridMultilevel"/>
    <w:tmpl w:val="EABA98BE"/>
    <w:lvl w:ilvl="0" w:tplc="5F06E238">
      <w:start w:val="1"/>
      <w:numFmt w:val="decimal"/>
      <w:lvlText w:val="%1."/>
      <w:lvlJc w:val="left"/>
      <w:pPr>
        <w:ind w:left="69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14DEF794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ACD4B2E8">
      <w:numFmt w:val="bullet"/>
      <w:lvlText w:val="•"/>
      <w:lvlJc w:val="left"/>
      <w:pPr>
        <w:ind w:left="2176" w:hanging="360"/>
      </w:pPr>
      <w:rPr>
        <w:rFonts w:hint="default"/>
        <w:lang w:val="ru-RU" w:eastAsia="en-US" w:bidi="ar-SA"/>
      </w:rPr>
    </w:lvl>
    <w:lvl w:ilvl="3" w:tplc="F760D6AC">
      <w:numFmt w:val="bullet"/>
      <w:lvlText w:val="•"/>
      <w:lvlJc w:val="left"/>
      <w:pPr>
        <w:ind w:left="3152" w:hanging="360"/>
      </w:pPr>
      <w:rPr>
        <w:rFonts w:hint="default"/>
        <w:lang w:val="ru-RU" w:eastAsia="en-US" w:bidi="ar-SA"/>
      </w:rPr>
    </w:lvl>
    <w:lvl w:ilvl="4" w:tplc="0B1A3768">
      <w:numFmt w:val="bullet"/>
      <w:lvlText w:val="•"/>
      <w:lvlJc w:val="left"/>
      <w:pPr>
        <w:ind w:left="4128" w:hanging="360"/>
      </w:pPr>
      <w:rPr>
        <w:rFonts w:hint="default"/>
        <w:lang w:val="ru-RU" w:eastAsia="en-US" w:bidi="ar-SA"/>
      </w:rPr>
    </w:lvl>
    <w:lvl w:ilvl="5" w:tplc="1BBEAE3C">
      <w:numFmt w:val="bullet"/>
      <w:lvlText w:val="•"/>
      <w:lvlJc w:val="left"/>
      <w:pPr>
        <w:ind w:left="5104" w:hanging="360"/>
      </w:pPr>
      <w:rPr>
        <w:rFonts w:hint="default"/>
        <w:lang w:val="ru-RU" w:eastAsia="en-US" w:bidi="ar-SA"/>
      </w:rPr>
    </w:lvl>
    <w:lvl w:ilvl="6" w:tplc="C1B022F4">
      <w:numFmt w:val="bullet"/>
      <w:lvlText w:val="•"/>
      <w:lvlJc w:val="left"/>
      <w:pPr>
        <w:ind w:left="6080" w:hanging="360"/>
      </w:pPr>
      <w:rPr>
        <w:rFonts w:hint="default"/>
        <w:lang w:val="ru-RU" w:eastAsia="en-US" w:bidi="ar-SA"/>
      </w:rPr>
    </w:lvl>
    <w:lvl w:ilvl="7" w:tplc="30EC3316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  <w:lvl w:ilvl="8" w:tplc="4D4273B8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6"/>
    <w:rsid w:val="002E54ED"/>
    <w:rsid w:val="003228DE"/>
    <w:rsid w:val="00764707"/>
    <w:rsid w:val="00A172AF"/>
    <w:rsid w:val="00EB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2CBF"/>
  <w15:docId w15:val="{2FA17FB4-ADDE-47CF-A0C4-C7E02763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64"/>
      <w:ind w:left="47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-python.ru/tutorial/vstroennye-funktsii-interpretatora-python/funktsija-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3</cp:revision>
  <dcterms:created xsi:type="dcterms:W3CDTF">2022-01-18T09:49:00Z</dcterms:created>
  <dcterms:modified xsi:type="dcterms:W3CDTF">2022-01-18T10:20:00Z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2022-01-18T00:00:00Z</vt:filetime>
  </property>
</Properties>
</file>