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Web Engineering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Assignment #3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Heading2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center"/>
        <w:rPr/>
      </w:pPr>
      <w:r>
        <w:rPr>
          <w:rStyle w:val="StrongEmphasis"/>
          <w:rFonts w:cs="Arial" w:ascii="Google Sans;Helvetica Neue;sans-serif" w:hAnsi="Google Sans;Helvetica Neue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Project Structure: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15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Views: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righ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login.blade.php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Handles user login.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register.blade.php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Handles user registration.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index.blade.php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Likely the home page or a landing page.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home.blade.php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Displays projects for guests.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edit.blade.php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Allows guests to edit preferences.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preferences.blade.php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Allows guests to set or view preferences.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card.blade.php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A reusable card component.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project-card.blade.php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Displays individual projects.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flash-message.blade.php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Displays flash messages.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rating-form.blade.php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Allows guests to rate projects.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project-tags.blade.php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Displays project tags.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locations.blade.php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Likely used for assigning locations to projects.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00" w:before="0" w:after="150"/>
        <w:ind w:left="0" w:hanging="0"/>
        <w:rPr/>
      </w:pPr>
      <w:r>
        <w:rPr>
          <w:rStyle w:val="SourceText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layout.blade.php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 The base layout for other views.</w:t>
      </w:r>
    </w:p>
    <w:p>
      <w:pPr>
        <w:pStyle w:val="TextBody"/>
        <w:widowControl/>
        <w:spacing w:before="360" w:after="36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Key Components: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Authentication: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 project supports user login and registration.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Project Management: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Guests can view and rate projects.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Students likely have a dashboard for managing projects.</w:t>
      </w:r>
    </w:p>
    <w:p>
      <w:pPr>
        <w:pStyle w:val="TextBody"/>
        <w:widowControl/>
        <w:numPr>
          <w:ilvl w:val="1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Admins likely have a dashboard for managing projects and users.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Preferences: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Guests can set preferences to influence project recommendations.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Locations: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There's a feature for assigning locations to projects.</w:t>
      </w:r>
    </w:p>
    <w:p>
      <w:pPr>
        <w:pStyle w:val="TextBody"/>
        <w:widowControl/>
        <w:spacing w:before="360" w:after="360"/>
        <w:ind w:left="0" w:right="0" w:hanging="0"/>
        <w:rPr/>
      </w:pPr>
      <w:r>
        <w:rPr>
          <w:rStyle w:val="StrongEmphasis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Observations: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150"/>
        <w:ind w:left="0" w:righ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code is well-organized and uses a consistent naming convention.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It leverages Tailwind CSS for styling and Alpine.js for dynamic interactions.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150"/>
        <w:ind w:left="0" w:hanging="0"/>
        <w:rPr>
          <w:color w:val="000000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project appears to be focused on project discovery and management, with different features for different user roles.</w:t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0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0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0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0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06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0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TextBody"/>
        <w:spacing w:before="0" w:after="14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oogle Sans">
    <w:altName w:val="Helvetica Neue"/>
    <w:charset w:val="01"/>
    <w:family w:val="auto"/>
    <w:pitch w:val="default"/>
  </w:font>
  <w:font w:name="Google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1a36c8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1a36c8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a36c8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1a36c8"/>
    <w:rPr>
      <w:rFonts w:ascii="Courier New" w:hAnsi="Courier New" w:eastAsia="Times New Roman" w:cs="Courier New"/>
      <w:sz w:val="20"/>
      <w:szCs w:val="20"/>
    </w:rPr>
  </w:style>
  <w:style w:type="character" w:styleId="Hljsbuiltin" w:customStyle="1">
    <w:name w:val="hljs-built_in"/>
    <w:basedOn w:val="DefaultParagraphFont"/>
    <w:qFormat/>
    <w:rsid w:val="001a36c8"/>
    <w:rPr/>
  </w:style>
  <w:style w:type="character" w:styleId="InternetLink">
    <w:name w:val="Hyperlink"/>
    <w:basedOn w:val="DefaultParagraphFont"/>
    <w:uiPriority w:val="99"/>
    <w:unhideWhenUsed/>
    <w:rsid w:val="0008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0c80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37b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a36c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Pages>11</Pages>
  <Words>199</Words>
  <Characters>1260</Characters>
  <CharactersWithSpaces>1406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2023-12-20T17:46:00Z</dcterms:created>
  <dc:creator>Raja Muhammad Fawad Khan</dc:creator>
  <dc:description/>
  <dc:language>en-US</dc:language>
  <cp:lastModifiedBy/>
  <dcterms:modified xsi:type="dcterms:W3CDTF">2023-12-23T23:30:21Z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