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32"/>
          <w:szCs w:val="32"/>
        </w:rPr>
        <w:t xml:space="preserve">The Through-Line: Claim &amp; Content Map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[Your Name] · [Date] · Week 3 — Map Content &amp; CTAs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1. The one-line claim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Ten options, generated from my FL-02 proof statement, then narrowed by hand — the choosing is mine, not AI's.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1. I ship ranking models I've already tried to break.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2. I don't trust a model's number until I've tried to break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3. I build ranking models, then find their weak spot before you 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4. Real data is messy. I validate before I ship, not after.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5. I catch my own inflated metrics before they leave my laptop.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6. I build ML that ranks priorities — and survives a fair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7. Junior ML engineer who checks the math before you have 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8. I turn messy data into a ranking model you can actually trust.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9. I ship validated ranking models, not demo-day numbers.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10. I don't ship a metric I haven't tried to disprove.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70" w:before="180"/>
      </w:pPr>
      <w:r>
        <w:rPr>
          <w:b/>
          <w:bCs/>
          <w:color w:val="1F3A5F"/>
        </w:rPr>
        <w:t xml:space="preserve">Chosen and sharpened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“I ship ranking models I've already tried to break.”</w:t>
            </w:r>
          </w:p>
        </w:tc>
      </w:tr>
    </w:tbl>
    <w:p>
      <w:pPr>
        <w:spacing w:after="2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Why this one, not #2 or #10: it names the skill (ranking models) AND the proof (I break my own work first) in one clause, without leaning on "validated" or "trust" — both words every competing ML portfolio already uses. It reads as something one specific person said, not a category of person.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2. Content map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Four pages, from the FL-02 sitemap. Every section ladders toward the one action from Week 1: get a hiring manager to email me directly. Strongest case leads on Work.</w:t>
      </w:r>
    </w:p>
    <w:p>
      <w:pPr>
        <w:pStyle w:val="Heading2"/>
        <w:spacing w:after="70" w:before="180"/>
      </w:pPr>
      <w:r>
        <w:rPr>
          <w:b/>
          <w:bCs/>
          <w:color w:val="1F3A5F"/>
        </w:rPr>
        <w:t xml:space="preserve">Home /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(in order)</w:t>
            </w:r>
          </w:p>
        </w:tc>
        <w:tc>
          <w:tcPr>
            <w:tcW w:type="dxa" w:w="4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Named CTA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Hero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One-line claim + “Email me” button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me</w:t>
            </w:r>
          </w:p>
        </w:tc>
      </w:tr>
      <w:tr>
        <w:tc>
          <w:tcPr>
            <w:tcW w:type="dxa" w:w="27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Proof strip</w:t>
            </w:r>
          </w:p>
        </w:tc>
        <w:tc>
          <w:tcPr>
            <w:tcW w:type="dxa" w:w="44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One-sentence result from the strongest case (FlyRank ranking work)</w:t>
            </w:r>
          </w:p>
        </w:tc>
        <w:tc>
          <w:tcPr>
            <w:tcW w:type="dxa" w:w="226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See the work ↓</w:t>
            </w:r>
          </w:p>
        </w:tc>
      </w:tr>
    </w:tbl>
    <w:p>
      <w:pPr>
        <w:pStyle w:val="Heading2"/>
        <w:spacing w:after="70" w:before="180"/>
      </w:pPr>
      <w:r>
        <w:rPr>
          <w:b/>
          <w:bCs/>
          <w:color w:val="1F3A5F"/>
        </w:rPr>
        <w:t xml:space="preserve">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(in order)</w:t>
            </w:r>
          </w:p>
        </w:tc>
        <w:tc>
          <w:tcPr>
            <w:tcW w:type="dxa" w:w="4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Named CTA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Case 1 (lead, strongest)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FlyRank content-refresh ranking model — problem, decision, result, the 0.70→0.64 catch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me about this</w:t>
            </w:r>
          </w:p>
        </w:tc>
      </w:tr>
      <w:tr>
        <w:tc>
          <w:tcPr>
            <w:tcW w:type="dxa" w:w="27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Case 2 (once it exists)</w:t>
            </w:r>
          </w:p>
        </w:tc>
        <w:tc>
          <w:tcPr>
            <w:tcW w:type="dxa" w:w="44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Left empty on purpose — flagged on gather-list below, not filled with a placeholder project</w:t>
            </w:r>
          </w:p>
        </w:tc>
        <w:tc>
          <w:tcPr>
            <w:tcW w:type="dxa" w:w="226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me about this</w:t>
            </w:r>
          </w:p>
        </w:tc>
      </w:tr>
    </w:tbl>
    <w:p>
      <w:pPr>
        <w:pStyle w:val="Heading2"/>
        <w:spacing w:after="70" w:before="180"/>
      </w:pPr>
      <w:r>
        <w:rPr>
          <w:b/>
          <w:bCs/>
          <w:color w:val="1F3A5F"/>
        </w:rPr>
        <w:t xml:space="preserve">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(in order)</w:t>
            </w:r>
          </w:p>
        </w:tc>
        <w:tc>
          <w:tcPr>
            <w:tcW w:type="dxa" w:w="4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Named CTA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Bio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3-4 sentences: who I am, what I'm building now, why it's credible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me</w:t>
            </w:r>
          </w:p>
        </w:tc>
      </w:tr>
    </w:tbl>
    <w:p>
      <w:pPr>
        <w:pStyle w:val="Heading2"/>
        <w:spacing w:after="70" w:before="180"/>
      </w:pPr>
      <w:r>
        <w:rPr>
          <w:b/>
          <w:bCs/>
          <w:color w:val="1F3A5F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(in order)</w:t>
            </w:r>
          </w:p>
        </w:tc>
        <w:tc>
          <w:tcPr>
            <w:tcW w:type="dxa" w:w="4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Named CTA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Direct ask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Restate the claim once + one email link, no form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me (mailto: link)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3. Still need to gather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Honest, so build week isn't blocked by pretending these already exist.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second real case study — only one project exists right now (the FlyRank ranking model); a second piece is needed before Work fully earns its plural.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Clean screenshots of the actual notebook runs (w01/w02, and later weeks as they finish) — needed for the Work page's proof section.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real professional headshot or photo for About — not yet taken; a generated stand-in is not an acceptable substitute (see Week 3 image-curation deliverable).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live, finished GitHub repo link — currently mid-build; the internship work behind the lead case study isn't finished yet.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final precision@50 number from my own trained model (not just the starter baseline) once training is complete — needed to replace “in progress” language on Work with a real, closed-out result.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real contact email address, to replace the [your email] placeholder used across every FL deliverable so far.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demo link or short video, if the ranking queue ends up with any interactive output — not yet decided, flagged for Week 4 (Pick the Stack).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3 · The Through-Line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2026-08-24T06:12:07.012Z</dcterms:created>
  <dcterms:modified xsi:type="dcterms:W3CDTF">2026-08-24T06:12:07.012Z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