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US-AI-M2-A – Persistent Storage &amp; Schema #5</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06">
      <w:pPr>
        <w:rPr>
          <w:sz w:val="24"/>
          <w:szCs w:val="24"/>
        </w:rPr>
      </w:pPr>
      <w:r w:rsidDel="00000000" w:rsidR="00000000" w:rsidRPr="00000000">
        <w:rPr>
          <w:sz w:val="24"/>
          <w:szCs w:val="24"/>
          <w:rtl w:val="0"/>
        </w:rPr>
        <w:t xml:space="preserve">Introduce a real persistent knowledge store for the Acadlo AI Core service using a relational database (e.g. Postgres). Define and migrate the schema for documents, chunks, and ingestion_jobs, ensuring multi-tenant support and future compatibility with vector search (e.g. pgvector).</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009">
      <w:pPr>
        <w:rPr>
          <w:sz w:val="24"/>
          <w:szCs w:val="24"/>
        </w:rPr>
      </w:pPr>
      <w:r w:rsidDel="00000000" w:rsidR="00000000" w:rsidRPr="00000000">
        <w:rPr>
          <w:sz w:val="24"/>
          <w:szCs w:val="24"/>
          <w:rtl w:val="0"/>
        </w:rPr>
        <w:t xml:space="preserve">A relational database is configured for the AI Core service (e.g. Postgres), with connection settings coming from the existing configuration system.</w:t>
      </w:r>
    </w:p>
    <w:p w:rsidR="00000000" w:rsidDel="00000000" w:rsidP="00000000" w:rsidRDefault="00000000" w:rsidRPr="00000000" w14:paraId="0000000A">
      <w:pPr>
        <w:rPr>
          <w:sz w:val="24"/>
          <w:szCs w:val="24"/>
        </w:rPr>
      </w:pPr>
      <w:r w:rsidDel="00000000" w:rsidR="00000000" w:rsidRPr="00000000">
        <w:rPr>
          <w:sz w:val="24"/>
          <w:szCs w:val="24"/>
          <w:rtl w:val="0"/>
        </w:rPr>
        <w:t xml:space="preserve">Database migrations (or equivalent schema creation scripts) are added to the project, creating at least the following tables:</w:t>
      </w:r>
    </w:p>
    <w:p w:rsidR="00000000" w:rsidDel="00000000" w:rsidP="00000000" w:rsidRDefault="00000000" w:rsidRPr="00000000" w14:paraId="0000000B">
      <w:pPr>
        <w:rPr>
          <w:sz w:val="24"/>
          <w:szCs w:val="24"/>
        </w:rPr>
      </w:pPr>
      <w:r w:rsidDel="00000000" w:rsidR="00000000" w:rsidRPr="00000000">
        <w:rPr>
          <w:sz w:val="24"/>
          <w:szCs w:val="24"/>
          <w:rtl w:val="0"/>
        </w:rPr>
        <w:t xml:space="preserve">documents</w:t>
      </w:r>
    </w:p>
    <w:p w:rsidR="00000000" w:rsidDel="00000000" w:rsidP="00000000" w:rsidRDefault="00000000" w:rsidRPr="00000000" w14:paraId="0000000C">
      <w:pPr>
        <w:rPr>
          <w:sz w:val="24"/>
          <w:szCs w:val="24"/>
        </w:rPr>
      </w:pPr>
      <w:r w:rsidDel="00000000" w:rsidR="00000000" w:rsidRPr="00000000">
        <w:rPr>
          <w:sz w:val="24"/>
          <w:szCs w:val="24"/>
          <w:rtl w:val="0"/>
        </w:rPr>
        <w:t xml:space="preserve">chunks</w:t>
      </w:r>
    </w:p>
    <w:p w:rsidR="00000000" w:rsidDel="00000000" w:rsidP="00000000" w:rsidRDefault="00000000" w:rsidRPr="00000000" w14:paraId="0000000D">
      <w:pPr>
        <w:rPr>
          <w:sz w:val="24"/>
          <w:szCs w:val="24"/>
        </w:rPr>
      </w:pPr>
      <w:r w:rsidDel="00000000" w:rsidR="00000000" w:rsidRPr="00000000">
        <w:rPr>
          <w:sz w:val="24"/>
          <w:szCs w:val="24"/>
          <w:rtl w:val="0"/>
        </w:rPr>
        <w:t xml:space="preserve">ingestion_jobs</w:t>
      </w:r>
    </w:p>
    <w:p w:rsidR="00000000" w:rsidDel="00000000" w:rsidP="00000000" w:rsidRDefault="00000000" w:rsidRPr="00000000" w14:paraId="0000000E">
      <w:pPr>
        <w:rPr>
          <w:sz w:val="24"/>
          <w:szCs w:val="24"/>
        </w:rPr>
      </w:pPr>
      <w:r w:rsidDel="00000000" w:rsidR="00000000" w:rsidRPr="00000000">
        <w:rPr>
          <w:sz w:val="24"/>
          <w:szCs w:val="24"/>
          <w:rtl w:val="0"/>
        </w:rPr>
        <w:t xml:space="preserve">The documents table includes at minimum:</w:t>
      </w:r>
    </w:p>
    <w:p w:rsidR="00000000" w:rsidDel="00000000" w:rsidP="00000000" w:rsidRDefault="00000000" w:rsidRPr="00000000" w14:paraId="0000000F">
      <w:pPr>
        <w:rPr>
          <w:sz w:val="24"/>
          <w:szCs w:val="24"/>
        </w:rPr>
      </w:pPr>
      <w:r w:rsidDel="00000000" w:rsidR="00000000" w:rsidRPr="00000000">
        <w:rPr>
          <w:sz w:val="24"/>
          <w:szCs w:val="24"/>
          <w:rtl w:val="0"/>
        </w:rPr>
        <w:t xml:space="preserve">id (primary key, UUID or similar)</w:t>
      </w:r>
    </w:p>
    <w:p w:rsidR="00000000" w:rsidDel="00000000" w:rsidP="00000000" w:rsidRDefault="00000000" w:rsidRPr="00000000" w14:paraId="00000010">
      <w:pPr>
        <w:rPr>
          <w:sz w:val="24"/>
          <w:szCs w:val="24"/>
        </w:rPr>
      </w:pPr>
      <w:r w:rsidDel="00000000" w:rsidR="00000000" w:rsidRPr="00000000">
        <w:rPr>
          <w:sz w:val="24"/>
          <w:szCs w:val="24"/>
          <w:rtl w:val="0"/>
        </w:rPr>
        <w:t xml:space="preserve">tenant_id (string/UUID)</w:t>
      </w:r>
    </w:p>
    <w:p w:rsidR="00000000" w:rsidDel="00000000" w:rsidP="00000000" w:rsidRDefault="00000000" w:rsidRPr="00000000" w14:paraId="00000011">
      <w:pPr>
        <w:rPr>
          <w:sz w:val="24"/>
          <w:szCs w:val="24"/>
        </w:rPr>
      </w:pPr>
      <w:r w:rsidDel="00000000" w:rsidR="00000000" w:rsidRPr="00000000">
        <w:rPr>
          <w:sz w:val="24"/>
          <w:szCs w:val="24"/>
          <w:rtl w:val="0"/>
        </w:rPr>
        <w:t xml:space="preserve">external_id (nullable string)</w:t>
      </w:r>
    </w:p>
    <w:p w:rsidR="00000000" w:rsidDel="00000000" w:rsidP="00000000" w:rsidRDefault="00000000" w:rsidRPr="00000000" w14:paraId="00000012">
      <w:pPr>
        <w:rPr>
          <w:sz w:val="24"/>
          <w:szCs w:val="24"/>
        </w:rPr>
      </w:pPr>
      <w:r w:rsidDel="00000000" w:rsidR="00000000" w:rsidRPr="00000000">
        <w:rPr>
          <w:sz w:val="24"/>
          <w:szCs w:val="24"/>
          <w:rtl w:val="0"/>
        </w:rPr>
        <w:t xml:space="preserve">source_type (string)</w:t>
      </w:r>
    </w:p>
    <w:p w:rsidR="00000000" w:rsidDel="00000000" w:rsidP="00000000" w:rsidRDefault="00000000" w:rsidRPr="00000000" w14:paraId="00000013">
      <w:pPr>
        <w:rPr>
          <w:sz w:val="24"/>
          <w:szCs w:val="24"/>
        </w:rPr>
      </w:pPr>
      <w:r w:rsidDel="00000000" w:rsidR="00000000" w:rsidRPr="00000000">
        <w:rPr>
          <w:sz w:val="24"/>
          <w:szCs w:val="24"/>
          <w:rtl w:val="0"/>
        </w:rPr>
        <w:t xml:space="preserve">title (string)</w:t>
      </w:r>
    </w:p>
    <w:p w:rsidR="00000000" w:rsidDel="00000000" w:rsidP="00000000" w:rsidRDefault="00000000" w:rsidRPr="00000000" w14:paraId="00000014">
      <w:pPr>
        <w:rPr>
          <w:sz w:val="24"/>
          <w:szCs w:val="24"/>
        </w:rPr>
      </w:pPr>
      <w:r w:rsidDel="00000000" w:rsidR="00000000" w:rsidRPr="00000000">
        <w:rPr>
          <w:sz w:val="24"/>
          <w:szCs w:val="24"/>
          <w:rtl w:val="0"/>
        </w:rPr>
        <w:t xml:space="preserve">language (string)</w:t>
      </w:r>
    </w:p>
    <w:p w:rsidR="00000000" w:rsidDel="00000000" w:rsidP="00000000" w:rsidRDefault="00000000" w:rsidRPr="00000000" w14:paraId="00000015">
      <w:pPr>
        <w:rPr>
          <w:sz w:val="24"/>
          <w:szCs w:val="24"/>
        </w:rPr>
      </w:pPr>
      <w:r w:rsidDel="00000000" w:rsidR="00000000" w:rsidRPr="00000000">
        <w:rPr>
          <w:sz w:val="24"/>
          <w:szCs w:val="24"/>
          <w:rtl w:val="0"/>
        </w:rPr>
        <w:t xml:space="preserve">visibility_roles (JSON/JSONB array of strings)</w:t>
      </w:r>
    </w:p>
    <w:p w:rsidR="00000000" w:rsidDel="00000000" w:rsidP="00000000" w:rsidRDefault="00000000" w:rsidRPr="00000000" w14:paraId="00000016">
      <w:pPr>
        <w:rPr>
          <w:sz w:val="24"/>
          <w:szCs w:val="24"/>
        </w:rPr>
      </w:pPr>
      <w:r w:rsidDel="00000000" w:rsidR="00000000" w:rsidRPr="00000000">
        <w:rPr>
          <w:sz w:val="24"/>
          <w:szCs w:val="24"/>
          <w:rtl w:val="0"/>
        </w:rPr>
        <w:t xml:space="preserve">visibility_scopes (JSON/JSONB array of strings, nullable)</w:t>
      </w:r>
    </w:p>
    <w:p w:rsidR="00000000" w:rsidDel="00000000" w:rsidP="00000000" w:rsidRDefault="00000000" w:rsidRPr="00000000" w14:paraId="00000017">
      <w:pPr>
        <w:rPr>
          <w:sz w:val="24"/>
          <w:szCs w:val="24"/>
        </w:rPr>
      </w:pPr>
      <w:r w:rsidDel="00000000" w:rsidR="00000000" w:rsidRPr="00000000">
        <w:rPr>
          <w:sz w:val="24"/>
          <w:szCs w:val="24"/>
          <w:rtl w:val="0"/>
        </w:rPr>
        <w:t xml:space="preserve">tags (JSON/JSONB key-value object)</w:t>
      </w:r>
    </w:p>
    <w:p w:rsidR="00000000" w:rsidDel="00000000" w:rsidP="00000000" w:rsidRDefault="00000000" w:rsidRPr="00000000" w14:paraId="00000018">
      <w:pPr>
        <w:rPr>
          <w:sz w:val="24"/>
          <w:szCs w:val="24"/>
        </w:rPr>
      </w:pPr>
      <w:r w:rsidDel="00000000" w:rsidR="00000000" w:rsidRPr="00000000">
        <w:rPr>
          <w:sz w:val="24"/>
          <w:szCs w:val="24"/>
          <w:rtl w:val="0"/>
        </w:rPr>
        <w:t xml:space="preserve">content_location_type (string: "text" or "blob")</w:t>
      </w:r>
    </w:p>
    <w:p w:rsidR="00000000" w:rsidDel="00000000" w:rsidP="00000000" w:rsidRDefault="00000000" w:rsidRPr="00000000" w14:paraId="00000019">
      <w:pPr>
        <w:rPr>
          <w:sz w:val="24"/>
          <w:szCs w:val="24"/>
        </w:rPr>
      </w:pPr>
      <w:r w:rsidDel="00000000" w:rsidR="00000000" w:rsidRPr="00000000">
        <w:rPr>
          <w:sz w:val="24"/>
          <w:szCs w:val="24"/>
          <w:rtl w:val="0"/>
        </w:rPr>
        <w:t xml:space="preserve">content_location_value (string)</w:t>
      </w:r>
    </w:p>
    <w:p w:rsidR="00000000" w:rsidDel="00000000" w:rsidP="00000000" w:rsidRDefault="00000000" w:rsidRPr="00000000" w14:paraId="0000001A">
      <w:pPr>
        <w:rPr>
          <w:sz w:val="24"/>
          <w:szCs w:val="24"/>
        </w:rPr>
      </w:pPr>
      <w:r w:rsidDel="00000000" w:rsidR="00000000" w:rsidRPr="00000000">
        <w:rPr>
          <w:sz w:val="24"/>
          <w:szCs w:val="24"/>
          <w:rtl w:val="0"/>
        </w:rPr>
        <w:t xml:space="preserve">metadata (JSON/JSONB)</w:t>
      </w:r>
    </w:p>
    <w:p w:rsidR="00000000" w:rsidDel="00000000" w:rsidP="00000000" w:rsidRDefault="00000000" w:rsidRPr="00000000" w14:paraId="0000001B">
      <w:pPr>
        <w:rPr>
          <w:sz w:val="24"/>
          <w:szCs w:val="24"/>
        </w:rPr>
      </w:pPr>
      <w:r w:rsidDel="00000000" w:rsidR="00000000" w:rsidRPr="00000000">
        <w:rPr>
          <w:sz w:val="24"/>
          <w:szCs w:val="24"/>
          <w:rtl w:val="0"/>
        </w:rPr>
        <w:t xml:space="preserve">created_at, updated_at (timestamps)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The chunks table includes at minimum:</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id (primary key)</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Fonts w:ascii="Arial Unicode MS" w:cs="Arial Unicode MS" w:eastAsia="Arial Unicode MS" w:hAnsi="Arial Unicode MS"/>
          <w:sz w:val="24"/>
          <w:szCs w:val="24"/>
          <w:rtl w:val="0"/>
        </w:rPr>
        <w:t xml:space="preserve">document_id (foreign key → documents.id)</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tenant_id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text (chunk text)</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language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embedding (vector column or placeholder for vector, e.g. pgvector)</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tags (JSON/JSONB)</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The ingestion_jobs table includes at minimum:</w:t>
      </w:r>
    </w:p>
    <w:p w:rsidR="00000000" w:rsidDel="00000000" w:rsidP="00000000" w:rsidRDefault="00000000" w:rsidRPr="00000000" w14:paraId="0000002E">
      <w:pPr>
        <w:rPr>
          <w:sz w:val="24"/>
          <w:szCs w:val="24"/>
        </w:rPr>
      </w:pPr>
      <w:r w:rsidDel="00000000" w:rsidR="00000000" w:rsidRPr="00000000">
        <w:rPr>
          <w:sz w:val="24"/>
          <w:szCs w:val="24"/>
          <w:rtl w:val="0"/>
        </w:rPr>
        <w:t xml:space="preserve">id (primary key)</w:t>
      </w:r>
    </w:p>
    <w:p w:rsidR="00000000" w:rsidDel="00000000" w:rsidP="00000000" w:rsidRDefault="00000000" w:rsidRPr="00000000" w14:paraId="0000002F">
      <w:pPr>
        <w:rPr>
          <w:sz w:val="24"/>
          <w:szCs w:val="24"/>
        </w:rPr>
      </w:pPr>
      <w:r w:rsidDel="00000000" w:rsidR="00000000" w:rsidRPr="00000000">
        <w:rPr>
          <w:sz w:val="24"/>
          <w:szCs w:val="24"/>
          <w:rtl w:val="0"/>
        </w:rPr>
        <w:t xml:space="preserve">tenant_id</w:t>
      </w:r>
    </w:p>
    <w:p w:rsidR="00000000" w:rsidDel="00000000" w:rsidP="00000000" w:rsidRDefault="00000000" w:rsidRPr="00000000" w14:paraId="00000030">
      <w:pPr>
        <w:rPr>
          <w:sz w:val="24"/>
          <w:szCs w:val="24"/>
        </w:rPr>
      </w:pPr>
      <w:r w:rsidDel="00000000" w:rsidR="00000000" w:rsidRPr="00000000">
        <w:rPr>
          <w:sz w:val="24"/>
          <w:szCs w:val="24"/>
          <w:rtl w:val="0"/>
        </w:rPr>
        <w:t xml:space="preserve">document_id (nullable until document is created)</w:t>
      </w:r>
    </w:p>
    <w:p w:rsidR="00000000" w:rsidDel="00000000" w:rsidP="00000000" w:rsidRDefault="00000000" w:rsidRPr="00000000" w14:paraId="00000031">
      <w:pPr>
        <w:rPr>
          <w:sz w:val="24"/>
          <w:szCs w:val="24"/>
        </w:rPr>
      </w:pPr>
      <w:r w:rsidDel="00000000" w:rsidR="00000000" w:rsidRPr="00000000">
        <w:rPr>
          <w:sz w:val="24"/>
          <w:szCs w:val="24"/>
          <w:rtl w:val="0"/>
        </w:rPr>
        <w:t xml:space="preserve">status (string: "pending" | "processing" | "completed" | "failed")</w:t>
      </w:r>
    </w:p>
    <w:p w:rsidR="00000000" w:rsidDel="00000000" w:rsidP="00000000" w:rsidRDefault="00000000" w:rsidRPr="00000000" w14:paraId="00000032">
      <w:pPr>
        <w:rPr>
          <w:sz w:val="24"/>
          <w:szCs w:val="24"/>
        </w:rPr>
      </w:pPr>
      <w:r w:rsidDel="00000000" w:rsidR="00000000" w:rsidRPr="00000000">
        <w:rPr>
          <w:sz w:val="24"/>
          <w:szCs w:val="24"/>
          <w:rtl w:val="0"/>
        </w:rPr>
        <w:t xml:space="preserve">error_message (nullable text)</w:t>
      </w:r>
    </w:p>
    <w:p w:rsidR="00000000" w:rsidDel="00000000" w:rsidP="00000000" w:rsidRDefault="00000000" w:rsidRPr="00000000" w14:paraId="00000033">
      <w:pPr>
        <w:rPr>
          <w:sz w:val="24"/>
          <w:szCs w:val="24"/>
        </w:rPr>
      </w:pPr>
      <w:r w:rsidDel="00000000" w:rsidR="00000000" w:rsidRPr="00000000">
        <w:rPr>
          <w:sz w:val="24"/>
          <w:szCs w:val="24"/>
          <w:rtl w:val="0"/>
        </w:rPr>
        <w:t xml:space="preserve">created_at, updated_at, started_at, finished_at (timestamps, nullable where appropriate)</w:t>
      </w:r>
    </w:p>
    <w:p w:rsidR="00000000" w:rsidDel="00000000" w:rsidP="00000000" w:rsidRDefault="00000000" w:rsidRPr="00000000" w14:paraId="00000034">
      <w:pPr>
        <w:rPr>
          <w:sz w:val="24"/>
          <w:szCs w:val="24"/>
        </w:rPr>
      </w:pPr>
      <w:r w:rsidDel="00000000" w:rsidR="00000000" w:rsidRPr="00000000">
        <w:rPr>
          <w:sz w:val="24"/>
          <w:szCs w:val="24"/>
          <w:rtl w:val="0"/>
        </w:rPr>
        <w:t xml:space="preserve">Appropriate indexes exist to support basic access patterns:</w:t>
      </w:r>
    </w:p>
    <w:p w:rsidR="00000000" w:rsidDel="00000000" w:rsidP="00000000" w:rsidRDefault="00000000" w:rsidRPr="00000000" w14:paraId="00000035">
      <w:pPr>
        <w:rPr>
          <w:sz w:val="24"/>
          <w:szCs w:val="24"/>
        </w:rPr>
      </w:pPr>
      <w:r w:rsidDel="00000000" w:rsidR="00000000" w:rsidRPr="00000000">
        <w:rPr>
          <w:sz w:val="24"/>
          <w:szCs w:val="24"/>
          <w:rtl w:val="0"/>
        </w:rPr>
        <w:t xml:space="preserve">Index on documents(tenant_id).</w:t>
      </w:r>
    </w:p>
    <w:p w:rsidR="00000000" w:rsidDel="00000000" w:rsidP="00000000" w:rsidRDefault="00000000" w:rsidRPr="00000000" w14:paraId="00000036">
      <w:pPr>
        <w:rPr>
          <w:sz w:val="24"/>
          <w:szCs w:val="24"/>
        </w:rPr>
      </w:pPr>
      <w:r w:rsidDel="00000000" w:rsidR="00000000" w:rsidRPr="00000000">
        <w:rPr>
          <w:sz w:val="24"/>
          <w:szCs w:val="24"/>
          <w:rtl w:val="0"/>
        </w:rPr>
        <w:t xml:space="preserve">Index on chunks(tenant_id).</w:t>
      </w:r>
    </w:p>
    <w:p w:rsidR="00000000" w:rsidDel="00000000" w:rsidP="00000000" w:rsidRDefault="00000000" w:rsidRPr="00000000" w14:paraId="00000037">
      <w:pPr>
        <w:rPr>
          <w:sz w:val="24"/>
          <w:szCs w:val="24"/>
        </w:rPr>
      </w:pPr>
      <w:r w:rsidDel="00000000" w:rsidR="00000000" w:rsidRPr="00000000">
        <w:rPr>
          <w:sz w:val="24"/>
          <w:szCs w:val="24"/>
          <w:rtl w:val="0"/>
        </w:rPr>
        <w:t xml:space="preserve">Index on ingestion_jobs(tenant_id).</w:t>
      </w:r>
    </w:p>
    <w:p w:rsidR="00000000" w:rsidDel="00000000" w:rsidP="00000000" w:rsidRDefault="00000000" w:rsidRPr="00000000" w14:paraId="00000038">
      <w:pPr>
        <w:rPr>
          <w:sz w:val="24"/>
          <w:szCs w:val="24"/>
        </w:rPr>
      </w:pPr>
      <w:r w:rsidDel="00000000" w:rsidR="00000000" w:rsidRPr="00000000">
        <w:rPr>
          <w:sz w:val="24"/>
          <w:szCs w:val="24"/>
          <w:rtl w:val="0"/>
        </w:rPr>
        <w:t xml:space="preserve">If pgvector (or similar) is used:</w:t>
      </w:r>
    </w:p>
    <w:p w:rsidR="00000000" w:rsidDel="00000000" w:rsidP="00000000" w:rsidRDefault="00000000" w:rsidRPr="00000000" w14:paraId="00000039">
      <w:pPr>
        <w:rPr>
          <w:sz w:val="24"/>
          <w:szCs w:val="24"/>
        </w:rPr>
      </w:pPr>
      <w:r w:rsidDel="00000000" w:rsidR="00000000" w:rsidRPr="00000000">
        <w:rPr>
          <w:sz w:val="24"/>
          <w:szCs w:val="24"/>
          <w:rtl w:val="0"/>
        </w:rPr>
        <w:t xml:space="preserve">The extension/feature is enabled.</w:t>
      </w:r>
    </w:p>
    <w:p w:rsidR="00000000" w:rsidDel="00000000" w:rsidP="00000000" w:rsidRDefault="00000000" w:rsidRPr="00000000" w14:paraId="0000003A">
      <w:pPr>
        <w:rPr>
          <w:sz w:val="24"/>
          <w:szCs w:val="24"/>
        </w:rPr>
      </w:pPr>
      <w:r w:rsidDel="00000000" w:rsidR="00000000" w:rsidRPr="00000000">
        <w:rPr>
          <w:sz w:val="24"/>
          <w:szCs w:val="24"/>
          <w:rtl w:val="0"/>
        </w:rPr>
        <w:t xml:space="preserve">The embedding column in chunks is compatible with vector search.</w:t>
      </w:r>
    </w:p>
    <w:p w:rsidR="00000000" w:rsidDel="00000000" w:rsidP="00000000" w:rsidRDefault="00000000" w:rsidRPr="00000000" w14:paraId="0000003B">
      <w:pPr>
        <w:rPr>
          <w:sz w:val="24"/>
          <w:szCs w:val="24"/>
        </w:rPr>
      </w:pPr>
      <w:r w:rsidDel="00000000" w:rsidR="00000000" w:rsidRPr="00000000">
        <w:rPr>
          <w:sz w:val="24"/>
          <w:szCs w:val="24"/>
          <w:rtl w:val="0"/>
        </w:rPr>
        <w:t xml:space="preserve">A persistence/repository layer exists with functions/methods to:</w:t>
      </w:r>
    </w:p>
    <w:p w:rsidR="00000000" w:rsidDel="00000000" w:rsidP="00000000" w:rsidRDefault="00000000" w:rsidRPr="00000000" w14:paraId="0000003C">
      <w:pPr>
        <w:rPr>
          <w:sz w:val="24"/>
          <w:szCs w:val="24"/>
        </w:rPr>
      </w:pPr>
      <w:r w:rsidDel="00000000" w:rsidR="00000000" w:rsidRPr="00000000">
        <w:rPr>
          <w:sz w:val="24"/>
          <w:szCs w:val="24"/>
          <w:rtl w:val="0"/>
        </w:rPr>
        <w:t xml:space="preserve">Create and fetch Document records.</w:t>
      </w:r>
    </w:p>
    <w:p w:rsidR="00000000" w:rsidDel="00000000" w:rsidP="00000000" w:rsidRDefault="00000000" w:rsidRPr="00000000" w14:paraId="0000003D">
      <w:pPr>
        <w:rPr>
          <w:sz w:val="24"/>
          <w:szCs w:val="24"/>
        </w:rPr>
      </w:pPr>
      <w:r w:rsidDel="00000000" w:rsidR="00000000" w:rsidRPr="00000000">
        <w:rPr>
          <w:sz w:val="24"/>
          <w:szCs w:val="24"/>
          <w:rtl w:val="0"/>
        </w:rPr>
        <w:t xml:space="preserve">Create and fetch Chunk records.</w:t>
      </w:r>
    </w:p>
    <w:p w:rsidR="00000000" w:rsidDel="00000000" w:rsidP="00000000" w:rsidRDefault="00000000" w:rsidRPr="00000000" w14:paraId="0000003E">
      <w:pPr>
        <w:rPr>
          <w:sz w:val="24"/>
          <w:szCs w:val="24"/>
        </w:rPr>
      </w:pPr>
      <w:r w:rsidDel="00000000" w:rsidR="00000000" w:rsidRPr="00000000">
        <w:rPr>
          <w:sz w:val="24"/>
          <w:szCs w:val="24"/>
          <w:rtl w:val="0"/>
        </w:rPr>
        <w:t xml:space="preserve">Create and update IngestionJob records.</w:t>
      </w:r>
    </w:p>
    <w:p w:rsidR="00000000" w:rsidDel="00000000" w:rsidP="00000000" w:rsidRDefault="00000000" w:rsidRPr="00000000" w14:paraId="0000003F">
      <w:pPr>
        <w:rPr>
          <w:sz w:val="24"/>
          <w:szCs w:val="24"/>
        </w:rPr>
      </w:pPr>
      <w:r w:rsidDel="00000000" w:rsidR="00000000" w:rsidRPr="00000000">
        <w:rPr>
          <w:sz w:val="24"/>
          <w:szCs w:val="24"/>
          <w:rtl w:val="0"/>
        </w:rPr>
        <w:t xml:space="preserve">Milestone 1 endpoints (/v1/ingest/document, /v1/ingest/status, /v1/search, /v1/chat) are updated (or confirmed) to use the new DB connection (even if some still use stub logic).</w:t>
      </w:r>
    </w:p>
    <w:p w:rsidR="00000000" w:rsidDel="00000000" w:rsidP="00000000" w:rsidRDefault="00000000" w:rsidRPr="00000000" w14:paraId="00000040">
      <w:pPr>
        <w:rPr>
          <w:sz w:val="24"/>
          <w:szCs w:val="24"/>
        </w:rPr>
      </w:pPr>
      <w:r w:rsidDel="00000000" w:rsidR="00000000" w:rsidRPr="00000000">
        <w:rPr>
          <w:sz w:val="24"/>
          <w:szCs w:val="24"/>
          <w:rtl w:val="0"/>
        </w:rPr>
        <w:t xml:space="preserve">README or internal docs briefly describe:</w:t>
      </w:r>
    </w:p>
    <w:p w:rsidR="00000000" w:rsidDel="00000000" w:rsidP="00000000" w:rsidRDefault="00000000" w:rsidRPr="00000000" w14:paraId="00000041">
      <w:pPr>
        <w:rPr>
          <w:sz w:val="24"/>
          <w:szCs w:val="24"/>
        </w:rPr>
      </w:pPr>
      <w:r w:rsidDel="00000000" w:rsidR="00000000" w:rsidRPr="00000000">
        <w:rPr>
          <w:sz w:val="24"/>
          <w:szCs w:val="24"/>
          <w:rtl w:val="0"/>
        </w:rPr>
        <w:t xml:space="preserve">How to run database migrations.</w:t>
      </w:r>
    </w:p>
    <w:p w:rsidR="00000000" w:rsidDel="00000000" w:rsidP="00000000" w:rsidRDefault="00000000" w:rsidRPr="00000000" w14:paraId="00000042">
      <w:pPr>
        <w:rPr>
          <w:sz w:val="24"/>
          <w:szCs w:val="24"/>
        </w:rPr>
      </w:pPr>
      <w:r w:rsidDel="00000000" w:rsidR="00000000" w:rsidRPr="00000000">
        <w:rPr>
          <w:sz w:val="24"/>
          <w:szCs w:val="24"/>
          <w:rtl w:val="0"/>
        </w:rPr>
        <w:t xml:space="preserve">Basic schema overview (one paragraph).</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32"/>
          <w:szCs w:val="32"/>
        </w:rPr>
      </w:pPr>
      <w:r w:rsidDel="00000000" w:rsidR="00000000" w:rsidRPr="00000000">
        <w:rPr>
          <w:rtl w:val="0"/>
        </w:rPr>
      </w:r>
    </w:p>
    <w:p w:rsidR="00000000" w:rsidDel="00000000" w:rsidP="00000000" w:rsidRDefault="00000000" w:rsidRPr="00000000" w14:paraId="0000004C">
      <w:pPr>
        <w:rPr>
          <w:sz w:val="32"/>
          <w:szCs w:val="32"/>
        </w:rPr>
      </w:pPr>
      <w:r w:rsidDel="00000000" w:rsidR="00000000" w:rsidRPr="00000000">
        <w:rPr>
          <w:rtl w:val="0"/>
        </w:rPr>
      </w:r>
    </w:p>
    <w:p w:rsidR="00000000" w:rsidDel="00000000" w:rsidP="00000000" w:rsidRDefault="00000000" w:rsidRPr="00000000" w14:paraId="0000004D">
      <w:pPr>
        <w:rPr>
          <w:sz w:val="32"/>
          <w:szCs w:val="32"/>
        </w:rPr>
      </w:pPr>
      <w:r w:rsidDel="00000000" w:rsidR="00000000" w:rsidRPr="00000000">
        <w:rPr>
          <w:rtl w:val="0"/>
        </w:rPr>
      </w:r>
    </w:p>
    <w:p w:rsidR="00000000" w:rsidDel="00000000" w:rsidP="00000000" w:rsidRDefault="00000000" w:rsidRPr="00000000" w14:paraId="0000004E">
      <w:pPr>
        <w:rPr>
          <w:sz w:val="32"/>
          <w:szCs w:val="32"/>
        </w:rPr>
      </w:pP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rPr>
          <w:rtl w:val="0"/>
        </w:rPr>
      </w:r>
    </w:p>
    <w:p w:rsidR="00000000" w:rsidDel="00000000" w:rsidP="00000000" w:rsidRDefault="00000000" w:rsidRPr="00000000" w14:paraId="00000050">
      <w:pPr>
        <w:rPr>
          <w:sz w:val="32"/>
          <w:szCs w:val="32"/>
        </w:rPr>
      </w:pPr>
      <w:r w:rsidDel="00000000" w:rsidR="00000000" w:rsidRPr="00000000">
        <w:rPr>
          <w:sz w:val="32"/>
          <w:szCs w:val="32"/>
          <w:rtl w:val="0"/>
        </w:rPr>
        <w:t xml:space="preserve">US-AI-M2-B – Real Ingestion Pipeline (Extraction &amp; Chunking) #6</w:t>
      </w:r>
    </w:p>
    <w:p w:rsidR="00000000" w:rsidDel="00000000" w:rsidP="00000000" w:rsidRDefault="00000000" w:rsidRPr="00000000" w14:paraId="00000051">
      <w:pPr>
        <w:rPr>
          <w:sz w:val="32"/>
          <w:szCs w:val="32"/>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53">
      <w:pPr>
        <w:rPr>
          <w:sz w:val="24"/>
          <w:szCs w:val="24"/>
        </w:rPr>
      </w:pPr>
      <w:r w:rsidDel="00000000" w:rsidR="00000000" w:rsidRPr="00000000">
        <w:rPr>
          <w:sz w:val="24"/>
          <w:szCs w:val="24"/>
          <w:rtl w:val="0"/>
        </w:rPr>
        <w:t xml:space="preserve">Upgrade the ingestion flow so that /v1/ingest/document creates persistent Document and IngestionJob records, and a background processor performs real content extraction and chunking. The result should be a set of Chunk records stored in the database, ready to be embedded later.</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056">
      <w:pPr>
        <w:rPr>
          <w:sz w:val="24"/>
          <w:szCs w:val="24"/>
        </w:rPr>
      </w:pPr>
      <w:r w:rsidDel="00000000" w:rsidR="00000000" w:rsidRPr="00000000">
        <w:rPr>
          <w:sz w:val="24"/>
          <w:szCs w:val="24"/>
          <w:rtl w:val="0"/>
        </w:rPr>
        <w:t xml:space="preserve">POST /v1/ingest/document is updated to:</w:t>
      </w:r>
    </w:p>
    <w:p w:rsidR="00000000" w:rsidDel="00000000" w:rsidP="00000000" w:rsidRDefault="00000000" w:rsidRPr="00000000" w14:paraId="00000057">
      <w:pPr>
        <w:rPr>
          <w:sz w:val="24"/>
          <w:szCs w:val="24"/>
        </w:rPr>
      </w:pPr>
      <w:r w:rsidDel="00000000" w:rsidR="00000000" w:rsidRPr="00000000">
        <w:rPr>
          <w:sz w:val="24"/>
          <w:szCs w:val="24"/>
          <w:rtl w:val="0"/>
        </w:rPr>
        <w:t xml:space="preserve">Validate the incoming request against the existing ingestion schema.</w:t>
      </w:r>
    </w:p>
    <w:p w:rsidR="00000000" w:rsidDel="00000000" w:rsidP="00000000" w:rsidRDefault="00000000" w:rsidRPr="00000000" w14:paraId="00000058">
      <w:pPr>
        <w:rPr>
          <w:sz w:val="24"/>
          <w:szCs w:val="24"/>
        </w:rPr>
      </w:pPr>
      <w:r w:rsidDel="00000000" w:rsidR="00000000" w:rsidRPr="00000000">
        <w:rPr>
          <w:sz w:val="24"/>
          <w:szCs w:val="24"/>
          <w:rtl w:val="0"/>
        </w:rPr>
        <w:t xml:space="preserve">Create a Document record in the database using fields from the request (tenant, title, language, visibility, tags, content location, metadata).</w:t>
      </w:r>
    </w:p>
    <w:p w:rsidR="00000000" w:rsidDel="00000000" w:rsidP="00000000" w:rsidRDefault="00000000" w:rsidRPr="00000000" w14:paraId="00000059">
      <w:pPr>
        <w:rPr>
          <w:sz w:val="24"/>
          <w:szCs w:val="24"/>
        </w:rPr>
      </w:pPr>
      <w:r w:rsidDel="00000000" w:rsidR="00000000" w:rsidRPr="00000000">
        <w:rPr>
          <w:sz w:val="24"/>
          <w:szCs w:val="24"/>
          <w:rtl w:val="0"/>
        </w:rPr>
        <w:t xml:space="preserve">Create an IngestionJob record linked to the created document_id, with:</w:t>
      </w:r>
    </w:p>
    <w:p w:rsidR="00000000" w:rsidDel="00000000" w:rsidP="00000000" w:rsidRDefault="00000000" w:rsidRPr="00000000" w14:paraId="0000005A">
      <w:pPr>
        <w:rPr>
          <w:sz w:val="24"/>
          <w:szCs w:val="24"/>
        </w:rPr>
      </w:pPr>
      <w:r w:rsidDel="00000000" w:rsidR="00000000" w:rsidRPr="00000000">
        <w:rPr>
          <w:sz w:val="24"/>
          <w:szCs w:val="24"/>
          <w:rtl w:val="0"/>
        </w:rPr>
        <w:t xml:space="preserve">status = "pending".</w:t>
      </w:r>
    </w:p>
    <w:p w:rsidR="00000000" w:rsidDel="00000000" w:rsidP="00000000" w:rsidRDefault="00000000" w:rsidRPr="00000000" w14:paraId="0000005B">
      <w:pPr>
        <w:rPr>
          <w:sz w:val="24"/>
          <w:szCs w:val="24"/>
        </w:rPr>
      </w:pPr>
      <w:r w:rsidDel="00000000" w:rsidR="00000000" w:rsidRPr="00000000">
        <w:rPr>
          <w:sz w:val="24"/>
          <w:szCs w:val="24"/>
          <w:rtl w:val="0"/>
        </w:rPr>
        <w:t xml:space="preserve">tenant_id and timestamps populated.</w:t>
      </w:r>
    </w:p>
    <w:p w:rsidR="00000000" w:rsidDel="00000000" w:rsidP="00000000" w:rsidRDefault="00000000" w:rsidRPr="00000000" w14:paraId="0000005C">
      <w:pPr>
        <w:rPr>
          <w:sz w:val="24"/>
          <w:szCs w:val="24"/>
        </w:rPr>
      </w:pPr>
      <w:r w:rsidDel="00000000" w:rsidR="00000000" w:rsidRPr="00000000">
        <w:rPr>
          <w:sz w:val="24"/>
          <w:szCs w:val="24"/>
          <w:rtl w:val="0"/>
        </w:rPr>
        <w:t xml:space="preserve">Return HTTP 202 with JSON including:</w:t>
      </w:r>
    </w:p>
    <w:p w:rsidR="00000000" w:rsidDel="00000000" w:rsidP="00000000" w:rsidRDefault="00000000" w:rsidRPr="00000000" w14:paraId="0000005D">
      <w:pPr>
        <w:rPr>
          <w:sz w:val="24"/>
          <w:szCs w:val="24"/>
        </w:rPr>
      </w:pPr>
      <w:r w:rsidDel="00000000" w:rsidR="00000000" w:rsidRPr="00000000">
        <w:rPr>
          <w:sz w:val="24"/>
          <w:szCs w:val="24"/>
          <w:rtl w:val="0"/>
        </w:rPr>
        <w:t xml:space="preserve">jobId</w:t>
      </w:r>
    </w:p>
    <w:p w:rsidR="00000000" w:rsidDel="00000000" w:rsidP="00000000" w:rsidRDefault="00000000" w:rsidRPr="00000000" w14:paraId="0000005E">
      <w:pPr>
        <w:rPr>
          <w:sz w:val="24"/>
          <w:szCs w:val="24"/>
        </w:rPr>
      </w:pPr>
      <w:r w:rsidDel="00000000" w:rsidR="00000000" w:rsidRPr="00000000">
        <w:rPr>
          <w:sz w:val="24"/>
          <w:szCs w:val="24"/>
          <w:rtl w:val="0"/>
        </w:rPr>
        <w:t xml:space="preserve">documentId</w:t>
      </w:r>
    </w:p>
    <w:p w:rsidR="00000000" w:rsidDel="00000000" w:rsidP="00000000" w:rsidRDefault="00000000" w:rsidRPr="00000000" w14:paraId="0000005F">
      <w:pPr>
        <w:rPr>
          <w:sz w:val="24"/>
          <w:szCs w:val="24"/>
        </w:rPr>
      </w:pPr>
      <w:r w:rsidDel="00000000" w:rsidR="00000000" w:rsidRPr="00000000">
        <w:rPr>
          <w:sz w:val="24"/>
          <w:szCs w:val="24"/>
          <w:rtl w:val="0"/>
        </w:rPr>
        <w:t xml:space="preserve">initial status ("pending").</w:t>
      </w:r>
    </w:p>
    <w:p w:rsidR="00000000" w:rsidDel="00000000" w:rsidP="00000000" w:rsidRDefault="00000000" w:rsidRPr="00000000" w14:paraId="00000060">
      <w:pPr>
        <w:rPr>
          <w:sz w:val="24"/>
          <w:szCs w:val="24"/>
        </w:rPr>
      </w:pPr>
      <w:r w:rsidDel="00000000" w:rsidR="00000000" w:rsidRPr="00000000">
        <w:rPr>
          <w:sz w:val="24"/>
          <w:szCs w:val="24"/>
          <w:rtl w:val="0"/>
        </w:rPr>
        <w:t xml:space="preserve">A background ingestion processor (or equivalent async worker) is implemented that:</w:t>
      </w:r>
    </w:p>
    <w:p w:rsidR="00000000" w:rsidDel="00000000" w:rsidP="00000000" w:rsidRDefault="00000000" w:rsidRPr="00000000" w14:paraId="00000061">
      <w:pPr>
        <w:rPr>
          <w:sz w:val="24"/>
          <w:szCs w:val="24"/>
        </w:rPr>
      </w:pPr>
      <w:r w:rsidDel="00000000" w:rsidR="00000000" w:rsidRPr="00000000">
        <w:rPr>
          <w:sz w:val="24"/>
          <w:szCs w:val="24"/>
          <w:rtl w:val="0"/>
        </w:rPr>
        <w:t xml:space="preserve">Periodically (or via trigger) picks IngestionJob records with status = "pending".</w:t>
      </w:r>
    </w:p>
    <w:p w:rsidR="00000000" w:rsidDel="00000000" w:rsidP="00000000" w:rsidRDefault="00000000" w:rsidRPr="00000000" w14:paraId="00000062">
      <w:pPr>
        <w:rPr>
          <w:sz w:val="24"/>
          <w:szCs w:val="24"/>
        </w:rPr>
      </w:pPr>
      <w:r w:rsidDel="00000000" w:rsidR="00000000" w:rsidRPr="00000000">
        <w:rPr>
          <w:sz w:val="24"/>
          <w:szCs w:val="24"/>
          <w:rtl w:val="0"/>
        </w:rPr>
        <w:t xml:space="preserve">Sets job status to "processing" and updates started_at.</w:t>
      </w:r>
    </w:p>
    <w:p w:rsidR="00000000" w:rsidDel="00000000" w:rsidP="00000000" w:rsidRDefault="00000000" w:rsidRPr="00000000" w14:paraId="00000063">
      <w:pPr>
        <w:rPr>
          <w:sz w:val="24"/>
          <w:szCs w:val="24"/>
        </w:rPr>
      </w:pPr>
      <w:r w:rsidDel="00000000" w:rsidR="00000000" w:rsidRPr="00000000">
        <w:rPr>
          <w:sz w:val="24"/>
          <w:szCs w:val="24"/>
          <w:rtl w:val="0"/>
        </w:rPr>
        <w:t xml:space="preserve">Loads the associated Document from the database.</w:t>
      </w:r>
    </w:p>
    <w:p w:rsidR="00000000" w:rsidDel="00000000" w:rsidP="00000000" w:rsidRDefault="00000000" w:rsidRPr="00000000" w14:paraId="00000064">
      <w:pPr>
        <w:rPr>
          <w:sz w:val="24"/>
          <w:szCs w:val="24"/>
        </w:rPr>
      </w:pPr>
      <w:r w:rsidDel="00000000" w:rsidR="00000000" w:rsidRPr="00000000">
        <w:rPr>
          <w:sz w:val="24"/>
          <w:szCs w:val="24"/>
          <w:rtl w:val="0"/>
        </w:rPr>
        <w:t xml:space="preserve">Performs content extraction:</w:t>
      </w:r>
    </w:p>
    <w:p w:rsidR="00000000" w:rsidDel="00000000" w:rsidP="00000000" w:rsidRDefault="00000000" w:rsidRPr="00000000" w14:paraId="00000065">
      <w:pPr>
        <w:rPr>
          <w:sz w:val="24"/>
          <w:szCs w:val="24"/>
        </w:rPr>
      </w:pPr>
      <w:r w:rsidDel="00000000" w:rsidR="00000000" w:rsidRPr="00000000">
        <w:rPr>
          <w:sz w:val="24"/>
          <w:szCs w:val="24"/>
          <w:rtl w:val="0"/>
        </w:rPr>
        <w:t xml:space="preserve">If content_location_type = "text": uses the stored text as-is.</w:t>
      </w:r>
    </w:p>
    <w:p w:rsidR="00000000" w:rsidDel="00000000" w:rsidP="00000000" w:rsidRDefault="00000000" w:rsidRPr="00000000" w14:paraId="00000066">
      <w:pPr>
        <w:rPr>
          <w:sz w:val="24"/>
          <w:szCs w:val="24"/>
        </w:rPr>
      </w:pPr>
      <w:r w:rsidDel="00000000" w:rsidR="00000000" w:rsidRPr="00000000">
        <w:rPr>
          <w:sz w:val="24"/>
          <w:szCs w:val="24"/>
          <w:rtl w:val="0"/>
        </w:rPr>
        <w:t xml:space="preserve">If content_location_type = "blob" and the value is a URL:</w:t>
      </w:r>
    </w:p>
    <w:p w:rsidR="00000000" w:rsidDel="00000000" w:rsidP="00000000" w:rsidRDefault="00000000" w:rsidRPr="00000000" w14:paraId="00000067">
      <w:pPr>
        <w:rPr>
          <w:sz w:val="24"/>
          <w:szCs w:val="24"/>
        </w:rPr>
      </w:pPr>
      <w:r w:rsidDel="00000000" w:rsidR="00000000" w:rsidRPr="00000000">
        <w:rPr>
          <w:sz w:val="24"/>
          <w:szCs w:val="24"/>
          <w:rtl w:val="0"/>
        </w:rPr>
        <w:t xml:space="preserve">Attempts to download the file.</w:t>
      </w:r>
    </w:p>
    <w:p w:rsidR="00000000" w:rsidDel="00000000" w:rsidP="00000000" w:rsidRDefault="00000000" w:rsidRPr="00000000" w14:paraId="00000068">
      <w:pPr>
        <w:rPr>
          <w:sz w:val="24"/>
          <w:szCs w:val="24"/>
        </w:rPr>
      </w:pPr>
      <w:r w:rsidDel="00000000" w:rsidR="00000000" w:rsidRPr="00000000">
        <w:rPr>
          <w:sz w:val="24"/>
          <w:szCs w:val="24"/>
          <w:rtl w:val="0"/>
        </w:rPr>
        <w:t xml:space="preserve">If the file is PDF and a PDF library is available, extracts text.</w:t>
      </w:r>
    </w:p>
    <w:p w:rsidR="00000000" w:rsidDel="00000000" w:rsidP="00000000" w:rsidRDefault="00000000" w:rsidRPr="00000000" w14:paraId="00000069">
      <w:pPr>
        <w:rPr>
          <w:sz w:val="24"/>
          <w:szCs w:val="24"/>
        </w:rPr>
      </w:pPr>
      <w:r w:rsidDel="00000000" w:rsidR="00000000" w:rsidRPr="00000000">
        <w:rPr>
          <w:sz w:val="24"/>
          <w:szCs w:val="24"/>
          <w:rtl w:val="0"/>
        </w:rPr>
        <w:t xml:space="preserve">If the file type is unsupported or download fails, sets job status = "failed" and records error_message.</w:t>
      </w:r>
    </w:p>
    <w:p w:rsidR="00000000" w:rsidDel="00000000" w:rsidP="00000000" w:rsidRDefault="00000000" w:rsidRPr="00000000" w14:paraId="0000006A">
      <w:pPr>
        <w:rPr>
          <w:sz w:val="24"/>
          <w:szCs w:val="24"/>
        </w:rPr>
      </w:pPr>
      <w:r w:rsidDel="00000000" w:rsidR="00000000" w:rsidRPr="00000000">
        <w:rPr>
          <w:sz w:val="24"/>
          <w:szCs w:val="24"/>
          <w:rtl w:val="0"/>
        </w:rPr>
        <w:t xml:space="preserve">Performs chunking on the extracted text if available:</w:t>
      </w:r>
    </w:p>
    <w:p w:rsidR="00000000" w:rsidDel="00000000" w:rsidP="00000000" w:rsidRDefault="00000000" w:rsidRPr="00000000" w14:paraId="0000006B">
      <w:pPr>
        <w:rPr>
          <w:sz w:val="24"/>
          <w:szCs w:val="24"/>
        </w:rPr>
      </w:pPr>
      <w:r w:rsidDel="00000000" w:rsidR="00000000" w:rsidRPr="00000000">
        <w:rPr>
          <w:sz w:val="24"/>
          <w:szCs w:val="24"/>
          <w:rtl w:val="0"/>
        </w:rPr>
        <w:t xml:space="preserve">Uses a simple but configurable strategy (e.g. max characters or approximate tokens per chunk, with optional overlap).</w:t>
      </w:r>
    </w:p>
    <w:p w:rsidR="00000000" w:rsidDel="00000000" w:rsidP="00000000" w:rsidRDefault="00000000" w:rsidRPr="00000000" w14:paraId="0000006C">
      <w:pPr>
        <w:rPr>
          <w:sz w:val="24"/>
          <w:szCs w:val="24"/>
        </w:rPr>
      </w:pPr>
      <w:r w:rsidDel="00000000" w:rsidR="00000000" w:rsidRPr="00000000">
        <w:rPr>
          <w:sz w:val="24"/>
          <w:szCs w:val="24"/>
          <w:rtl w:val="0"/>
        </w:rPr>
        <w:t xml:space="preserve">Creates one or more Chunk records in the database for the document.</w:t>
      </w:r>
    </w:p>
    <w:p w:rsidR="00000000" w:rsidDel="00000000" w:rsidP="00000000" w:rsidRDefault="00000000" w:rsidRPr="00000000" w14:paraId="0000006D">
      <w:pPr>
        <w:rPr>
          <w:sz w:val="24"/>
          <w:szCs w:val="24"/>
        </w:rPr>
      </w:pPr>
      <w:r w:rsidDel="00000000" w:rsidR="00000000" w:rsidRPr="00000000">
        <w:rPr>
          <w:sz w:val="24"/>
          <w:szCs w:val="24"/>
          <w:rtl w:val="0"/>
        </w:rPr>
        <w:t xml:space="preserve">Each chunk:</w:t>
      </w:r>
    </w:p>
    <w:p w:rsidR="00000000" w:rsidDel="00000000" w:rsidP="00000000" w:rsidRDefault="00000000" w:rsidRPr="00000000" w14:paraId="0000006E">
      <w:pPr>
        <w:rPr>
          <w:sz w:val="24"/>
          <w:szCs w:val="24"/>
        </w:rPr>
      </w:pPr>
      <w:r w:rsidDel="00000000" w:rsidR="00000000" w:rsidRPr="00000000">
        <w:rPr>
          <w:sz w:val="24"/>
          <w:szCs w:val="24"/>
          <w:rtl w:val="0"/>
        </w:rPr>
        <w:t xml:space="preserve">Inherits tenant_id, language, visibility_roles, visibility_scopes, and relevant tags from the Document.</w:t>
      </w:r>
    </w:p>
    <w:p w:rsidR="00000000" w:rsidDel="00000000" w:rsidP="00000000" w:rsidRDefault="00000000" w:rsidRPr="00000000" w14:paraId="0000006F">
      <w:pPr>
        <w:rPr>
          <w:sz w:val="24"/>
          <w:szCs w:val="24"/>
        </w:rPr>
      </w:pPr>
      <w:r w:rsidDel="00000000" w:rsidR="00000000" w:rsidRPr="00000000">
        <w:rPr>
          <w:sz w:val="24"/>
          <w:szCs w:val="24"/>
          <w:rtl w:val="0"/>
        </w:rPr>
        <w:t xml:space="preserve">Stores the chunk text and optional start_offset/end_offset.</w:t>
      </w:r>
    </w:p>
    <w:p w:rsidR="00000000" w:rsidDel="00000000" w:rsidP="00000000" w:rsidRDefault="00000000" w:rsidRPr="00000000" w14:paraId="00000070">
      <w:pPr>
        <w:rPr>
          <w:sz w:val="24"/>
          <w:szCs w:val="24"/>
        </w:rPr>
      </w:pPr>
      <w:r w:rsidDel="00000000" w:rsidR="00000000" w:rsidRPr="00000000">
        <w:rPr>
          <w:sz w:val="24"/>
          <w:szCs w:val="24"/>
          <w:rtl w:val="0"/>
        </w:rPr>
        <w:t xml:space="preserve">When processing completes successfully, sets job status = "completed" and updates finished_at.</w:t>
      </w:r>
    </w:p>
    <w:p w:rsidR="00000000" w:rsidDel="00000000" w:rsidP="00000000" w:rsidRDefault="00000000" w:rsidRPr="00000000" w14:paraId="00000071">
      <w:pPr>
        <w:rPr>
          <w:sz w:val="24"/>
          <w:szCs w:val="24"/>
        </w:rPr>
      </w:pPr>
      <w:r w:rsidDel="00000000" w:rsidR="00000000" w:rsidRPr="00000000">
        <w:rPr>
          <w:sz w:val="24"/>
          <w:szCs w:val="24"/>
          <w:rtl w:val="0"/>
        </w:rPr>
        <w:t xml:space="preserve">GET /v1/ingest/status now reflects real job data from the database:</w:t>
      </w:r>
    </w:p>
    <w:p w:rsidR="00000000" w:rsidDel="00000000" w:rsidP="00000000" w:rsidRDefault="00000000" w:rsidRPr="00000000" w14:paraId="00000072">
      <w:pPr>
        <w:rPr>
          <w:sz w:val="24"/>
          <w:szCs w:val="24"/>
        </w:rPr>
      </w:pPr>
      <w:r w:rsidDel="00000000" w:rsidR="00000000" w:rsidRPr="00000000">
        <w:rPr>
          <w:sz w:val="24"/>
          <w:szCs w:val="24"/>
          <w:rtl w:val="0"/>
        </w:rPr>
        <w:t xml:space="preserve">Returns the latest status and timestamps.</w:t>
      </w:r>
    </w:p>
    <w:p w:rsidR="00000000" w:rsidDel="00000000" w:rsidP="00000000" w:rsidRDefault="00000000" w:rsidRPr="00000000" w14:paraId="00000073">
      <w:pPr>
        <w:rPr>
          <w:sz w:val="24"/>
          <w:szCs w:val="24"/>
        </w:rPr>
      </w:pPr>
      <w:r w:rsidDel="00000000" w:rsidR="00000000" w:rsidRPr="00000000">
        <w:rPr>
          <w:sz w:val="24"/>
          <w:szCs w:val="24"/>
          <w:rtl w:val="0"/>
        </w:rPr>
        <w:t xml:space="preserve">Returns 404 if the jobId is unknown.</w:t>
      </w:r>
    </w:p>
    <w:p w:rsidR="00000000" w:rsidDel="00000000" w:rsidP="00000000" w:rsidRDefault="00000000" w:rsidRPr="00000000" w14:paraId="00000074">
      <w:pPr>
        <w:rPr>
          <w:sz w:val="24"/>
          <w:szCs w:val="24"/>
        </w:rPr>
      </w:pPr>
      <w:r w:rsidDel="00000000" w:rsidR="00000000" w:rsidRPr="00000000">
        <w:rPr>
          <w:sz w:val="24"/>
          <w:szCs w:val="24"/>
          <w:rtl w:val="0"/>
        </w:rPr>
        <w:t xml:space="preserve">Error handling &amp; resilience:</w:t>
      </w:r>
    </w:p>
    <w:p w:rsidR="00000000" w:rsidDel="00000000" w:rsidP="00000000" w:rsidRDefault="00000000" w:rsidRPr="00000000" w14:paraId="00000075">
      <w:pPr>
        <w:rPr>
          <w:sz w:val="24"/>
          <w:szCs w:val="24"/>
        </w:rPr>
      </w:pPr>
      <w:r w:rsidDel="00000000" w:rsidR="00000000" w:rsidRPr="00000000">
        <w:rPr>
          <w:sz w:val="24"/>
          <w:szCs w:val="24"/>
          <w:rtl w:val="0"/>
        </w:rPr>
        <w:t xml:space="preserve">If extraction or chunking throws an exception for a job, the job status is set to "failed" and error_message contains a human-readable summary.</w:t>
      </w:r>
    </w:p>
    <w:p w:rsidR="00000000" w:rsidDel="00000000" w:rsidP="00000000" w:rsidRDefault="00000000" w:rsidRPr="00000000" w14:paraId="00000076">
      <w:pPr>
        <w:rPr>
          <w:sz w:val="24"/>
          <w:szCs w:val="24"/>
        </w:rPr>
      </w:pPr>
      <w:r w:rsidDel="00000000" w:rsidR="00000000" w:rsidRPr="00000000">
        <w:rPr>
          <w:sz w:val="24"/>
          <w:szCs w:val="24"/>
          <w:rtl w:val="0"/>
        </w:rPr>
        <w:t xml:space="preserve">Failed jobs do not prevent other jobs from being processed.</w:t>
      </w:r>
    </w:p>
    <w:p w:rsidR="00000000" w:rsidDel="00000000" w:rsidP="00000000" w:rsidRDefault="00000000" w:rsidRPr="00000000" w14:paraId="00000077">
      <w:pPr>
        <w:rPr>
          <w:sz w:val="24"/>
          <w:szCs w:val="24"/>
        </w:rPr>
      </w:pPr>
      <w:r w:rsidDel="00000000" w:rsidR="00000000" w:rsidRPr="00000000">
        <w:rPr>
          <w:sz w:val="24"/>
          <w:szCs w:val="24"/>
          <w:rtl w:val="0"/>
        </w:rPr>
        <w:t xml:space="preserve">The previous in-memory job store from Milestone 1 is removed or clearly replaced by the database-based implementation.</w:t>
      </w:r>
    </w:p>
    <w:p w:rsidR="00000000" w:rsidDel="00000000" w:rsidP="00000000" w:rsidRDefault="00000000" w:rsidRPr="00000000" w14:paraId="00000078">
      <w:pPr>
        <w:rPr>
          <w:sz w:val="24"/>
          <w:szCs w:val="24"/>
        </w:rPr>
      </w:pPr>
      <w:r w:rsidDel="00000000" w:rsidR="00000000" w:rsidRPr="00000000">
        <w:rPr>
          <w:sz w:val="24"/>
          <w:szCs w:val="24"/>
          <w:rtl w:val="0"/>
        </w:rPr>
        <w:t xml:space="preserve">README or internal documentation:</w:t>
      </w:r>
    </w:p>
    <w:p w:rsidR="00000000" w:rsidDel="00000000" w:rsidP="00000000" w:rsidRDefault="00000000" w:rsidRPr="00000000" w14:paraId="00000079">
      <w:pPr>
        <w:rPr>
          <w:sz w:val="24"/>
          <w:szCs w:val="24"/>
        </w:rPr>
      </w:pPr>
      <w:r w:rsidDel="00000000" w:rsidR="00000000" w:rsidRPr="00000000">
        <w:rPr>
          <w:rFonts w:ascii="Arial Unicode MS" w:cs="Arial Unicode MS" w:eastAsia="Arial Unicode MS" w:hAnsi="Arial Unicode MS"/>
          <w:sz w:val="24"/>
          <w:szCs w:val="24"/>
          <w:rtl w:val="0"/>
        </w:rPr>
        <w:t xml:space="preserve">Explains (briefly) the ingestion lifecycle: pending → processing → completed/failed.</w:t>
      </w:r>
    </w:p>
    <w:p w:rsidR="00000000" w:rsidDel="00000000" w:rsidP="00000000" w:rsidRDefault="00000000" w:rsidRPr="00000000" w14:paraId="0000007A">
      <w:pPr>
        <w:rPr>
          <w:sz w:val="24"/>
          <w:szCs w:val="24"/>
        </w:rPr>
      </w:pPr>
      <w:r w:rsidDel="00000000" w:rsidR="00000000" w:rsidRPr="00000000">
        <w:rPr>
          <w:sz w:val="24"/>
          <w:szCs w:val="24"/>
          <w:rtl w:val="0"/>
        </w:rPr>
        <w:t xml:space="preserve">Mentions the current supported content types (e.g. text, PDF via URL).</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pStyle w:val="Heading1"/>
        <w:keepNext w:val="0"/>
        <w:keepLines w:val="0"/>
        <w:spacing w:after="0" w:before="0" w:line="342.8568" w:lineRule="auto"/>
        <w:rPr>
          <w:sz w:val="36"/>
          <w:szCs w:val="36"/>
        </w:rPr>
      </w:pPr>
      <w:bookmarkStart w:colFirst="0" w:colLast="0" w:name="_elfbgcg1l1us" w:id="0"/>
      <w:bookmarkEnd w:id="0"/>
      <w:r w:rsidDel="00000000" w:rsidR="00000000" w:rsidRPr="00000000">
        <w:rPr>
          <w:rtl w:val="0"/>
        </w:rPr>
      </w:r>
    </w:p>
    <w:p w:rsidR="00000000" w:rsidDel="00000000" w:rsidP="00000000" w:rsidRDefault="00000000" w:rsidRPr="00000000" w14:paraId="00000082">
      <w:pPr>
        <w:pStyle w:val="Heading1"/>
        <w:keepNext w:val="0"/>
        <w:keepLines w:val="0"/>
        <w:spacing w:after="0" w:before="0" w:line="342.8568" w:lineRule="auto"/>
        <w:rPr>
          <w:sz w:val="36"/>
          <w:szCs w:val="36"/>
        </w:rPr>
      </w:pPr>
      <w:bookmarkStart w:colFirst="0" w:colLast="0" w:name="_djd2brrs6c2w" w:id="1"/>
      <w:bookmarkEnd w:id="1"/>
      <w:r w:rsidDel="00000000" w:rsidR="00000000" w:rsidRPr="00000000">
        <w:rPr>
          <w:rtl w:val="0"/>
        </w:rPr>
      </w:r>
    </w:p>
    <w:p w:rsidR="00000000" w:rsidDel="00000000" w:rsidP="00000000" w:rsidRDefault="00000000" w:rsidRPr="00000000" w14:paraId="00000083">
      <w:pPr>
        <w:pStyle w:val="Heading1"/>
        <w:keepNext w:val="0"/>
        <w:keepLines w:val="0"/>
        <w:spacing w:after="0" w:before="0" w:line="342.8568" w:lineRule="auto"/>
        <w:rPr>
          <w:sz w:val="36"/>
          <w:szCs w:val="36"/>
        </w:rPr>
      </w:pPr>
      <w:bookmarkStart w:colFirst="0" w:colLast="0" w:name="_nbvg5954ypzu" w:id="2"/>
      <w:bookmarkEnd w:id="2"/>
      <w:r w:rsidDel="00000000" w:rsidR="00000000" w:rsidRPr="00000000">
        <w:rPr>
          <w:rtl w:val="0"/>
        </w:rPr>
      </w:r>
    </w:p>
    <w:p w:rsidR="00000000" w:rsidDel="00000000" w:rsidP="00000000" w:rsidRDefault="00000000" w:rsidRPr="00000000" w14:paraId="00000084">
      <w:pPr>
        <w:pStyle w:val="Heading1"/>
        <w:keepNext w:val="0"/>
        <w:keepLines w:val="0"/>
        <w:spacing w:after="0" w:before="0" w:line="342.8568" w:lineRule="auto"/>
        <w:rPr>
          <w:sz w:val="36"/>
          <w:szCs w:val="36"/>
        </w:rPr>
      </w:pPr>
      <w:bookmarkStart w:colFirst="0" w:colLast="0" w:name="_7ibc1zgi9oin" w:id="3"/>
      <w:bookmarkEnd w:id="3"/>
      <w:r w:rsidDel="00000000" w:rsidR="00000000" w:rsidRPr="00000000">
        <w:rPr>
          <w:rtl w:val="0"/>
        </w:rPr>
      </w:r>
    </w:p>
    <w:p w:rsidR="00000000" w:rsidDel="00000000" w:rsidP="00000000" w:rsidRDefault="00000000" w:rsidRPr="00000000" w14:paraId="00000085">
      <w:pPr>
        <w:pStyle w:val="Heading1"/>
        <w:keepNext w:val="0"/>
        <w:keepLines w:val="0"/>
        <w:spacing w:after="0" w:before="0" w:line="342.8568" w:lineRule="auto"/>
        <w:rPr>
          <w:sz w:val="36"/>
          <w:szCs w:val="36"/>
        </w:rPr>
      </w:pPr>
      <w:bookmarkStart w:colFirst="0" w:colLast="0" w:name="_gom1qclqr80k" w:id="4"/>
      <w:bookmarkEnd w:id="4"/>
      <w:r w:rsidDel="00000000" w:rsidR="00000000" w:rsidRPr="00000000">
        <w:rPr>
          <w:rtl w:val="0"/>
        </w:rPr>
      </w:r>
    </w:p>
    <w:p w:rsidR="00000000" w:rsidDel="00000000" w:rsidP="00000000" w:rsidRDefault="00000000" w:rsidRPr="00000000" w14:paraId="00000086">
      <w:pPr>
        <w:pStyle w:val="Heading1"/>
        <w:keepNext w:val="0"/>
        <w:keepLines w:val="0"/>
        <w:spacing w:after="0" w:before="0" w:line="342.8568" w:lineRule="auto"/>
        <w:rPr>
          <w:sz w:val="36"/>
          <w:szCs w:val="36"/>
        </w:rPr>
      </w:pPr>
      <w:bookmarkStart w:colFirst="0" w:colLast="0" w:name="_r3y72zpycwho" w:id="5"/>
      <w:bookmarkEnd w:id="5"/>
      <w:r w:rsidDel="00000000" w:rsidR="00000000" w:rsidRPr="00000000">
        <w:rPr>
          <w:rtl w:val="0"/>
        </w:rPr>
      </w:r>
    </w:p>
    <w:p w:rsidR="00000000" w:rsidDel="00000000" w:rsidP="00000000" w:rsidRDefault="00000000" w:rsidRPr="00000000" w14:paraId="00000087">
      <w:pPr>
        <w:pStyle w:val="Heading1"/>
        <w:keepNext w:val="0"/>
        <w:keepLines w:val="0"/>
        <w:spacing w:after="0" w:before="0" w:line="342.8568" w:lineRule="auto"/>
        <w:rPr>
          <w:sz w:val="36"/>
          <w:szCs w:val="36"/>
        </w:rPr>
      </w:pPr>
      <w:bookmarkStart w:colFirst="0" w:colLast="0" w:name="_yz7oc8gmb5j4" w:id="6"/>
      <w:bookmarkEnd w:id="6"/>
      <w:r w:rsidDel="00000000" w:rsidR="00000000" w:rsidRPr="00000000">
        <w:rPr>
          <w:rtl w:val="0"/>
        </w:rPr>
      </w:r>
    </w:p>
    <w:p w:rsidR="00000000" w:rsidDel="00000000" w:rsidP="00000000" w:rsidRDefault="00000000" w:rsidRPr="00000000" w14:paraId="00000088">
      <w:pPr>
        <w:pStyle w:val="Heading1"/>
        <w:keepNext w:val="0"/>
        <w:keepLines w:val="0"/>
        <w:spacing w:after="0" w:before="0" w:line="342.8568" w:lineRule="auto"/>
        <w:rPr>
          <w:sz w:val="36"/>
          <w:szCs w:val="36"/>
        </w:rPr>
      </w:pPr>
      <w:bookmarkStart w:colFirst="0" w:colLast="0" w:name="_pmb4unm5yqlo" w:id="7"/>
      <w:bookmarkEnd w:id="7"/>
      <w:r w:rsidDel="00000000" w:rsidR="00000000" w:rsidRPr="00000000">
        <w:rPr>
          <w:rtl w:val="0"/>
        </w:rPr>
      </w:r>
    </w:p>
    <w:p w:rsidR="00000000" w:rsidDel="00000000" w:rsidP="00000000" w:rsidRDefault="00000000" w:rsidRPr="00000000" w14:paraId="00000089">
      <w:pPr>
        <w:pStyle w:val="Heading1"/>
        <w:keepNext w:val="0"/>
        <w:keepLines w:val="0"/>
        <w:spacing w:after="0" w:before="0" w:line="342.8568" w:lineRule="auto"/>
        <w:rPr>
          <w:sz w:val="36"/>
          <w:szCs w:val="36"/>
        </w:rPr>
      </w:pPr>
      <w:bookmarkStart w:colFirst="0" w:colLast="0" w:name="_np9hwxvocln1" w:id="8"/>
      <w:bookmarkEnd w:id="8"/>
      <w:r w:rsidDel="00000000" w:rsidR="00000000" w:rsidRPr="00000000">
        <w:rPr>
          <w:rtl w:val="0"/>
        </w:rPr>
      </w:r>
    </w:p>
    <w:p w:rsidR="00000000" w:rsidDel="00000000" w:rsidP="00000000" w:rsidRDefault="00000000" w:rsidRPr="00000000" w14:paraId="0000008A">
      <w:pPr>
        <w:pStyle w:val="Heading1"/>
        <w:keepNext w:val="0"/>
        <w:keepLines w:val="0"/>
        <w:spacing w:after="0" w:before="0" w:line="342.8568" w:lineRule="auto"/>
        <w:rPr>
          <w:sz w:val="36"/>
          <w:szCs w:val="36"/>
        </w:rPr>
      </w:pPr>
      <w:bookmarkStart w:colFirst="0" w:colLast="0" w:name="_rz1bejvv2d8u" w:id="9"/>
      <w:bookmarkEnd w:id="9"/>
      <w:r w:rsidDel="00000000" w:rsidR="00000000" w:rsidRPr="00000000">
        <w:rPr>
          <w:rtl w:val="0"/>
        </w:rPr>
      </w:r>
    </w:p>
    <w:p w:rsidR="00000000" w:rsidDel="00000000" w:rsidP="00000000" w:rsidRDefault="00000000" w:rsidRPr="00000000" w14:paraId="0000008B">
      <w:pPr>
        <w:pStyle w:val="Heading1"/>
        <w:keepNext w:val="0"/>
        <w:keepLines w:val="0"/>
        <w:spacing w:after="0" w:before="0" w:line="342.8568" w:lineRule="auto"/>
        <w:rPr>
          <w:color w:val="9198a1"/>
          <w:sz w:val="36"/>
          <w:szCs w:val="36"/>
          <w:u w:val="single"/>
        </w:rPr>
      </w:pPr>
      <w:bookmarkStart w:colFirst="0" w:colLast="0" w:name="_pwzgi4yyssi6" w:id="10"/>
      <w:bookmarkEnd w:id="10"/>
      <w:r w:rsidDel="00000000" w:rsidR="00000000" w:rsidRPr="00000000">
        <w:rPr>
          <w:sz w:val="36"/>
          <w:szCs w:val="36"/>
          <w:rtl w:val="0"/>
        </w:rPr>
        <w:t xml:space="preserve">US-AI-M2-C – Embedding Provider &amp; Chunk Embedding</w:t>
      </w:r>
      <w:hyperlink r:id="rId6">
        <w:r w:rsidDel="00000000" w:rsidR="00000000" w:rsidRPr="00000000">
          <w:rPr>
            <w:color w:val="9198a1"/>
            <w:sz w:val="36"/>
            <w:szCs w:val="36"/>
            <w:u w:val="single"/>
            <w:rtl w:val="0"/>
          </w:rPr>
          <w:t xml:space="preserve">#7</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8F">
      <w:pPr>
        <w:rPr>
          <w:sz w:val="24"/>
          <w:szCs w:val="24"/>
        </w:rPr>
      </w:pPr>
      <w:r w:rsidDel="00000000" w:rsidR="00000000" w:rsidRPr="00000000">
        <w:rPr>
          <w:sz w:val="24"/>
          <w:szCs w:val="24"/>
          <w:rtl w:val="0"/>
        </w:rPr>
        <w:t xml:space="preserve">Integrate a real embedding model via an EmbeddingProvider abstraction and use it to generate and store embeddings for chunks during ingestion. This prepares the knowledge store for vector search while keeping the system LLM-provider agnostic.</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092">
      <w:pPr>
        <w:rPr>
          <w:sz w:val="24"/>
          <w:szCs w:val="24"/>
        </w:rPr>
      </w:pPr>
      <w:r w:rsidDel="00000000" w:rsidR="00000000" w:rsidRPr="00000000">
        <w:rPr>
          <w:sz w:val="24"/>
          <w:szCs w:val="24"/>
          <w:rtl w:val="0"/>
        </w:rPr>
        <w:t xml:space="preserve">An EmbeddingProvider interface/abstraction is defined in the AI Core codebase, with at minimum:</w:t>
      </w:r>
    </w:p>
    <w:p w:rsidR="00000000" w:rsidDel="00000000" w:rsidP="00000000" w:rsidRDefault="00000000" w:rsidRPr="00000000" w14:paraId="00000093">
      <w:pPr>
        <w:rPr>
          <w:sz w:val="24"/>
          <w:szCs w:val="24"/>
        </w:rPr>
      </w:pPr>
      <w:r w:rsidDel="00000000" w:rsidR="00000000" w:rsidRPr="00000000">
        <w:rPr>
          <w:sz w:val="24"/>
          <w:szCs w:val="24"/>
          <w:rtl w:val="0"/>
        </w:rPr>
        <w:t xml:space="preserve">A method such as:</w:t>
      </w:r>
    </w:p>
    <w:p w:rsidR="00000000" w:rsidDel="00000000" w:rsidP="00000000" w:rsidRDefault="00000000" w:rsidRPr="00000000" w14:paraId="00000094">
      <w:pPr>
        <w:rPr>
          <w:sz w:val="24"/>
          <w:szCs w:val="24"/>
        </w:rPr>
      </w:pPr>
      <w:r w:rsidDel="00000000" w:rsidR="00000000" w:rsidRPr="00000000">
        <w:rPr>
          <w:sz w:val="24"/>
          <w:szCs w:val="24"/>
          <w:rtl w:val="0"/>
        </w:rPr>
        <w:t xml:space="preserve">embed({ model: string, texts: string[] }) -&gt; Promise&lt;number[][]&gt; (or equivalent in the chosen language).</w:t>
      </w:r>
    </w:p>
    <w:p w:rsidR="00000000" w:rsidDel="00000000" w:rsidP="00000000" w:rsidRDefault="00000000" w:rsidRPr="00000000" w14:paraId="00000095">
      <w:pPr>
        <w:rPr>
          <w:sz w:val="24"/>
          <w:szCs w:val="24"/>
        </w:rPr>
      </w:pPr>
      <w:r w:rsidDel="00000000" w:rsidR="00000000" w:rsidRPr="00000000">
        <w:rPr>
          <w:sz w:val="24"/>
          <w:szCs w:val="24"/>
          <w:rtl w:val="0"/>
        </w:rPr>
        <w:t xml:space="preserve">A concrete implementation of EmbeddingProvider is provided (e.g. using OpenAI, Azure, or any other embedding API), configured via environment variables:</w:t>
      </w:r>
    </w:p>
    <w:p w:rsidR="00000000" w:rsidDel="00000000" w:rsidP="00000000" w:rsidRDefault="00000000" w:rsidRPr="00000000" w14:paraId="00000096">
      <w:pPr>
        <w:rPr>
          <w:sz w:val="24"/>
          <w:szCs w:val="24"/>
        </w:rPr>
      </w:pPr>
      <w:r w:rsidDel="00000000" w:rsidR="00000000" w:rsidRPr="00000000">
        <w:rPr>
          <w:sz w:val="24"/>
          <w:szCs w:val="24"/>
          <w:rtl w:val="0"/>
        </w:rPr>
        <w:t xml:space="preserve">Model name (e.g. EMBEDDING_MODEL_NAME).</w:t>
      </w:r>
    </w:p>
    <w:p w:rsidR="00000000" w:rsidDel="00000000" w:rsidP="00000000" w:rsidRDefault="00000000" w:rsidRPr="00000000" w14:paraId="00000097">
      <w:pPr>
        <w:rPr>
          <w:sz w:val="24"/>
          <w:szCs w:val="24"/>
        </w:rPr>
      </w:pPr>
      <w:r w:rsidDel="00000000" w:rsidR="00000000" w:rsidRPr="00000000">
        <w:rPr>
          <w:sz w:val="24"/>
          <w:szCs w:val="24"/>
          <w:rtl w:val="0"/>
        </w:rPr>
        <w:t xml:space="preserve">API endpoint / key as needed.</w:t>
      </w:r>
    </w:p>
    <w:p w:rsidR="00000000" w:rsidDel="00000000" w:rsidP="00000000" w:rsidRDefault="00000000" w:rsidRPr="00000000" w14:paraId="00000098">
      <w:pPr>
        <w:rPr>
          <w:sz w:val="24"/>
          <w:szCs w:val="24"/>
        </w:rPr>
      </w:pPr>
      <w:r w:rsidDel="00000000" w:rsidR="00000000" w:rsidRPr="00000000">
        <w:rPr>
          <w:sz w:val="24"/>
          <w:szCs w:val="24"/>
          <w:rtl w:val="0"/>
        </w:rPr>
        <w:t xml:space="preserve">The ingestion processor from US-AI-M2-B is updated so that, after chunking:</w:t>
      </w:r>
    </w:p>
    <w:p w:rsidR="00000000" w:rsidDel="00000000" w:rsidP="00000000" w:rsidRDefault="00000000" w:rsidRPr="00000000" w14:paraId="00000099">
      <w:pPr>
        <w:rPr>
          <w:sz w:val="24"/>
          <w:szCs w:val="24"/>
        </w:rPr>
      </w:pPr>
      <w:r w:rsidDel="00000000" w:rsidR="00000000" w:rsidRPr="00000000">
        <w:rPr>
          <w:sz w:val="24"/>
          <w:szCs w:val="24"/>
          <w:rtl w:val="0"/>
        </w:rPr>
        <w:t xml:space="preserve">It calls EmbeddingProvider.embed() with the chunk texts.</w:t>
      </w:r>
    </w:p>
    <w:p w:rsidR="00000000" w:rsidDel="00000000" w:rsidP="00000000" w:rsidRDefault="00000000" w:rsidRPr="00000000" w14:paraId="0000009A">
      <w:pPr>
        <w:rPr>
          <w:sz w:val="24"/>
          <w:szCs w:val="24"/>
        </w:rPr>
      </w:pPr>
      <w:r w:rsidDel="00000000" w:rsidR="00000000" w:rsidRPr="00000000">
        <w:rPr>
          <w:sz w:val="24"/>
          <w:szCs w:val="24"/>
          <w:rtl w:val="0"/>
        </w:rPr>
        <w:t xml:space="preserve">It maps returned vectors back to the corresponding chunks.</w:t>
      </w:r>
    </w:p>
    <w:p w:rsidR="00000000" w:rsidDel="00000000" w:rsidP="00000000" w:rsidRDefault="00000000" w:rsidRPr="00000000" w14:paraId="0000009B">
      <w:pPr>
        <w:rPr>
          <w:sz w:val="24"/>
          <w:szCs w:val="24"/>
        </w:rPr>
      </w:pPr>
      <w:r w:rsidDel="00000000" w:rsidR="00000000" w:rsidRPr="00000000">
        <w:rPr>
          <w:sz w:val="24"/>
          <w:szCs w:val="24"/>
          <w:rtl w:val="0"/>
        </w:rPr>
        <w:t xml:space="preserve">It stores each embedding in the chunks.embedding column.</w:t>
      </w:r>
    </w:p>
    <w:p w:rsidR="00000000" w:rsidDel="00000000" w:rsidP="00000000" w:rsidRDefault="00000000" w:rsidRPr="00000000" w14:paraId="0000009C">
      <w:pPr>
        <w:rPr>
          <w:sz w:val="24"/>
          <w:szCs w:val="24"/>
        </w:rPr>
      </w:pPr>
      <w:r w:rsidDel="00000000" w:rsidR="00000000" w:rsidRPr="00000000">
        <w:rPr>
          <w:sz w:val="24"/>
          <w:szCs w:val="24"/>
          <w:rtl w:val="0"/>
        </w:rPr>
        <w:t xml:space="preserve">Embedding-related failures are handled gracefully:</w:t>
      </w:r>
    </w:p>
    <w:p w:rsidR="00000000" w:rsidDel="00000000" w:rsidP="00000000" w:rsidRDefault="00000000" w:rsidRPr="00000000" w14:paraId="0000009D">
      <w:pPr>
        <w:rPr>
          <w:sz w:val="24"/>
          <w:szCs w:val="24"/>
        </w:rPr>
      </w:pPr>
      <w:r w:rsidDel="00000000" w:rsidR="00000000" w:rsidRPr="00000000">
        <w:rPr>
          <w:sz w:val="24"/>
          <w:szCs w:val="24"/>
          <w:rtl w:val="0"/>
        </w:rPr>
        <w:t xml:space="preserve">If an embedding call fails for a specific job:</w:t>
      </w:r>
    </w:p>
    <w:p w:rsidR="00000000" w:rsidDel="00000000" w:rsidP="00000000" w:rsidRDefault="00000000" w:rsidRPr="00000000" w14:paraId="0000009E">
      <w:pPr>
        <w:rPr>
          <w:sz w:val="24"/>
          <w:szCs w:val="24"/>
        </w:rPr>
      </w:pPr>
      <w:r w:rsidDel="00000000" w:rsidR="00000000" w:rsidRPr="00000000">
        <w:rPr>
          <w:sz w:val="24"/>
          <w:szCs w:val="24"/>
          <w:rtl w:val="0"/>
        </w:rPr>
        <w:t xml:space="preserve">The ingestion job is marked as "failed" with a descriptive error_message.</w:t>
      </w:r>
    </w:p>
    <w:p w:rsidR="00000000" w:rsidDel="00000000" w:rsidP="00000000" w:rsidRDefault="00000000" w:rsidRPr="00000000" w14:paraId="0000009F">
      <w:pPr>
        <w:rPr>
          <w:sz w:val="24"/>
          <w:szCs w:val="24"/>
        </w:rPr>
      </w:pPr>
      <w:r w:rsidDel="00000000" w:rsidR="00000000" w:rsidRPr="00000000">
        <w:rPr>
          <w:sz w:val="24"/>
          <w:szCs w:val="24"/>
          <w:rtl w:val="0"/>
        </w:rPr>
        <w:t xml:space="preserve">No partial embeddings are written for that job (or a clear, consistent policy is applied).</w:t>
      </w:r>
    </w:p>
    <w:p w:rsidR="00000000" w:rsidDel="00000000" w:rsidP="00000000" w:rsidRDefault="00000000" w:rsidRPr="00000000" w14:paraId="000000A0">
      <w:pPr>
        <w:rPr>
          <w:sz w:val="24"/>
          <w:szCs w:val="24"/>
        </w:rPr>
      </w:pPr>
      <w:r w:rsidDel="00000000" w:rsidR="00000000" w:rsidRPr="00000000">
        <w:rPr>
          <w:sz w:val="24"/>
          <w:szCs w:val="24"/>
          <w:rtl w:val="0"/>
        </w:rPr>
        <w:t xml:space="preserve">Configuration:</w:t>
      </w:r>
    </w:p>
    <w:p w:rsidR="00000000" w:rsidDel="00000000" w:rsidP="00000000" w:rsidRDefault="00000000" w:rsidRPr="00000000" w14:paraId="000000A1">
      <w:pPr>
        <w:rPr>
          <w:sz w:val="24"/>
          <w:szCs w:val="24"/>
        </w:rPr>
      </w:pPr>
      <w:r w:rsidDel="00000000" w:rsidR="00000000" w:rsidRPr="00000000">
        <w:rPr>
          <w:sz w:val="24"/>
          <w:szCs w:val="24"/>
          <w:rtl w:val="0"/>
        </w:rPr>
        <w:t xml:space="preserve">There is a configuration setting to control the embedding model name.</w:t>
      </w:r>
    </w:p>
    <w:p w:rsidR="00000000" w:rsidDel="00000000" w:rsidP="00000000" w:rsidRDefault="00000000" w:rsidRPr="00000000" w14:paraId="000000A2">
      <w:pPr>
        <w:rPr>
          <w:sz w:val="24"/>
          <w:szCs w:val="24"/>
        </w:rPr>
      </w:pPr>
      <w:r w:rsidDel="00000000" w:rsidR="00000000" w:rsidRPr="00000000">
        <w:rPr>
          <w:sz w:val="24"/>
          <w:szCs w:val="24"/>
          <w:rtl w:val="0"/>
        </w:rPr>
        <w:t xml:space="preserve">There is a clear fallback/placeholder behaviour if the embedding provider is misconfigured (e.g. startup error or clear log).</w:t>
      </w:r>
    </w:p>
    <w:p w:rsidR="00000000" w:rsidDel="00000000" w:rsidP="00000000" w:rsidRDefault="00000000" w:rsidRPr="00000000" w14:paraId="000000A3">
      <w:pPr>
        <w:rPr>
          <w:sz w:val="24"/>
          <w:szCs w:val="24"/>
        </w:rPr>
      </w:pPr>
      <w:r w:rsidDel="00000000" w:rsidR="00000000" w:rsidRPr="00000000">
        <w:rPr>
          <w:sz w:val="24"/>
          <w:szCs w:val="24"/>
          <w:rtl w:val="0"/>
        </w:rPr>
        <w:t xml:space="preserve">A small internal test or script exists (not necessarily automated tests) that:</w:t>
      </w:r>
    </w:p>
    <w:p w:rsidR="00000000" w:rsidDel="00000000" w:rsidP="00000000" w:rsidRDefault="00000000" w:rsidRPr="00000000" w14:paraId="000000A4">
      <w:pPr>
        <w:rPr>
          <w:sz w:val="24"/>
          <w:szCs w:val="24"/>
        </w:rPr>
      </w:pPr>
      <w:r w:rsidDel="00000000" w:rsidR="00000000" w:rsidRPr="00000000">
        <w:rPr>
          <w:sz w:val="24"/>
          <w:szCs w:val="24"/>
          <w:rtl w:val="0"/>
        </w:rPr>
        <w:t xml:space="preserve">Creates a dummy Document with a small text.</w:t>
      </w:r>
    </w:p>
    <w:p w:rsidR="00000000" w:rsidDel="00000000" w:rsidP="00000000" w:rsidRDefault="00000000" w:rsidRPr="00000000" w14:paraId="000000A5">
      <w:pPr>
        <w:rPr>
          <w:sz w:val="24"/>
          <w:szCs w:val="24"/>
        </w:rPr>
      </w:pPr>
      <w:r w:rsidDel="00000000" w:rsidR="00000000" w:rsidRPr="00000000">
        <w:rPr>
          <w:sz w:val="24"/>
          <w:szCs w:val="24"/>
          <w:rtl w:val="0"/>
        </w:rPr>
        <w:t xml:space="preserve">Runs the ingestion pipeline.</w:t>
      </w:r>
    </w:p>
    <w:p w:rsidR="00000000" w:rsidDel="00000000" w:rsidP="00000000" w:rsidRDefault="00000000" w:rsidRPr="00000000" w14:paraId="000000A6">
      <w:pPr>
        <w:rPr>
          <w:sz w:val="24"/>
          <w:szCs w:val="24"/>
        </w:rPr>
      </w:pPr>
      <w:r w:rsidDel="00000000" w:rsidR="00000000" w:rsidRPr="00000000">
        <w:rPr>
          <w:sz w:val="24"/>
          <w:szCs w:val="24"/>
          <w:rtl w:val="0"/>
        </w:rPr>
        <w:t xml:space="preserve">Verifies (by inspecting DB or logs) that:</w:t>
      </w:r>
    </w:p>
    <w:p w:rsidR="00000000" w:rsidDel="00000000" w:rsidP="00000000" w:rsidRDefault="00000000" w:rsidRPr="00000000" w14:paraId="000000A7">
      <w:pPr>
        <w:rPr>
          <w:sz w:val="24"/>
          <w:szCs w:val="24"/>
        </w:rPr>
      </w:pPr>
      <w:r w:rsidDel="00000000" w:rsidR="00000000" w:rsidRPr="00000000">
        <w:rPr>
          <w:sz w:val="24"/>
          <w:szCs w:val="24"/>
          <w:rtl w:val="0"/>
        </w:rPr>
        <w:t xml:space="preserve">Chunk records are created.</w:t>
      </w:r>
    </w:p>
    <w:p w:rsidR="00000000" w:rsidDel="00000000" w:rsidP="00000000" w:rsidRDefault="00000000" w:rsidRPr="00000000" w14:paraId="000000A8">
      <w:pPr>
        <w:rPr>
          <w:sz w:val="24"/>
          <w:szCs w:val="24"/>
        </w:rPr>
      </w:pPr>
      <w:r w:rsidDel="00000000" w:rsidR="00000000" w:rsidRPr="00000000">
        <w:rPr>
          <w:sz w:val="24"/>
          <w:szCs w:val="24"/>
          <w:rtl w:val="0"/>
        </w:rPr>
        <w:t xml:space="preserve">embedding fields are populated with numeric vectors.</w:t>
      </w:r>
    </w:p>
    <w:p w:rsidR="00000000" w:rsidDel="00000000" w:rsidP="00000000" w:rsidRDefault="00000000" w:rsidRPr="00000000" w14:paraId="000000A9">
      <w:pPr>
        <w:rPr>
          <w:sz w:val="24"/>
          <w:szCs w:val="24"/>
        </w:rPr>
      </w:pPr>
      <w:r w:rsidDel="00000000" w:rsidR="00000000" w:rsidRPr="00000000">
        <w:rPr>
          <w:sz w:val="24"/>
          <w:szCs w:val="24"/>
          <w:rtl w:val="0"/>
        </w:rPr>
        <w:t xml:space="preserve">The implementation of EmbeddingProvider is isolated so that changing the embedding backend (e.g. from OpenAI to a self-hosted model) does not require changes to ingestion logic or API contracts.</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pStyle w:val="Heading1"/>
        <w:keepNext w:val="0"/>
        <w:keepLines w:val="0"/>
        <w:spacing w:after="0" w:before="0" w:line="342.8568" w:lineRule="auto"/>
        <w:rPr>
          <w:color w:val="9198a1"/>
          <w:sz w:val="32"/>
          <w:szCs w:val="32"/>
          <w:u w:val="single"/>
        </w:rPr>
      </w:pPr>
      <w:bookmarkStart w:colFirst="0" w:colLast="0" w:name="_vzbtwgnayyhd" w:id="11"/>
      <w:bookmarkEnd w:id="11"/>
      <w:r w:rsidDel="00000000" w:rsidR="00000000" w:rsidRPr="00000000">
        <w:rPr>
          <w:sz w:val="32"/>
          <w:szCs w:val="32"/>
          <w:rtl w:val="0"/>
        </w:rPr>
        <w:t xml:space="preserve">US-AI-M2-D – Real Vector Search with Tenant &amp; Visibility Filters</w:t>
      </w:r>
      <w:hyperlink r:id="rId7">
        <w:r w:rsidDel="00000000" w:rsidR="00000000" w:rsidRPr="00000000">
          <w:rPr>
            <w:color w:val="9198a1"/>
            <w:sz w:val="32"/>
            <w:szCs w:val="32"/>
            <w:u w:val="single"/>
            <w:rtl w:val="0"/>
          </w:rPr>
          <w:t xml:space="preserve">#8</w:t>
        </w:r>
      </w:hyperlink>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Description</w:t>
      </w:r>
    </w:p>
    <w:p w:rsidR="00000000" w:rsidDel="00000000" w:rsidP="00000000" w:rsidRDefault="00000000" w:rsidRPr="00000000" w14:paraId="000000BA">
      <w:pPr>
        <w:rPr/>
      </w:pPr>
      <w:r w:rsidDel="00000000" w:rsidR="00000000" w:rsidRPr="00000000">
        <w:rPr>
          <w:rtl w:val="0"/>
        </w:rPr>
        <w:t xml:space="preserve">Replace the stubbed /v1/search implementation with a real vector-based search over the chunks table, honouring tenantId, basic filters, and visibility (roles/scopes). The endpoint should return real, ranked chunks that were produced by the ingestion pipeline.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Acceptance Criteria</w:t>
      </w:r>
    </w:p>
    <w:p w:rsidR="00000000" w:rsidDel="00000000" w:rsidP="00000000" w:rsidRDefault="00000000" w:rsidRPr="00000000" w14:paraId="000000BD">
      <w:pPr>
        <w:rPr/>
      </w:pPr>
      <w:r w:rsidDel="00000000" w:rsidR="00000000" w:rsidRPr="00000000">
        <w:rPr>
          <w:rtl w:val="0"/>
        </w:rPr>
        <w:t xml:space="preserve">POST /v1/search is updated to:</w:t>
      </w:r>
    </w:p>
    <w:p w:rsidR="00000000" w:rsidDel="00000000" w:rsidP="00000000" w:rsidRDefault="00000000" w:rsidRPr="00000000" w14:paraId="000000BE">
      <w:pPr>
        <w:rPr/>
      </w:pPr>
      <w:r w:rsidDel="00000000" w:rsidR="00000000" w:rsidRPr="00000000">
        <w:rPr>
          <w:rtl w:val="0"/>
        </w:rPr>
        <w:t xml:space="preserve">Validate the incoming SearchRequest as per Milestone 1 contracts (tenantId, query, optional filters, roles, etc.).</w:t>
      </w:r>
    </w:p>
    <w:p w:rsidR="00000000" w:rsidDel="00000000" w:rsidP="00000000" w:rsidRDefault="00000000" w:rsidRPr="00000000" w14:paraId="000000BF">
      <w:pPr>
        <w:rPr/>
      </w:pPr>
      <w:r w:rsidDel="00000000" w:rsidR="00000000" w:rsidRPr="00000000">
        <w:rPr>
          <w:rtl w:val="0"/>
        </w:rPr>
        <w:t xml:space="preserve">Require tenantId (requests without tenantId are rejected with HTTP 400).</w:t>
      </w:r>
    </w:p>
    <w:p w:rsidR="00000000" w:rsidDel="00000000" w:rsidP="00000000" w:rsidRDefault="00000000" w:rsidRPr="00000000" w14:paraId="000000C0">
      <w:pPr>
        <w:rPr/>
      </w:pPr>
      <w:r w:rsidDel="00000000" w:rsidR="00000000" w:rsidRPr="00000000">
        <w:rPr>
          <w:rtl w:val="0"/>
        </w:rPr>
        <w:t xml:space="preserve">Search processing logic:</w:t>
      </w:r>
    </w:p>
    <w:p w:rsidR="00000000" w:rsidDel="00000000" w:rsidP="00000000" w:rsidRDefault="00000000" w:rsidRPr="00000000" w14:paraId="000000C1">
      <w:pPr>
        <w:rPr/>
      </w:pPr>
      <w:r w:rsidDel="00000000" w:rsidR="00000000" w:rsidRPr="00000000">
        <w:rPr>
          <w:rtl w:val="0"/>
        </w:rPr>
        <w:t xml:space="preserve">Uses EmbeddingProvider to generate a query embedding from the query string.</w:t>
      </w:r>
    </w:p>
    <w:p w:rsidR="00000000" w:rsidDel="00000000" w:rsidP="00000000" w:rsidRDefault="00000000" w:rsidRPr="00000000" w14:paraId="000000C2">
      <w:pPr>
        <w:rPr/>
      </w:pPr>
      <w:r w:rsidDel="00000000" w:rsidR="00000000" w:rsidRPr="00000000">
        <w:rPr>
          <w:rtl w:val="0"/>
        </w:rPr>
        <w:t xml:space="preserve">Performs a vector similarity search against chunks.embedding, restricted to:</w:t>
      </w:r>
    </w:p>
    <w:p w:rsidR="00000000" w:rsidDel="00000000" w:rsidP="00000000" w:rsidRDefault="00000000" w:rsidRPr="00000000" w14:paraId="000000C3">
      <w:pPr>
        <w:rPr/>
      </w:pPr>
      <w:r w:rsidDel="00000000" w:rsidR="00000000" w:rsidRPr="00000000">
        <w:rPr>
          <w:rtl w:val="0"/>
        </w:rPr>
        <w:t xml:space="preserve">chunks.tenant_id = :tenantId.</w:t>
      </w:r>
    </w:p>
    <w:p w:rsidR="00000000" w:rsidDel="00000000" w:rsidP="00000000" w:rsidRDefault="00000000" w:rsidRPr="00000000" w14:paraId="000000C4">
      <w:pPr>
        <w:rPr/>
      </w:pPr>
      <w:r w:rsidDel="00000000" w:rsidR="00000000" w:rsidRPr="00000000">
        <w:rPr>
          <w:rtl w:val="0"/>
        </w:rPr>
        <w:t xml:space="preserve">Optional filters from the request:</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sourceType should filter by documents.source_type (joining chunks → documents).</w:t>
      </w:r>
    </w:p>
    <w:p w:rsidR="00000000" w:rsidDel="00000000" w:rsidP="00000000" w:rsidRDefault="00000000" w:rsidRPr="00000000" w14:paraId="000000C6">
      <w:pPr>
        <w:rPr/>
      </w:pPr>
      <w:r w:rsidDel="00000000" w:rsidR="00000000" w:rsidRPr="00000000">
        <w:rPr>
          <w:rtl w:val="0"/>
        </w:rPr>
        <w:t xml:space="preserve">Other filter fields (e.g. subject, grade, tags) should match against chunks.tags and/or documents.tags as defined in the spec.</w:t>
      </w:r>
    </w:p>
    <w:p w:rsidR="00000000" w:rsidDel="00000000" w:rsidP="00000000" w:rsidRDefault="00000000" w:rsidRPr="00000000" w14:paraId="000000C7">
      <w:pPr>
        <w:rPr/>
      </w:pPr>
      <w:r w:rsidDel="00000000" w:rsidR="00000000" w:rsidRPr="00000000">
        <w:rPr>
          <w:rtl w:val="0"/>
        </w:rPr>
        <w:t xml:space="preserve">Applies visibility filtering:</w:t>
      </w:r>
    </w:p>
    <w:p w:rsidR="00000000" w:rsidDel="00000000" w:rsidP="00000000" w:rsidRDefault="00000000" w:rsidRPr="00000000" w14:paraId="000000C8">
      <w:pPr>
        <w:rPr/>
      </w:pPr>
      <w:r w:rsidDel="00000000" w:rsidR="00000000" w:rsidRPr="00000000">
        <w:rPr>
          <w:rtl w:val="0"/>
        </w:rPr>
        <w:t xml:space="preserve">If roles are provided in the request, only chunks whose visibility_roles is empty or intersects with the provided roles are included.</w:t>
      </w:r>
    </w:p>
    <w:p w:rsidR="00000000" w:rsidDel="00000000" w:rsidP="00000000" w:rsidRDefault="00000000" w:rsidRPr="00000000" w14:paraId="000000C9">
      <w:pPr>
        <w:rPr/>
      </w:pPr>
      <w:r w:rsidDel="00000000" w:rsidR="00000000" w:rsidRPr="00000000">
        <w:rPr>
          <w:rtl w:val="0"/>
        </w:rPr>
        <w:t xml:space="preserve">If visibility_scopes are used, the implementation either:</w:t>
      </w:r>
    </w:p>
    <w:p w:rsidR="00000000" w:rsidDel="00000000" w:rsidP="00000000" w:rsidRDefault="00000000" w:rsidRPr="00000000" w14:paraId="000000CA">
      <w:pPr>
        <w:rPr/>
      </w:pPr>
      <w:r w:rsidDel="00000000" w:rsidR="00000000" w:rsidRPr="00000000">
        <w:rPr>
          <w:rtl w:val="0"/>
        </w:rPr>
        <w:t xml:space="preserve">Applies scope filtering according to a simple rule, or</w:t>
      </w:r>
    </w:p>
    <w:p w:rsidR="00000000" w:rsidDel="00000000" w:rsidP="00000000" w:rsidRDefault="00000000" w:rsidRPr="00000000" w14:paraId="000000CB">
      <w:pPr>
        <w:rPr/>
      </w:pPr>
      <w:r w:rsidDel="00000000" w:rsidR="00000000" w:rsidRPr="00000000">
        <w:rPr>
          <w:rtl w:val="0"/>
        </w:rPr>
        <w:t xml:space="preserve">For Milestone 2, clearly documents that scope filtering is not yet implemented (but does not return data from other tenants).</w:t>
      </w:r>
    </w:p>
    <w:p w:rsidR="00000000" w:rsidDel="00000000" w:rsidP="00000000" w:rsidRDefault="00000000" w:rsidRPr="00000000" w14:paraId="000000CC">
      <w:pPr>
        <w:rPr/>
      </w:pPr>
      <w:r w:rsidDel="00000000" w:rsidR="00000000" w:rsidRPr="00000000">
        <w:rPr>
          <w:rtl w:val="0"/>
        </w:rPr>
        <w:t xml:space="preserve">Orders results by similarity score (descending).</w:t>
      </w:r>
    </w:p>
    <w:p w:rsidR="00000000" w:rsidDel="00000000" w:rsidP="00000000" w:rsidRDefault="00000000" w:rsidRPr="00000000" w14:paraId="000000CD">
      <w:pPr>
        <w:rPr/>
      </w:pPr>
      <w:r w:rsidDel="00000000" w:rsidR="00000000" w:rsidRPr="00000000">
        <w:rPr>
          <w:rtl w:val="0"/>
        </w:rPr>
        <w:t xml:space="preserve">Respects the topK field from the request (with a reasonable max cap).</w:t>
      </w:r>
    </w:p>
    <w:p w:rsidR="00000000" w:rsidDel="00000000" w:rsidP="00000000" w:rsidRDefault="00000000" w:rsidRPr="00000000" w14:paraId="000000CE">
      <w:pPr>
        <w:rPr/>
      </w:pPr>
      <w:r w:rsidDel="00000000" w:rsidR="00000000" w:rsidRPr="00000000">
        <w:rPr>
          <w:rtl w:val="0"/>
        </w:rPr>
        <w:t xml:space="preserve">Response:</w:t>
      </w:r>
    </w:p>
    <w:p w:rsidR="00000000" w:rsidDel="00000000" w:rsidP="00000000" w:rsidRDefault="00000000" w:rsidRPr="00000000" w14:paraId="000000CF">
      <w:pPr>
        <w:rPr/>
      </w:pPr>
      <w:r w:rsidDel="00000000" w:rsidR="00000000" w:rsidRPr="00000000">
        <w:rPr>
          <w:rtl w:val="0"/>
        </w:rPr>
        <w:t xml:space="preserve">Returns HTTP 200 with a SearchResponse JSON that includes:</w:t>
      </w:r>
    </w:p>
    <w:p w:rsidR="00000000" w:rsidDel="00000000" w:rsidP="00000000" w:rsidRDefault="00000000" w:rsidRPr="00000000" w14:paraId="000000D0">
      <w:pPr>
        <w:rPr/>
      </w:pPr>
      <w:r w:rsidDel="00000000" w:rsidR="00000000" w:rsidRPr="00000000">
        <w:rPr>
          <w:rtl w:val="0"/>
        </w:rPr>
        <w:t xml:space="preserve">results: an array of real chunks, where each item contains:</w:t>
      </w:r>
    </w:p>
    <w:p w:rsidR="00000000" w:rsidDel="00000000" w:rsidP="00000000" w:rsidRDefault="00000000" w:rsidRPr="00000000" w14:paraId="000000D1">
      <w:pPr>
        <w:rPr/>
      </w:pPr>
      <w:r w:rsidDel="00000000" w:rsidR="00000000" w:rsidRPr="00000000">
        <w:rPr>
          <w:rtl w:val="0"/>
        </w:rPr>
        <w:t xml:space="preserve">chunkId</w:t>
      </w:r>
    </w:p>
    <w:p w:rsidR="00000000" w:rsidDel="00000000" w:rsidP="00000000" w:rsidRDefault="00000000" w:rsidRPr="00000000" w14:paraId="000000D2">
      <w:pPr>
        <w:rPr/>
      </w:pPr>
      <w:r w:rsidDel="00000000" w:rsidR="00000000" w:rsidRPr="00000000">
        <w:rPr>
          <w:rtl w:val="0"/>
        </w:rPr>
        <w:t xml:space="preserve">documentId</w:t>
      </w:r>
    </w:p>
    <w:p w:rsidR="00000000" w:rsidDel="00000000" w:rsidP="00000000" w:rsidRDefault="00000000" w:rsidRPr="00000000" w14:paraId="000000D3">
      <w:pPr>
        <w:rPr/>
      </w:pPr>
      <w:r w:rsidDel="00000000" w:rsidR="00000000" w:rsidRPr="00000000">
        <w:rPr>
          <w:rtl w:val="0"/>
        </w:rPr>
        <w:t xml:space="preserve">text</w:t>
      </w:r>
    </w:p>
    <w:p w:rsidR="00000000" w:rsidDel="00000000" w:rsidP="00000000" w:rsidRDefault="00000000" w:rsidRPr="00000000" w14:paraId="000000D4">
      <w:pPr>
        <w:rPr/>
      </w:pPr>
      <w:r w:rsidDel="00000000" w:rsidR="00000000" w:rsidRPr="00000000">
        <w:rPr>
          <w:rtl w:val="0"/>
        </w:rPr>
        <w:t xml:space="preserve">score (similarity score)</w:t>
      </w:r>
    </w:p>
    <w:p w:rsidR="00000000" w:rsidDel="00000000" w:rsidP="00000000" w:rsidRDefault="00000000" w:rsidRPr="00000000" w14:paraId="000000D5">
      <w:pPr>
        <w:rPr/>
      </w:pPr>
      <w:r w:rsidDel="00000000" w:rsidR="00000000" w:rsidRPr="00000000">
        <w:rPr>
          <w:rtl w:val="0"/>
        </w:rPr>
        <w:t xml:space="preserve">title (from the associated Document)</w:t>
      </w:r>
    </w:p>
    <w:p w:rsidR="00000000" w:rsidDel="00000000" w:rsidP="00000000" w:rsidRDefault="00000000" w:rsidRPr="00000000" w14:paraId="000000D6">
      <w:pPr>
        <w:rPr/>
      </w:pPr>
      <w:r w:rsidDel="00000000" w:rsidR="00000000" w:rsidRPr="00000000">
        <w:rPr>
          <w:rtl w:val="0"/>
        </w:rPr>
        <w:t xml:space="preserve">tags (from chunk/document as defined in the spec)</w:t>
      </w:r>
    </w:p>
    <w:p w:rsidR="00000000" w:rsidDel="00000000" w:rsidP="00000000" w:rsidRDefault="00000000" w:rsidRPr="00000000" w14:paraId="000000D7">
      <w:pPr>
        <w:rPr/>
      </w:pPr>
      <w:r w:rsidDel="00000000" w:rsidR="00000000" w:rsidRPr="00000000">
        <w:rPr>
          <w:rtl w:val="0"/>
        </w:rPr>
        <w:t xml:space="preserve">When no matching chunks are found, returns results: [] (no error).</w:t>
      </w:r>
    </w:p>
    <w:p w:rsidR="00000000" w:rsidDel="00000000" w:rsidP="00000000" w:rsidRDefault="00000000" w:rsidRPr="00000000" w14:paraId="000000D8">
      <w:pPr>
        <w:rPr/>
      </w:pPr>
      <w:r w:rsidDel="00000000" w:rsidR="00000000" w:rsidRPr="00000000">
        <w:rPr>
          <w:rtl w:val="0"/>
        </w:rPr>
        <w:t xml:space="preserve">Error handling:</w:t>
      </w:r>
    </w:p>
    <w:p w:rsidR="00000000" w:rsidDel="00000000" w:rsidP="00000000" w:rsidRDefault="00000000" w:rsidRPr="00000000" w14:paraId="000000D9">
      <w:pPr>
        <w:rPr/>
      </w:pPr>
      <w:r w:rsidDel="00000000" w:rsidR="00000000" w:rsidRPr="00000000">
        <w:rPr>
          <w:rtl w:val="0"/>
        </w:rPr>
        <w:t xml:space="preserve">If the query embedding call fails, returns HTTP 500 with ErrorResponse.</w:t>
      </w:r>
    </w:p>
    <w:p w:rsidR="00000000" w:rsidDel="00000000" w:rsidP="00000000" w:rsidRDefault="00000000" w:rsidRPr="00000000" w14:paraId="000000DA">
      <w:pPr>
        <w:rPr/>
      </w:pPr>
      <w:r w:rsidDel="00000000" w:rsidR="00000000" w:rsidRPr="00000000">
        <w:rPr>
          <w:rtl w:val="0"/>
        </w:rPr>
        <w:t xml:space="preserve">If the tenantId is missing or invalid, returns HTTP 400 with ErrorResponse.</w:t>
      </w:r>
    </w:p>
    <w:p w:rsidR="00000000" w:rsidDel="00000000" w:rsidP="00000000" w:rsidRDefault="00000000" w:rsidRPr="00000000" w14:paraId="000000DB">
      <w:pPr>
        <w:rPr/>
      </w:pPr>
      <w:r w:rsidDel="00000000" w:rsidR="00000000" w:rsidRPr="00000000">
        <w:rPr>
          <w:rtl w:val="0"/>
        </w:rPr>
        <w:t xml:space="preserve">Multi-tenant safety:</w:t>
      </w:r>
    </w:p>
    <w:p w:rsidR="00000000" w:rsidDel="00000000" w:rsidP="00000000" w:rsidRDefault="00000000" w:rsidRPr="00000000" w14:paraId="000000DC">
      <w:pPr>
        <w:rPr/>
      </w:pPr>
      <w:r w:rsidDel="00000000" w:rsidR="00000000" w:rsidRPr="00000000">
        <w:rPr>
          <w:rtl w:val="0"/>
        </w:rPr>
        <w:t xml:space="preserve">It is not possible (by design) for a search with tenantId = T1 to return chunks whose tenant_id != T1.</w:t>
      </w:r>
    </w:p>
    <w:p w:rsidR="00000000" w:rsidDel="00000000" w:rsidP="00000000" w:rsidRDefault="00000000" w:rsidRPr="00000000" w14:paraId="000000DD">
      <w:pPr>
        <w:rPr/>
      </w:pPr>
      <w:r w:rsidDel="00000000" w:rsidR="00000000" w:rsidRPr="00000000">
        <w:rPr>
          <w:rtl w:val="0"/>
        </w:rPr>
        <w:t xml:space="preserve">This property is verified at least informally (e.g. by seeding data for two different tenants and confirming isolation).</w:t>
      </w:r>
    </w:p>
    <w:p w:rsidR="00000000" w:rsidDel="00000000" w:rsidP="00000000" w:rsidRDefault="00000000" w:rsidRPr="00000000" w14:paraId="000000DE">
      <w:pPr>
        <w:rPr/>
      </w:pPr>
      <w:r w:rsidDel="00000000" w:rsidR="00000000" w:rsidRPr="00000000">
        <w:rPr>
          <w:rtl w:val="0"/>
        </w:rPr>
        <w:t xml:space="preserve">Documentation:</w:t>
      </w:r>
    </w:p>
    <w:p w:rsidR="00000000" w:rsidDel="00000000" w:rsidP="00000000" w:rsidRDefault="00000000" w:rsidRPr="00000000" w14:paraId="000000DF">
      <w:pPr>
        <w:rPr/>
      </w:pPr>
      <w:r w:rsidDel="00000000" w:rsidR="00000000" w:rsidRPr="00000000">
        <w:rPr>
          <w:rtl w:val="0"/>
        </w:rPr>
        <w:t xml:space="preserve">README or API docs updated with:</w:t>
      </w:r>
    </w:p>
    <w:p w:rsidR="00000000" w:rsidDel="00000000" w:rsidP="00000000" w:rsidRDefault="00000000" w:rsidRPr="00000000" w14:paraId="000000E0">
      <w:pPr>
        <w:rPr/>
      </w:pPr>
      <w:r w:rsidDel="00000000" w:rsidR="00000000" w:rsidRPr="00000000">
        <w:rPr>
          <w:rtl w:val="0"/>
        </w:rPr>
        <w:t xml:space="preserve">A practical example of ingesting a small document.</w:t>
      </w:r>
    </w:p>
    <w:p w:rsidR="00000000" w:rsidDel="00000000" w:rsidP="00000000" w:rsidRDefault="00000000" w:rsidRPr="00000000" w14:paraId="000000E1">
      <w:pPr>
        <w:rPr/>
      </w:pPr>
      <w:r w:rsidDel="00000000" w:rsidR="00000000" w:rsidRPr="00000000">
        <w:rPr>
          <w:rtl w:val="0"/>
        </w:rPr>
        <w:t xml:space="preserve">A sample /v1/search request and the kind of results to expect.</w:t>
      </w:r>
    </w:p>
    <w:p w:rsidR="00000000" w:rsidDel="00000000" w:rsidP="00000000" w:rsidRDefault="00000000" w:rsidRPr="00000000" w14:paraId="000000E2">
      <w:pPr>
        <w:rPr/>
      </w:pPr>
      <w:r w:rsidDel="00000000" w:rsidR="00000000" w:rsidRPr="00000000">
        <w:rPr>
          <w:rtl w:val="0"/>
        </w:rPr>
        <w:t xml:space="preserve">Any limitations (e.g. visibility scope handling simplifications) are clearly noted.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8"/>
          <w:szCs w:val="28"/>
        </w:rPr>
      </w:pPr>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nas-Abdelhadi/acadlo-ai/issues/7" TargetMode="External"/><Relationship Id="rId7" Type="http://schemas.openxmlformats.org/officeDocument/2006/relationships/hyperlink" Target="https://github.com/Anas-Abdelhadi/acadlo-ai/issues/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