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EA" w:rsidRDefault="009B5DEA" w:rsidP="003368CF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ambria" w:hAnsi="Cambria" w:cs="Cambria"/>
          <w:b/>
          <w:bCs/>
          <w:sz w:val="24"/>
          <w:szCs w:val="24"/>
          <w:lang w:val="en-CA"/>
        </w:rPr>
      </w:pPr>
      <w:r>
        <w:rPr>
          <w:rFonts w:ascii="Cambria" w:hAnsi="Cambria" w:cs="Cambria"/>
          <w:b/>
          <w:bCs/>
          <w:sz w:val="24"/>
          <w:szCs w:val="24"/>
          <w:lang w:val="en-CA"/>
        </w:rPr>
        <w:t>HARVINDER SINGH GREWAL</w:t>
      </w:r>
    </w:p>
    <w:p w:rsidR="009B5DEA" w:rsidRDefault="00CD34FB" w:rsidP="009B5DE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CA"/>
        </w:rPr>
      </w:pPr>
      <w:r>
        <w:rPr>
          <w:rFonts w:ascii="Cambria" w:hAnsi="Cambria" w:cs="Cambria"/>
          <w:sz w:val="24"/>
          <w:szCs w:val="24"/>
          <w:lang w:val="en-CA"/>
        </w:rPr>
        <w:tab/>
      </w:r>
      <w:r>
        <w:rPr>
          <w:rFonts w:ascii="Cambria" w:hAnsi="Cambria" w:cs="Cambria"/>
          <w:sz w:val="24"/>
          <w:szCs w:val="24"/>
          <w:lang w:val="en-CA"/>
        </w:rPr>
        <w:tab/>
      </w:r>
      <w:r>
        <w:rPr>
          <w:rFonts w:ascii="Cambria" w:hAnsi="Cambria" w:cs="Cambria"/>
          <w:sz w:val="24"/>
          <w:szCs w:val="24"/>
          <w:lang w:val="en-CA"/>
        </w:rPr>
        <w:tab/>
      </w:r>
      <w:r w:rsidR="003368CF">
        <w:rPr>
          <w:rFonts w:ascii="Cambria" w:hAnsi="Cambria" w:cs="Cambria"/>
          <w:sz w:val="24"/>
          <w:szCs w:val="24"/>
          <w:lang w:val="en-CA"/>
        </w:rPr>
        <w:t xml:space="preserve">         </w:t>
      </w:r>
      <w:r w:rsidR="00916F66">
        <w:rPr>
          <w:rFonts w:ascii="Cambria" w:hAnsi="Cambria" w:cs="Cambria"/>
          <w:sz w:val="24"/>
          <w:szCs w:val="24"/>
          <w:lang w:val="en-CA"/>
        </w:rPr>
        <w:t xml:space="preserve"> 653 Novo Star Drive</w:t>
      </w:r>
      <w:r w:rsidR="003368CF">
        <w:rPr>
          <w:rFonts w:ascii="Cambria" w:hAnsi="Cambria" w:cs="Cambria"/>
          <w:sz w:val="24"/>
          <w:szCs w:val="24"/>
          <w:lang w:val="en-CA"/>
        </w:rPr>
        <w:t xml:space="preserve">, </w:t>
      </w:r>
      <w:r w:rsidR="00916F66">
        <w:rPr>
          <w:rFonts w:ascii="Cambria" w:hAnsi="Cambria" w:cs="Cambria"/>
          <w:sz w:val="24"/>
          <w:szCs w:val="24"/>
          <w:lang w:val="en-CA"/>
        </w:rPr>
        <w:t>Mississauga</w:t>
      </w:r>
    </w:p>
    <w:p w:rsidR="009B5DEA" w:rsidRDefault="009B5DEA" w:rsidP="009B5DE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CA"/>
        </w:rPr>
      </w:pPr>
      <w:r>
        <w:rPr>
          <w:rFonts w:ascii="Cambria" w:hAnsi="Cambria" w:cs="Cambria"/>
          <w:sz w:val="24"/>
          <w:szCs w:val="24"/>
          <w:lang w:val="en-CA"/>
        </w:rPr>
        <w:tab/>
      </w:r>
      <w:r>
        <w:rPr>
          <w:rFonts w:ascii="Cambria" w:hAnsi="Cambria" w:cs="Cambria"/>
          <w:sz w:val="24"/>
          <w:szCs w:val="24"/>
          <w:lang w:val="en-CA"/>
        </w:rPr>
        <w:tab/>
      </w:r>
      <w:r>
        <w:rPr>
          <w:rFonts w:ascii="Cambria" w:hAnsi="Cambria" w:cs="Cambria"/>
          <w:sz w:val="24"/>
          <w:szCs w:val="24"/>
          <w:lang w:val="en-CA"/>
        </w:rPr>
        <w:tab/>
      </w:r>
      <w:r w:rsidR="00CD34FB">
        <w:rPr>
          <w:rFonts w:ascii="Cambria" w:hAnsi="Cambria" w:cs="Cambria"/>
          <w:sz w:val="24"/>
          <w:szCs w:val="24"/>
          <w:lang w:val="en-CA"/>
        </w:rPr>
        <w:tab/>
      </w:r>
      <w:r w:rsidR="003368CF">
        <w:rPr>
          <w:rFonts w:ascii="Cambria" w:hAnsi="Cambria" w:cs="Cambria"/>
          <w:sz w:val="24"/>
          <w:szCs w:val="24"/>
          <w:lang w:val="en-CA"/>
        </w:rPr>
        <w:tab/>
        <w:t>Ph</w:t>
      </w:r>
      <w:r w:rsidR="00916F66">
        <w:rPr>
          <w:rFonts w:ascii="Cambria" w:hAnsi="Cambria" w:cs="Cambria"/>
          <w:sz w:val="24"/>
          <w:szCs w:val="24"/>
          <w:lang w:val="en-CA"/>
        </w:rPr>
        <w:t>: 437</w:t>
      </w:r>
      <w:r w:rsidR="003368CF">
        <w:rPr>
          <w:rFonts w:ascii="Cambria" w:hAnsi="Cambria" w:cs="Cambria"/>
          <w:sz w:val="24"/>
          <w:szCs w:val="24"/>
          <w:lang w:val="en-CA"/>
        </w:rPr>
        <w:t>-</w:t>
      </w:r>
      <w:r w:rsidR="00916F66">
        <w:rPr>
          <w:rFonts w:ascii="Cambria" w:hAnsi="Cambria" w:cs="Cambria"/>
          <w:sz w:val="24"/>
          <w:szCs w:val="24"/>
          <w:lang w:val="en-CA"/>
        </w:rPr>
        <w:t>985</w:t>
      </w:r>
      <w:r w:rsidR="003368CF">
        <w:rPr>
          <w:rFonts w:ascii="Cambria" w:hAnsi="Cambria" w:cs="Cambria"/>
          <w:sz w:val="24"/>
          <w:szCs w:val="24"/>
          <w:lang w:val="en-CA"/>
        </w:rPr>
        <w:t>-</w:t>
      </w:r>
      <w:r w:rsidR="00916F66">
        <w:rPr>
          <w:rFonts w:ascii="Cambria" w:hAnsi="Cambria" w:cs="Cambria"/>
          <w:sz w:val="24"/>
          <w:szCs w:val="24"/>
          <w:lang w:val="en-CA"/>
        </w:rPr>
        <w:t>1325</w:t>
      </w:r>
    </w:p>
    <w:p w:rsidR="009B5DEA" w:rsidRDefault="00916F66" w:rsidP="002C2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4"/>
          <w:szCs w:val="24"/>
          <w:lang w:val="en-CA"/>
        </w:rPr>
      </w:pPr>
      <w:r>
        <w:rPr>
          <w:rFonts w:ascii="Cambria" w:hAnsi="Cambria" w:cs="Cambria"/>
          <w:sz w:val="24"/>
          <w:szCs w:val="24"/>
          <w:lang w:val="en-CA"/>
        </w:rPr>
        <w:t>Email address:grewal1325@g</w:t>
      </w:r>
      <w:r w:rsidR="009B5DEA">
        <w:rPr>
          <w:rFonts w:ascii="Cambria" w:hAnsi="Cambria" w:cs="Cambria"/>
          <w:sz w:val="24"/>
          <w:szCs w:val="24"/>
          <w:lang w:val="en-CA"/>
        </w:rPr>
        <w:t>mail.com</w:t>
      </w:r>
    </w:p>
    <w:p w:rsidR="002C2A59" w:rsidRPr="002C2A59" w:rsidRDefault="002C2A59" w:rsidP="002C2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4"/>
          <w:szCs w:val="24"/>
          <w:lang w:val="en-CA"/>
        </w:rPr>
      </w:pPr>
    </w:p>
    <w:p w:rsidR="009B5DEA" w:rsidRDefault="009B5DEA" w:rsidP="009B5DE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mbria" w:hAnsi="Cambria" w:cs="Cambria"/>
          <w:b/>
          <w:bCs/>
          <w:sz w:val="24"/>
          <w:szCs w:val="24"/>
          <w:lang w:val="en-CA"/>
        </w:rPr>
      </w:pPr>
      <w:r>
        <w:rPr>
          <w:rFonts w:ascii="Cambria" w:hAnsi="Cambria" w:cs="Cambria"/>
          <w:b/>
          <w:bCs/>
          <w:sz w:val="24"/>
          <w:szCs w:val="24"/>
          <w:lang w:val="en-CA"/>
        </w:rPr>
        <w:t>OBJECTIVE</w:t>
      </w:r>
    </w:p>
    <w:p w:rsidR="009B5DEA" w:rsidRDefault="009B5DEA" w:rsidP="009B5DEA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lang w:val="en-CA"/>
        </w:rPr>
      </w:pPr>
      <w:r>
        <w:rPr>
          <w:rFonts w:ascii="Cambria" w:hAnsi="Cambria" w:cs="Cambria"/>
          <w:sz w:val="24"/>
          <w:szCs w:val="24"/>
          <w:lang w:val="en-CA"/>
        </w:rPr>
        <w:t>To obtain a position that will enable me to use my strong organizational sk</w:t>
      </w:r>
      <w:r w:rsidR="001B6D1B">
        <w:rPr>
          <w:rFonts w:ascii="Cambria" w:hAnsi="Cambria" w:cs="Cambria"/>
          <w:sz w:val="24"/>
          <w:szCs w:val="24"/>
          <w:lang w:val="en-CA"/>
        </w:rPr>
        <w:t>ills and</w:t>
      </w:r>
      <w:r>
        <w:rPr>
          <w:rFonts w:ascii="Cambria" w:hAnsi="Cambria" w:cs="Cambria"/>
          <w:sz w:val="24"/>
          <w:szCs w:val="24"/>
          <w:lang w:val="en-CA"/>
        </w:rPr>
        <w:t xml:space="preserve"> ability to work well with people. Create integrated strategies to develop and expand existing customer satisfaction and make myself a valuable asset to your team.</w:t>
      </w:r>
    </w:p>
    <w:p w:rsidR="009B5DEA" w:rsidRDefault="009B5DEA" w:rsidP="009B5DE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mbria" w:hAnsi="Cambria" w:cs="Cambria"/>
          <w:b/>
          <w:bCs/>
          <w:sz w:val="24"/>
          <w:szCs w:val="24"/>
          <w:lang w:val="en-CA"/>
        </w:rPr>
      </w:pPr>
      <w:r>
        <w:rPr>
          <w:rFonts w:ascii="Cambria" w:hAnsi="Cambria" w:cs="Cambria"/>
          <w:b/>
          <w:bCs/>
          <w:sz w:val="24"/>
          <w:szCs w:val="24"/>
          <w:lang w:val="en-CA"/>
        </w:rPr>
        <w:t>SKILLS PROFILE</w:t>
      </w:r>
    </w:p>
    <w:p w:rsidR="003368CF" w:rsidRPr="003368CF" w:rsidRDefault="003368CF" w:rsidP="003368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inorHAnsi"/>
          <w:sz w:val="24"/>
          <w:szCs w:val="24"/>
        </w:rPr>
      </w:pPr>
      <w:r w:rsidRPr="003368CF">
        <w:rPr>
          <w:rFonts w:asciiTheme="majorHAnsi" w:hAnsiTheme="majorHAnsi" w:cstheme="minorHAnsi"/>
          <w:sz w:val="24"/>
          <w:szCs w:val="24"/>
        </w:rPr>
        <w:t>Excellent written &amp; verbal communication skills</w:t>
      </w:r>
    </w:p>
    <w:p w:rsidR="003368CF" w:rsidRPr="003368CF" w:rsidRDefault="003368CF" w:rsidP="003368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inorHAnsi"/>
          <w:sz w:val="24"/>
          <w:szCs w:val="24"/>
        </w:rPr>
      </w:pPr>
      <w:r w:rsidRPr="003368CF">
        <w:rPr>
          <w:rFonts w:asciiTheme="majorHAnsi" w:hAnsiTheme="majorHAnsi" w:cstheme="minorHAnsi"/>
          <w:sz w:val="24"/>
          <w:szCs w:val="24"/>
          <w:lang w:val="en-CA"/>
        </w:rPr>
        <w:t>Fluent in</w:t>
      </w:r>
      <w:r w:rsidR="009B5DEA" w:rsidRPr="003368CF">
        <w:rPr>
          <w:rFonts w:asciiTheme="majorHAnsi" w:hAnsiTheme="majorHAnsi" w:cstheme="minorHAnsi"/>
          <w:sz w:val="24"/>
          <w:szCs w:val="24"/>
          <w:lang w:val="en-CA"/>
        </w:rPr>
        <w:t xml:space="preserve"> English, Punjabi, Hindi</w:t>
      </w:r>
    </w:p>
    <w:p w:rsidR="003368CF" w:rsidRPr="003368CF" w:rsidRDefault="009B5DEA" w:rsidP="003368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inorHAnsi"/>
          <w:sz w:val="24"/>
          <w:szCs w:val="24"/>
        </w:rPr>
      </w:pPr>
      <w:r w:rsidRPr="003368CF">
        <w:rPr>
          <w:rFonts w:asciiTheme="majorHAnsi" w:hAnsiTheme="majorHAnsi" w:cstheme="minorHAnsi"/>
          <w:sz w:val="24"/>
          <w:szCs w:val="24"/>
          <w:lang w:val="en-CA"/>
        </w:rPr>
        <w:t>Computer</w:t>
      </w:r>
      <w:r w:rsidR="003368CF" w:rsidRPr="003368CF">
        <w:rPr>
          <w:rFonts w:asciiTheme="majorHAnsi" w:hAnsiTheme="majorHAnsi" w:cstheme="minorHAnsi"/>
          <w:sz w:val="24"/>
          <w:szCs w:val="24"/>
          <w:lang w:val="en-CA"/>
        </w:rPr>
        <w:t xml:space="preserve"> skil</w:t>
      </w:r>
      <w:r w:rsidR="00F025E4">
        <w:rPr>
          <w:rFonts w:asciiTheme="majorHAnsi" w:hAnsiTheme="majorHAnsi" w:cstheme="minorHAnsi"/>
          <w:sz w:val="24"/>
          <w:szCs w:val="24"/>
          <w:lang w:val="en-CA"/>
        </w:rPr>
        <w:t>l</w:t>
      </w:r>
      <w:r w:rsidR="003368CF" w:rsidRPr="003368CF">
        <w:rPr>
          <w:rFonts w:asciiTheme="majorHAnsi" w:hAnsiTheme="majorHAnsi" w:cstheme="minorHAnsi"/>
          <w:sz w:val="24"/>
          <w:szCs w:val="24"/>
          <w:lang w:val="en-CA"/>
        </w:rPr>
        <w:t xml:space="preserve">s </w:t>
      </w:r>
      <w:r w:rsidRPr="003368CF">
        <w:rPr>
          <w:rFonts w:asciiTheme="majorHAnsi" w:hAnsiTheme="majorHAnsi" w:cstheme="minorHAnsi"/>
          <w:sz w:val="24"/>
          <w:szCs w:val="24"/>
          <w:lang w:val="en-CA"/>
        </w:rPr>
        <w:t>: MS office, including Excel and PowerPoint</w:t>
      </w:r>
    </w:p>
    <w:p w:rsidR="003368CF" w:rsidRPr="003368CF" w:rsidRDefault="009B5DEA" w:rsidP="003368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inorHAnsi"/>
          <w:sz w:val="24"/>
          <w:szCs w:val="24"/>
        </w:rPr>
      </w:pPr>
      <w:r w:rsidRPr="003368CF">
        <w:rPr>
          <w:rFonts w:asciiTheme="majorHAnsi" w:hAnsiTheme="majorHAnsi" w:cstheme="minorHAnsi"/>
          <w:sz w:val="24"/>
          <w:szCs w:val="24"/>
          <w:lang w:val="en-CA"/>
        </w:rPr>
        <w:t>Ability to work indepen</w:t>
      </w:r>
      <w:r w:rsidR="003368CF" w:rsidRPr="003368CF">
        <w:rPr>
          <w:rFonts w:asciiTheme="majorHAnsi" w:hAnsiTheme="majorHAnsi" w:cstheme="minorHAnsi"/>
          <w:sz w:val="24"/>
          <w:szCs w:val="24"/>
          <w:lang w:val="en-CA"/>
        </w:rPr>
        <w:t xml:space="preserve">dently and with the </w:t>
      </w:r>
      <w:r w:rsidRPr="003368CF">
        <w:rPr>
          <w:rFonts w:asciiTheme="majorHAnsi" w:hAnsiTheme="majorHAnsi" w:cstheme="minorHAnsi"/>
          <w:sz w:val="24"/>
          <w:szCs w:val="24"/>
          <w:lang w:val="en-CA"/>
        </w:rPr>
        <w:t>team</w:t>
      </w:r>
    </w:p>
    <w:p w:rsidR="003368CF" w:rsidRPr="003368CF" w:rsidRDefault="003368CF" w:rsidP="003368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inorHAnsi"/>
          <w:sz w:val="24"/>
          <w:szCs w:val="24"/>
        </w:rPr>
      </w:pPr>
      <w:r w:rsidRPr="003368CF">
        <w:rPr>
          <w:rFonts w:asciiTheme="majorHAnsi" w:hAnsiTheme="majorHAnsi" w:cstheme="minorHAnsi"/>
          <w:sz w:val="24"/>
          <w:szCs w:val="24"/>
          <w:lang w:val="en-CA"/>
        </w:rPr>
        <w:t>Active Learner</w:t>
      </w:r>
      <w:r w:rsidR="001B6D1B">
        <w:rPr>
          <w:rFonts w:asciiTheme="majorHAnsi" w:hAnsiTheme="majorHAnsi" w:cstheme="minorHAnsi"/>
          <w:sz w:val="24"/>
          <w:szCs w:val="24"/>
          <w:lang w:val="en-CA"/>
        </w:rPr>
        <w:t>, resourceful, patient and problem solver</w:t>
      </w:r>
    </w:p>
    <w:p w:rsidR="003368CF" w:rsidRPr="003368CF" w:rsidRDefault="003368CF" w:rsidP="003368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inorHAnsi"/>
          <w:sz w:val="24"/>
          <w:szCs w:val="24"/>
        </w:rPr>
      </w:pPr>
      <w:r w:rsidRPr="003368CF">
        <w:rPr>
          <w:rFonts w:asciiTheme="majorHAnsi" w:hAnsiTheme="majorHAnsi" w:cstheme="minorHAnsi"/>
          <w:sz w:val="24"/>
          <w:szCs w:val="24"/>
          <w:lang w:val="en-CA"/>
        </w:rPr>
        <w:t>Time management skills</w:t>
      </w:r>
    </w:p>
    <w:p w:rsidR="009B5DEA" w:rsidRDefault="009B5DEA" w:rsidP="003368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mbria" w:hAnsi="Cambria" w:cs="Cambria"/>
          <w:b/>
          <w:bCs/>
          <w:sz w:val="24"/>
          <w:szCs w:val="24"/>
          <w:lang w:val="en-CA"/>
        </w:rPr>
      </w:pPr>
      <w:r>
        <w:rPr>
          <w:rFonts w:ascii="Cambria" w:hAnsi="Cambria" w:cs="Cambria"/>
          <w:b/>
          <w:bCs/>
          <w:sz w:val="24"/>
          <w:szCs w:val="24"/>
          <w:lang w:val="en-CA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B5FEC" w:rsidTr="000B5FEC">
        <w:tc>
          <w:tcPr>
            <w:tcW w:w="4788" w:type="dxa"/>
          </w:tcPr>
          <w:p w:rsidR="000B5FEC" w:rsidRDefault="000B5FEC" w:rsidP="003368C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sz w:val="24"/>
                <w:szCs w:val="24"/>
                <w:lang w:val="en-CA"/>
              </w:rPr>
              <w:t>Diploma of Business</w:t>
            </w:r>
          </w:p>
        </w:tc>
        <w:tc>
          <w:tcPr>
            <w:tcW w:w="4788" w:type="dxa"/>
          </w:tcPr>
          <w:p w:rsidR="000B5FEC" w:rsidRDefault="000B5FEC" w:rsidP="000B5FE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sz w:val="24"/>
                <w:szCs w:val="24"/>
                <w:lang w:val="en-CA"/>
              </w:rPr>
              <w:t>Sunshine College of Management</w:t>
            </w:r>
          </w:p>
          <w:p w:rsidR="000B5FEC" w:rsidRDefault="000B5FEC" w:rsidP="000B5FE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sz w:val="24"/>
                <w:szCs w:val="24"/>
                <w:lang w:val="en-CA"/>
              </w:rPr>
              <w:t>Melbourne, Australia</w:t>
            </w:r>
          </w:p>
          <w:p w:rsidR="000B5FEC" w:rsidRDefault="000B5FEC" w:rsidP="003368C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  <w:lang w:val="en-CA"/>
              </w:rPr>
            </w:pPr>
          </w:p>
        </w:tc>
      </w:tr>
      <w:tr w:rsidR="000B5FEC" w:rsidTr="000B5FEC">
        <w:tc>
          <w:tcPr>
            <w:tcW w:w="4788" w:type="dxa"/>
          </w:tcPr>
          <w:p w:rsidR="000B5FEC" w:rsidRDefault="000B5FEC" w:rsidP="003368C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sz w:val="24"/>
                <w:szCs w:val="24"/>
                <w:lang w:val="en-CA"/>
              </w:rPr>
              <w:t>Diploma of Management</w:t>
            </w:r>
          </w:p>
        </w:tc>
        <w:tc>
          <w:tcPr>
            <w:tcW w:w="4788" w:type="dxa"/>
          </w:tcPr>
          <w:p w:rsidR="000B5FEC" w:rsidRDefault="000B5FEC" w:rsidP="000B5FE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sz w:val="24"/>
                <w:szCs w:val="24"/>
                <w:lang w:val="en-CA"/>
              </w:rPr>
              <w:t>Della International College</w:t>
            </w:r>
          </w:p>
          <w:p w:rsidR="000B5FEC" w:rsidRPr="00A17250" w:rsidRDefault="000B5FEC" w:rsidP="000B5FE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sz w:val="24"/>
                <w:szCs w:val="24"/>
                <w:lang w:val="en-CA"/>
              </w:rPr>
              <w:t>Melbourne, Australia</w:t>
            </w:r>
          </w:p>
          <w:p w:rsidR="000B5FEC" w:rsidRDefault="000B5FEC" w:rsidP="003368C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  <w:lang w:val="en-CA"/>
              </w:rPr>
            </w:pPr>
          </w:p>
        </w:tc>
      </w:tr>
    </w:tbl>
    <w:p w:rsidR="00B478D6" w:rsidRPr="00A17250" w:rsidRDefault="00B478D6" w:rsidP="002C2A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ambria" w:hAnsi="Cambria" w:cs="Cambria"/>
          <w:sz w:val="24"/>
          <w:szCs w:val="24"/>
          <w:lang w:val="en-CA"/>
        </w:rPr>
      </w:pPr>
      <w:r w:rsidRPr="00B478D6">
        <w:rPr>
          <w:rFonts w:ascii="Cambria" w:hAnsi="Cambria" w:cs="Cambria"/>
          <w:b/>
          <w:sz w:val="24"/>
          <w:szCs w:val="24"/>
          <w:lang w:val="en-CA"/>
        </w:rPr>
        <w:t>LICENSE</w:t>
      </w:r>
    </w:p>
    <w:p w:rsidR="002C2A59" w:rsidRDefault="002C2A59" w:rsidP="00CD34FB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lang w:val="en-CA"/>
        </w:rPr>
      </w:pPr>
      <w:r>
        <w:rPr>
          <w:rFonts w:ascii="Cambria" w:hAnsi="Cambria" w:cs="Cambria"/>
          <w:sz w:val="24"/>
          <w:szCs w:val="24"/>
          <w:lang w:val="en-CA"/>
        </w:rPr>
        <w:t>AZ licence holder</w:t>
      </w:r>
    </w:p>
    <w:p w:rsidR="002C2A59" w:rsidRDefault="002C2A59" w:rsidP="00CD34FB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24"/>
          <w:szCs w:val="24"/>
          <w:lang w:val="en-CA"/>
        </w:rPr>
      </w:pPr>
    </w:p>
    <w:p w:rsidR="00B06032" w:rsidRDefault="009B5DEA" w:rsidP="002C2A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ambria" w:hAnsi="Cambria" w:cs="Cambria"/>
          <w:b/>
          <w:bCs/>
          <w:sz w:val="24"/>
          <w:szCs w:val="24"/>
          <w:lang w:val="en-CA"/>
        </w:rPr>
      </w:pPr>
      <w:r>
        <w:rPr>
          <w:rFonts w:ascii="Cambria" w:hAnsi="Cambria" w:cs="Cambria"/>
          <w:b/>
          <w:bCs/>
          <w:sz w:val="24"/>
          <w:szCs w:val="24"/>
          <w:lang w:val="en-CA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08"/>
        <w:gridCol w:w="5868"/>
      </w:tblGrid>
      <w:tr w:rsidR="00E82BC2" w:rsidTr="00652569">
        <w:tc>
          <w:tcPr>
            <w:tcW w:w="3708" w:type="dxa"/>
          </w:tcPr>
          <w:p w:rsidR="00E82BC2" w:rsidRDefault="00346FBC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May 2020</w:t>
            </w:r>
            <w:r w:rsidR="009F1AA5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 xml:space="preserve"> – Sept. 2020</w:t>
            </w: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Commercial Truck Driver,</w:t>
            </w: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Riverdale Poultry</w:t>
            </w:r>
          </w:p>
          <w:p w:rsidR="00652569" w:rsidRDefault="00652569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</w:tc>
        <w:tc>
          <w:tcPr>
            <w:tcW w:w="5868" w:type="dxa"/>
          </w:tcPr>
          <w:p w:rsidR="00E82BC2" w:rsidRDefault="002C2A59" w:rsidP="002C2A59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Managing loads by following animal welfare requirements.</w:t>
            </w:r>
          </w:p>
          <w:p w:rsidR="002C2A59" w:rsidRDefault="002C2A59" w:rsidP="002C2A59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Communication with dispatch, foreman and farmers daily.</w:t>
            </w:r>
          </w:p>
          <w:p w:rsidR="002C2A59" w:rsidRDefault="002C2A59" w:rsidP="002C2A59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 xml:space="preserve">Completion of paper work, including paper logs and bill of ladings. </w:t>
            </w:r>
          </w:p>
          <w:p w:rsidR="002C2A59" w:rsidRPr="002C2A59" w:rsidRDefault="002C2A59" w:rsidP="002C2A59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</w:tc>
      </w:tr>
      <w:tr w:rsidR="00E82BC2" w:rsidRPr="00E93276" w:rsidTr="00652569">
        <w:tc>
          <w:tcPr>
            <w:tcW w:w="3708" w:type="dxa"/>
          </w:tcPr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October 2019 – April 2019</w:t>
            </w:r>
          </w:p>
          <w:p w:rsidR="002C2A59" w:rsidRDefault="002C2A59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Warehouse Associate,</w:t>
            </w: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lastRenderedPageBreak/>
              <w:t>Gap Distribution Centre,</w:t>
            </w: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Brampton, ON</w:t>
            </w:r>
          </w:p>
          <w:p w:rsidR="00652569" w:rsidRDefault="00652569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</w:tc>
        <w:tc>
          <w:tcPr>
            <w:tcW w:w="5868" w:type="dxa"/>
          </w:tcPr>
          <w:p w:rsidR="00E82BC2" w:rsidRDefault="00E82BC2" w:rsidP="00CC77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lastRenderedPageBreak/>
              <w:t>Receive, Process, labelling, and sorting stock.</w:t>
            </w:r>
          </w:p>
          <w:p w:rsidR="00E82BC2" w:rsidRDefault="00E82BC2" w:rsidP="00CC77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Inspect stock for damages.</w:t>
            </w:r>
          </w:p>
          <w:p w:rsidR="00E82BC2" w:rsidRDefault="00E82BC2" w:rsidP="00CC77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lastRenderedPageBreak/>
              <w:t>Organizing warehouse space.</w:t>
            </w:r>
          </w:p>
          <w:p w:rsidR="00E82BC2" w:rsidRPr="00E93276" w:rsidRDefault="00E82BC2" w:rsidP="00CC77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Counting stock and keep inventory records.</w:t>
            </w:r>
          </w:p>
        </w:tc>
      </w:tr>
      <w:tr w:rsidR="00E82BC2" w:rsidRPr="00E93276" w:rsidTr="00652569">
        <w:tc>
          <w:tcPr>
            <w:tcW w:w="3708" w:type="dxa"/>
          </w:tcPr>
          <w:p w:rsidR="00E82BC2" w:rsidRPr="00E93276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lastRenderedPageBreak/>
              <w:t>June 2017 – June 2019</w:t>
            </w:r>
          </w:p>
          <w:p w:rsidR="00E82BC2" w:rsidRPr="00E93276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IELTS TRAINER, Go Global Consultants</w:t>
            </w: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 xml:space="preserve"> </w:t>
            </w: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Ludhiana, India.</w:t>
            </w:r>
          </w:p>
        </w:tc>
        <w:tc>
          <w:tcPr>
            <w:tcW w:w="5868" w:type="dxa"/>
          </w:tcPr>
          <w:p w:rsidR="00E82BC2" w:rsidRPr="00E93276" w:rsidRDefault="00E82BC2" w:rsidP="00CC77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Making teaching plans for the IELTS Program.</w:t>
            </w:r>
          </w:p>
          <w:p w:rsidR="00E82BC2" w:rsidRPr="00E93276" w:rsidRDefault="00E82BC2" w:rsidP="00CC77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Preparing lessons to be delivered to the students.</w:t>
            </w:r>
          </w:p>
          <w:p w:rsidR="00E82BC2" w:rsidRPr="00E93276" w:rsidRDefault="00E82BC2" w:rsidP="00CC77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Perform administration duties.</w:t>
            </w:r>
          </w:p>
        </w:tc>
      </w:tr>
      <w:tr w:rsidR="00E82BC2" w:rsidRPr="00E93276" w:rsidTr="00652569">
        <w:tc>
          <w:tcPr>
            <w:tcW w:w="3708" w:type="dxa"/>
          </w:tcPr>
          <w:p w:rsidR="002C2A59" w:rsidRDefault="002C2A59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  <w:p w:rsidR="008D0883" w:rsidRDefault="008D0883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  <w:p w:rsidR="00E82BC2" w:rsidRPr="00E93276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Sep. 2013 – April 2017</w:t>
            </w:r>
          </w:p>
          <w:p w:rsidR="00E82BC2" w:rsidRPr="00E93276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Manager, KC Engineers</w:t>
            </w:r>
          </w:p>
          <w:p w:rsidR="00E82BC2" w:rsidRPr="00E93276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Amritsar, India</w:t>
            </w:r>
          </w:p>
        </w:tc>
        <w:tc>
          <w:tcPr>
            <w:tcW w:w="5868" w:type="dxa"/>
          </w:tcPr>
          <w:p w:rsidR="00E82BC2" w:rsidRPr="008D0883" w:rsidRDefault="00E82BC2" w:rsidP="008D0883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8D0883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Maintain customer relationships.</w:t>
            </w:r>
          </w:p>
          <w:p w:rsidR="008D0883" w:rsidRDefault="008D0883" w:rsidP="008D0883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  <w:p w:rsidR="00E82BC2" w:rsidRPr="00E93276" w:rsidRDefault="00E82BC2" w:rsidP="00CC774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Managing the sales team.</w:t>
            </w:r>
          </w:p>
          <w:p w:rsidR="00652569" w:rsidRDefault="00E82BC2" w:rsidP="006525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Implementing strategic plan that expands company’s customer base.</w:t>
            </w:r>
          </w:p>
          <w:p w:rsidR="00E82BC2" w:rsidRPr="00652569" w:rsidRDefault="00E82BC2" w:rsidP="006525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652569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Promote strong relationships with customers.</w:t>
            </w:r>
          </w:p>
        </w:tc>
      </w:tr>
      <w:tr w:rsidR="00BB6E97" w:rsidRPr="00E93276" w:rsidTr="00E93276">
        <w:tc>
          <w:tcPr>
            <w:tcW w:w="3708" w:type="dxa"/>
          </w:tcPr>
          <w:p w:rsidR="00652569" w:rsidRDefault="00652569" w:rsidP="00CD34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  <w:p w:rsidR="00BB6E97" w:rsidRPr="00E93276" w:rsidRDefault="00D1268B" w:rsidP="00CD34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October 2012 – April 2013</w:t>
            </w:r>
          </w:p>
          <w:p w:rsidR="00D1268B" w:rsidRPr="00E93276" w:rsidRDefault="00D1268B" w:rsidP="00CD34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C</w:t>
            </w:r>
            <w:r w:rsidR="00624C87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ommercial</w:t>
            </w: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 xml:space="preserve"> Driver</w:t>
            </w:r>
          </w:p>
          <w:p w:rsidR="00D1268B" w:rsidRPr="00E93276" w:rsidRDefault="00D1268B" w:rsidP="00CD34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Direct Freight Express</w:t>
            </w:r>
          </w:p>
          <w:p w:rsidR="00D1268B" w:rsidRPr="00E93276" w:rsidRDefault="00D1268B" w:rsidP="00CD34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Melbourne, Australia</w:t>
            </w:r>
          </w:p>
          <w:p w:rsidR="00D1268B" w:rsidRPr="00E93276" w:rsidRDefault="00D1268B" w:rsidP="00CD34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</w:tc>
        <w:tc>
          <w:tcPr>
            <w:tcW w:w="5868" w:type="dxa"/>
          </w:tcPr>
          <w:p w:rsidR="00652569" w:rsidRDefault="00652569" w:rsidP="00652569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  <w:p w:rsidR="00BB6E97" w:rsidRPr="00E93276" w:rsidRDefault="00D1268B" w:rsidP="00D1268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Maintaining daily paper work of received and delivered parcels.</w:t>
            </w:r>
          </w:p>
          <w:p w:rsidR="00D1268B" w:rsidRPr="00E93276" w:rsidRDefault="00D1268B" w:rsidP="00D1268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Maintain customer relationships.</w:t>
            </w:r>
          </w:p>
          <w:p w:rsidR="00D1268B" w:rsidRPr="00E93276" w:rsidRDefault="00E41937" w:rsidP="00D1268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Reporting everyday to manager.</w:t>
            </w:r>
          </w:p>
        </w:tc>
      </w:tr>
      <w:tr w:rsidR="00BB6E97" w:rsidRPr="00E93276" w:rsidTr="00E93276">
        <w:tc>
          <w:tcPr>
            <w:tcW w:w="3708" w:type="dxa"/>
          </w:tcPr>
          <w:p w:rsidR="000B5FEC" w:rsidRDefault="000B5FEC" w:rsidP="00CD34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  <w:p w:rsidR="00BB6E97" w:rsidRPr="00E93276" w:rsidRDefault="00041003" w:rsidP="00CD34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January 2012 - September 2012</w:t>
            </w:r>
          </w:p>
          <w:p w:rsidR="00E41937" w:rsidRPr="00E93276" w:rsidRDefault="00624C87" w:rsidP="00CD34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 xml:space="preserve">Commercial </w:t>
            </w:r>
            <w:r w:rsidR="00E41937"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Driver</w:t>
            </w:r>
          </w:p>
          <w:p w:rsidR="00E41937" w:rsidRPr="00E93276" w:rsidRDefault="00E41937" w:rsidP="00CD34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UPS</w:t>
            </w:r>
          </w:p>
          <w:p w:rsidR="00E41937" w:rsidRPr="00E93276" w:rsidRDefault="00E41937" w:rsidP="00CD34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Melbourne, Australia</w:t>
            </w:r>
          </w:p>
          <w:p w:rsidR="00E41937" w:rsidRPr="00E93276" w:rsidRDefault="00E41937" w:rsidP="00CD34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</w:tc>
        <w:tc>
          <w:tcPr>
            <w:tcW w:w="5868" w:type="dxa"/>
          </w:tcPr>
          <w:p w:rsidR="000B5FEC" w:rsidRPr="000B5FEC" w:rsidRDefault="000B5FEC" w:rsidP="000B5FE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  <w:p w:rsidR="00BB6E97" w:rsidRPr="00E93276" w:rsidRDefault="00E41937" w:rsidP="00E4193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Maintain inter-personal relationships with the customers.</w:t>
            </w:r>
          </w:p>
          <w:p w:rsidR="00E41937" w:rsidRPr="00E93276" w:rsidRDefault="00E41937" w:rsidP="00E4193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Ability to lift up to 70 pounds.</w:t>
            </w:r>
          </w:p>
          <w:p w:rsidR="00E41937" w:rsidRDefault="00E41937" w:rsidP="00E4193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E93276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Ability to work in fast-paced environment.</w:t>
            </w:r>
          </w:p>
          <w:p w:rsidR="00E82BC2" w:rsidRDefault="00E82BC2" w:rsidP="00E82BC2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  <w:p w:rsidR="008D0883" w:rsidRPr="00E93276" w:rsidRDefault="008D0883" w:rsidP="00E82BC2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</w:tc>
      </w:tr>
      <w:tr w:rsidR="00E82BC2" w:rsidRPr="001D4391" w:rsidTr="00652569">
        <w:tc>
          <w:tcPr>
            <w:tcW w:w="3708" w:type="dxa"/>
          </w:tcPr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May 2011 – June 2012</w:t>
            </w: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Customer Service</w:t>
            </w: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Indian Grocery Store</w:t>
            </w: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Melbourne, Australia</w:t>
            </w: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  <w:p w:rsidR="008D0883" w:rsidRDefault="008D0883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April 2009 – April 2011</w:t>
            </w: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Customer Service</w:t>
            </w: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Universal Bakery</w:t>
            </w: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Melbourne, Australia</w:t>
            </w: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  <w:p w:rsidR="00E82BC2" w:rsidRDefault="00E82BC2" w:rsidP="00CC774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</w:tc>
        <w:tc>
          <w:tcPr>
            <w:tcW w:w="5868" w:type="dxa"/>
          </w:tcPr>
          <w:p w:rsidR="00E82BC2" w:rsidRPr="006132C6" w:rsidRDefault="00E82BC2" w:rsidP="00E82BC2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="Helvetica"/>
                <w:color w:val="000000"/>
                <w:sz w:val="24"/>
                <w:szCs w:val="24"/>
              </w:rPr>
            </w:pPr>
            <w:r w:rsidRPr="006132C6">
              <w:rPr>
                <w:rFonts w:asciiTheme="majorHAnsi" w:eastAsia="Times New Roman" w:hAnsiTheme="majorHAnsi" w:cs="Helvetica"/>
                <w:bCs/>
                <w:color w:val="000000"/>
                <w:sz w:val="24"/>
                <w:szCs w:val="24"/>
              </w:rPr>
              <w:t>Proper</w:t>
            </w:r>
            <w:r>
              <w:rPr>
                <w:rFonts w:asciiTheme="majorHAnsi" w:eastAsia="Times New Roman" w:hAnsiTheme="majorHAnsi" w:cs="Helvetica"/>
                <w:bCs/>
                <w:color w:val="000000"/>
                <w:sz w:val="24"/>
                <w:szCs w:val="24"/>
              </w:rPr>
              <w:t>ly records all transactions of sales.</w:t>
            </w:r>
          </w:p>
          <w:p w:rsidR="00E82BC2" w:rsidRPr="00F43E85" w:rsidRDefault="00E82BC2" w:rsidP="00E82BC2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="Helvetica"/>
                <w:color w:val="000000"/>
                <w:sz w:val="24"/>
                <w:szCs w:val="24"/>
              </w:rPr>
            </w:pPr>
            <w:r w:rsidRPr="006132C6">
              <w:rPr>
                <w:rFonts w:asciiTheme="majorHAnsi" w:eastAsia="Times New Roman" w:hAnsiTheme="majorHAnsi" w:cs="Helvetica"/>
                <w:bCs/>
                <w:color w:val="000000"/>
                <w:sz w:val="24"/>
                <w:szCs w:val="24"/>
              </w:rPr>
              <w:t>Accounts for all transactions; maintains accura</w:t>
            </w:r>
            <w:r>
              <w:rPr>
                <w:rFonts w:asciiTheme="majorHAnsi" w:eastAsia="Times New Roman" w:hAnsiTheme="majorHAnsi" w:cs="Helvetica"/>
                <w:bCs/>
                <w:color w:val="000000"/>
                <w:sz w:val="24"/>
                <w:szCs w:val="24"/>
              </w:rPr>
              <w:t xml:space="preserve">te cash count and balance </w:t>
            </w:r>
            <w:r w:rsidRPr="006132C6">
              <w:rPr>
                <w:rFonts w:asciiTheme="majorHAnsi" w:eastAsia="Times New Roman" w:hAnsiTheme="majorHAnsi" w:cs="Helvetica"/>
                <w:bCs/>
                <w:color w:val="000000"/>
                <w:sz w:val="24"/>
                <w:szCs w:val="24"/>
              </w:rPr>
              <w:t>at end of shift</w:t>
            </w:r>
            <w:r>
              <w:rPr>
                <w:rFonts w:asciiTheme="majorHAnsi" w:eastAsia="Times New Roman" w:hAnsiTheme="majorHAnsi" w:cs="Helvetica"/>
                <w:bCs/>
                <w:color w:val="000000"/>
                <w:sz w:val="24"/>
                <w:szCs w:val="24"/>
              </w:rPr>
              <w:t>.</w:t>
            </w:r>
          </w:p>
          <w:p w:rsidR="008D0883" w:rsidRPr="008D0883" w:rsidRDefault="00E82BC2" w:rsidP="008D0883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="Helvetica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Helvetica"/>
                <w:bCs/>
                <w:color w:val="000000"/>
                <w:sz w:val="24"/>
                <w:szCs w:val="24"/>
              </w:rPr>
              <w:t>Maintain inter-personal relations with customers.</w:t>
            </w:r>
          </w:p>
          <w:p w:rsidR="008D0883" w:rsidRDefault="008D0883" w:rsidP="008D0883">
            <w:pPr>
              <w:pStyle w:val="ListParagraph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  <w:p w:rsidR="008D0883" w:rsidRPr="008D0883" w:rsidRDefault="008D0883" w:rsidP="008D0883">
            <w:pPr>
              <w:pStyle w:val="ListParagraph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</w:p>
          <w:p w:rsidR="008D0883" w:rsidRDefault="00E82BC2" w:rsidP="008D0883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Greet clients and assist them with any inquiries.</w:t>
            </w:r>
          </w:p>
          <w:p w:rsidR="008D0883" w:rsidRDefault="00E82BC2" w:rsidP="008D0883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8D0883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Give information about products available.</w:t>
            </w:r>
          </w:p>
          <w:p w:rsidR="00E82BC2" w:rsidRPr="008D0883" w:rsidRDefault="00E82BC2" w:rsidP="008D0883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  <w:lang w:val="en-CA"/>
              </w:rPr>
            </w:pPr>
            <w:r w:rsidRPr="008D0883">
              <w:rPr>
                <w:rFonts w:ascii="Cambria" w:hAnsi="Cambria" w:cs="Cambria"/>
                <w:bCs/>
                <w:sz w:val="24"/>
                <w:szCs w:val="24"/>
                <w:lang w:val="en-CA"/>
              </w:rPr>
              <w:t>Resolve customer’s complaints</w:t>
            </w:r>
          </w:p>
        </w:tc>
      </w:tr>
    </w:tbl>
    <w:p w:rsidR="00F025E4" w:rsidRPr="00E93276" w:rsidRDefault="00F025E4" w:rsidP="00CD34FB">
      <w:pPr>
        <w:widowControl w:val="0"/>
        <w:autoSpaceDE w:val="0"/>
        <w:autoSpaceDN w:val="0"/>
        <w:adjustRightInd w:val="0"/>
        <w:rPr>
          <w:rFonts w:ascii="Cambria" w:hAnsi="Cambria" w:cs="Cambria"/>
          <w:bCs/>
          <w:sz w:val="24"/>
          <w:szCs w:val="24"/>
          <w:lang w:val="en-CA"/>
        </w:rPr>
      </w:pPr>
    </w:p>
    <w:p w:rsidR="00A17250" w:rsidRPr="00E93276" w:rsidRDefault="000B5FEC" w:rsidP="00CD34FB">
      <w:pPr>
        <w:widowControl w:val="0"/>
        <w:autoSpaceDE w:val="0"/>
        <w:autoSpaceDN w:val="0"/>
        <w:adjustRightInd w:val="0"/>
        <w:rPr>
          <w:rFonts w:ascii="Cambria" w:hAnsi="Cambria" w:cs="Cambria"/>
          <w:bCs/>
          <w:sz w:val="24"/>
          <w:szCs w:val="24"/>
          <w:lang w:val="en-CA"/>
        </w:rPr>
      </w:pPr>
      <w:r>
        <w:rPr>
          <w:rFonts w:ascii="Cambria" w:hAnsi="Cambria" w:cs="Cambria"/>
          <w:bCs/>
          <w:sz w:val="24"/>
          <w:szCs w:val="24"/>
          <w:lang w:val="en-CA"/>
        </w:rPr>
        <w:t>References available upon request</w:t>
      </w:r>
    </w:p>
    <w:p w:rsidR="00F652BA" w:rsidRPr="00E93276" w:rsidRDefault="00F652BA" w:rsidP="00CD34FB">
      <w:pPr>
        <w:widowControl w:val="0"/>
        <w:autoSpaceDE w:val="0"/>
        <w:autoSpaceDN w:val="0"/>
        <w:adjustRightInd w:val="0"/>
        <w:rPr>
          <w:rFonts w:ascii="Cambria" w:hAnsi="Cambria" w:cs="Cambria"/>
          <w:bCs/>
          <w:sz w:val="24"/>
          <w:szCs w:val="24"/>
          <w:lang w:val="en-CA"/>
        </w:rPr>
      </w:pPr>
    </w:p>
    <w:sectPr w:rsidR="00F652BA" w:rsidRPr="00E93276" w:rsidSect="00A3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63F"/>
    <w:multiLevelType w:val="hybridMultilevel"/>
    <w:tmpl w:val="DE0C0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3E0024"/>
    <w:multiLevelType w:val="hybridMultilevel"/>
    <w:tmpl w:val="45D4557E"/>
    <w:lvl w:ilvl="0" w:tplc="ECFC232E">
      <w:numFmt w:val="bullet"/>
      <w:lvlText w:val="·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D011B"/>
    <w:multiLevelType w:val="hybridMultilevel"/>
    <w:tmpl w:val="10001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756E8B"/>
    <w:multiLevelType w:val="hybridMultilevel"/>
    <w:tmpl w:val="47145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BE0AFD"/>
    <w:multiLevelType w:val="hybridMultilevel"/>
    <w:tmpl w:val="AA0E4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181EDB"/>
    <w:multiLevelType w:val="hybridMultilevel"/>
    <w:tmpl w:val="E57C5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24167C"/>
    <w:multiLevelType w:val="hybridMultilevel"/>
    <w:tmpl w:val="792E3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335233"/>
    <w:multiLevelType w:val="hybridMultilevel"/>
    <w:tmpl w:val="1BF6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77313"/>
    <w:multiLevelType w:val="hybridMultilevel"/>
    <w:tmpl w:val="D3B68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B063E1"/>
    <w:multiLevelType w:val="hybridMultilevel"/>
    <w:tmpl w:val="1772B736"/>
    <w:lvl w:ilvl="0" w:tplc="ECFC232E">
      <w:numFmt w:val="bullet"/>
      <w:lvlText w:val="·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9B5DEA"/>
    <w:rsid w:val="00041003"/>
    <w:rsid w:val="00064458"/>
    <w:rsid w:val="000B5FEC"/>
    <w:rsid w:val="0016530B"/>
    <w:rsid w:val="001B6D1B"/>
    <w:rsid w:val="002A6EF2"/>
    <w:rsid w:val="002C2A59"/>
    <w:rsid w:val="002F221A"/>
    <w:rsid w:val="003368CF"/>
    <w:rsid w:val="00346FBC"/>
    <w:rsid w:val="003F2066"/>
    <w:rsid w:val="0051115A"/>
    <w:rsid w:val="00554C9F"/>
    <w:rsid w:val="005C0D74"/>
    <w:rsid w:val="00624C87"/>
    <w:rsid w:val="00652569"/>
    <w:rsid w:val="00667E00"/>
    <w:rsid w:val="00682E06"/>
    <w:rsid w:val="008D0883"/>
    <w:rsid w:val="00916F66"/>
    <w:rsid w:val="009453C0"/>
    <w:rsid w:val="00977E55"/>
    <w:rsid w:val="009B5DEA"/>
    <w:rsid w:val="009F1AA5"/>
    <w:rsid w:val="00A17250"/>
    <w:rsid w:val="00A310D3"/>
    <w:rsid w:val="00B06032"/>
    <w:rsid w:val="00B478D6"/>
    <w:rsid w:val="00B54C1E"/>
    <w:rsid w:val="00B67BC9"/>
    <w:rsid w:val="00BB6E97"/>
    <w:rsid w:val="00BD247B"/>
    <w:rsid w:val="00CD34FB"/>
    <w:rsid w:val="00D1268B"/>
    <w:rsid w:val="00E41937"/>
    <w:rsid w:val="00E82BC2"/>
    <w:rsid w:val="00E93276"/>
    <w:rsid w:val="00F025E4"/>
    <w:rsid w:val="00F65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CF"/>
    <w:pPr>
      <w:ind w:left="720"/>
      <w:contextualSpacing/>
    </w:pPr>
  </w:style>
  <w:style w:type="table" w:styleId="TableGrid">
    <w:name w:val="Table Grid"/>
    <w:basedOn w:val="TableNormal"/>
    <w:uiPriority w:val="59"/>
    <w:rsid w:val="00BB6E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Harvinder Grewal</dc:creator>
  <cp:lastModifiedBy>DELL</cp:lastModifiedBy>
  <cp:revision>17</cp:revision>
  <dcterms:created xsi:type="dcterms:W3CDTF">2019-10-03T16:20:00Z</dcterms:created>
  <dcterms:modified xsi:type="dcterms:W3CDTF">2020-10-11T13:22:00Z</dcterms:modified>
</cp:coreProperties>
</file>