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1FF4F">
      <w:pPr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HANDS ON 1 -</w:t>
      </w:r>
      <w:r>
        <w:rPr>
          <w:rFonts w:hint="default"/>
          <w:lang w:val="en-US"/>
        </w:rPr>
        <w:br w:type="textWrapping"/>
      </w:r>
    </w:p>
    <w:p w14:paraId="04C23991">
      <w:r>
        <w:drawing>
          <wp:inline distT="0" distB="0" distL="114300" distR="114300">
            <wp:extent cx="6631940" cy="2860675"/>
            <wp:effectExtent l="0" t="0" r="1270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0C28B">
      <w:r>
        <w:rPr>
          <w:rFonts w:hint="default"/>
          <w:b/>
          <w:bCs/>
          <w:sz w:val="32"/>
          <w:szCs w:val="32"/>
          <w:lang w:val="en-US"/>
        </w:rPr>
        <w:t>HANDS ON 2 -</w:t>
      </w:r>
    </w:p>
    <w:p w14:paraId="48BCA012">
      <w:pPr>
        <w:rPr>
          <w:rFonts w:hint="default"/>
          <w:lang w:val="en-US"/>
        </w:rPr>
      </w:pPr>
    </w:p>
    <w:p w14:paraId="570F5ABB">
      <w:r>
        <w:drawing>
          <wp:inline distT="0" distB="0" distL="114300" distR="114300">
            <wp:extent cx="6631940" cy="3034030"/>
            <wp:effectExtent l="0" t="0" r="1270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543B"/>
    <w:p w14:paraId="67AAEE8F">
      <w:r>
        <w:drawing>
          <wp:inline distT="0" distB="0" distL="114300" distR="114300">
            <wp:extent cx="6631940" cy="2843530"/>
            <wp:effectExtent l="0" t="0" r="1270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3DF5"/>
    <w:p w14:paraId="3055A2D2">
      <w:r>
        <w:drawing>
          <wp:inline distT="0" distB="0" distL="114300" distR="114300">
            <wp:extent cx="6631940" cy="3518535"/>
            <wp:effectExtent l="0" t="0" r="1270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BBF38"/>
    <w:p w14:paraId="40527DB9">
      <w:r>
        <w:drawing>
          <wp:inline distT="0" distB="0" distL="114300" distR="114300">
            <wp:extent cx="6637655" cy="3377565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F256"/>
    <w:p w14:paraId="5EE3C61D">
      <w:pPr>
        <w:rPr>
          <w:rFonts w:hint="default"/>
          <w:b/>
          <w:bCs/>
          <w:sz w:val="32"/>
          <w:szCs w:val="32"/>
          <w:lang w:val="en-US"/>
        </w:rPr>
      </w:pPr>
    </w:p>
    <w:p w14:paraId="2CC0D391">
      <w:pPr>
        <w:rPr>
          <w:rFonts w:hint="default"/>
          <w:b/>
          <w:bCs/>
          <w:sz w:val="32"/>
          <w:szCs w:val="32"/>
          <w:lang w:val="en-US"/>
        </w:rPr>
      </w:pPr>
    </w:p>
    <w:p w14:paraId="454B0050">
      <w:pPr>
        <w:rPr>
          <w:rFonts w:hint="default"/>
          <w:b/>
          <w:bCs/>
          <w:sz w:val="32"/>
          <w:szCs w:val="32"/>
          <w:lang w:val="en-US"/>
        </w:rPr>
      </w:pPr>
    </w:p>
    <w:p w14:paraId="058256D3">
      <w:pPr>
        <w:rPr>
          <w:rFonts w:hint="default"/>
          <w:b/>
          <w:bCs/>
          <w:sz w:val="32"/>
          <w:szCs w:val="32"/>
          <w:lang w:val="en-US"/>
        </w:rPr>
      </w:pPr>
    </w:p>
    <w:p w14:paraId="44E449F9">
      <w:pPr>
        <w:rPr>
          <w:rFonts w:hint="default"/>
          <w:b/>
          <w:bCs/>
          <w:sz w:val="32"/>
          <w:szCs w:val="32"/>
          <w:lang w:val="en-US"/>
        </w:rPr>
      </w:pPr>
    </w:p>
    <w:p w14:paraId="1A260B7C">
      <w:pPr>
        <w:rPr>
          <w:rFonts w:hint="default"/>
          <w:b/>
          <w:bCs/>
          <w:sz w:val="32"/>
          <w:szCs w:val="32"/>
          <w:lang w:val="en-US"/>
        </w:rPr>
      </w:pPr>
    </w:p>
    <w:p w14:paraId="012E7D7E">
      <w:pPr>
        <w:rPr>
          <w:rFonts w:hint="default"/>
          <w:b/>
          <w:bCs/>
          <w:sz w:val="32"/>
          <w:szCs w:val="32"/>
          <w:lang w:val="en-US"/>
        </w:rPr>
      </w:pPr>
    </w:p>
    <w:p w14:paraId="1635D8AB">
      <w:pPr>
        <w:rPr>
          <w:rFonts w:hint="default"/>
          <w:b/>
          <w:bCs/>
          <w:sz w:val="32"/>
          <w:szCs w:val="32"/>
          <w:lang w:val="en-US"/>
        </w:rPr>
      </w:pPr>
    </w:p>
    <w:p w14:paraId="26274DC6">
      <w:pPr>
        <w:rPr>
          <w:rFonts w:hint="default"/>
          <w:b/>
          <w:bCs/>
          <w:sz w:val="32"/>
          <w:szCs w:val="32"/>
          <w:lang w:val="en-US"/>
        </w:rPr>
      </w:pPr>
    </w:p>
    <w:p w14:paraId="76D9508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HANDS ON 3  -</w:t>
      </w:r>
    </w:p>
    <w:p w14:paraId="0C5BA2FA">
      <w:pPr>
        <w:rPr>
          <w:rFonts w:hint="default"/>
          <w:b/>
          <w:bCs/>
          <w:sz w:val="32"/>
          <w:szCs w:val="32"/>
          <w:lang w:val="en-US"/>
        </w:rPr>
      </w:pPr>
    </w:p>
    <w:p w14:paraId="7309D9B7">
      <w:r>
        <w:drawing>
          <wp:inline distT="0" distB="0" distL="114300" distR="114300">
            <wp:extent cx="6631940" cy="3725545"/>
            <wp:effectExtent l="0" t="0" r="1270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F193"/>
    <w:p w14:paraId="746AD1D0">
      <w:pPr>
        <w:rPr>
          <w:rFonts w:hint="default"/>
          <w:lang w:val="en-US"/>
        </w:rPr>
      </w:pPr>
      <w:r>
        <w:drawing>
          <wp:inline distT="0" distB="0" distL="114300" distR="114300">
            <wp:extent cx="6631940" cy="2338705"/>
            <wp:effectExtent l="0" t="0" r="1270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EEB33">
      <w:pPr>
        <w:rPr>
          <w:rFonts w:hint="default"/>
          <w:lang w:val="en-US"/>
        </w:rPr>
      </w:pPr>
    </w:p>
    <w:p w14:paraId="3D74C98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HANDS ON 4  -</w:t>
      </w:r>
    </w:p>
    <w:p w14:paraId="32F45FC2">
      <w:r>
        <w:drawing>
          <wp:inline distT="0" distB="0" distL="114300" distR="114300">
            <wp:extent cx="6631940" cy="1477010"/>
            <wp:effectExtent l="0" t="0" r="1270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A68C"/>
    <w:p w14:paraId="305A7CCD"/>
    <w:p w14:paraId="0A53C8FF"/>
    <w:p w14:paraId="7EB15130"/>
    <w:p w14:paraId="21F35AF5"/>
    <w:p w14:paraId="030A4380"/>
    <w:p w14:paraId="385FEC9A"/>
    <w:p w14:paraId="3BA1B813">
      <w:r>
        <w:drawing>
          <wp:inline distT="0" distB="0" distL="114300" distR="114300">
            <wp:extent cx="6631940" cy="1667510"/>
            <wp:effectExtent l="0" t="0" r="1270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B6A7"/>
    <w:p w14:paraId="7E084C1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HANDS ON 5  -</w:t>
      </w:r>
    </w:p>
    <w:p w14:paraId="0C1C4CD7">
      <w:pPr>
        <w:rPr>
          <w:rFonts w:hint="default"/>
          <w:b/>
          <w:bCs/>
          <w:sz w:val="32"/>
          <w:szCs w:val="32"/>
          <w:lang w:val="en-US"/>
        </w:rPr>
      </w:pPr>
    </w:p>
    <w:p w14:paraId="7B80AEAF">
      <w:r>
        <w:drawing>
          <wp:inline distT="0" distB="0" distL="114300" distR="114300">
            <wp:extent cx="6631940" cy="3241675"/>
            <wp:effectExtent l="0" t="0" r="1270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8718"/>
    <w:p w14:paraId="171938C9">
      <w:pPr>
        <w:rPr>
          <w:rFonts w:hint="default"/>
          <w:lang w:val="en-US"/>
        </w:rPr>
      </w:pPr>
      <w:r>
        <w:drawing>
          <wp:inline distT="0" distB="0" distL="114300" distR="114300">
            <wp:extent cx="6642735" cy="219456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82BED2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B9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260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2026-07-29T13:39:44Z</dcterms:created>
  <dc:creator>motiv</dc:creator>
  <cp:lastModifiedBy>Dhamakulas Facts</cp:lastModifiedBy>
  <dcterms:modified xsi:type="dcterms:W3CDTF">2026-07-29T18:00:41Z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eyJoZGlkIjoiYTE1ZDgzNmIzNjgzZDk3MjkzN2I1MzdiNjdmODYyOGUiLCJ1c2VySWQiOiI1NjcwNjA3NzY3MjAifQ==</vt:lpwstr>
  </property>
  <property fmtid="{D5CDD505-2E9C-101B-9397-08002B2CF9AE}" pid="4" name="ICV">
    <vt:lpwstr>48F3E0AE00B44EA19F8ECCDF2D0C3C1F_12</vt:lpwstr>
  </property>
</Properties>
</file>