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C3" w:rsidRDefault="00EE08C3" w:rsidP="00EE08C3">
      <w:pPr>
        <w:pStyle w:val="Title"/>
      </w:pPr>
      <w:r>
        <w:t xml:space="preserve">SHC – </w:t>
      </w:r>
      <w:r w:rsidR="00CC36D6">
        <w:t>Member Analytics Platform Team</w:t>
      </w:r>
      <w:r>
        <w:t xml:space="preserve"> </w:t>
      </w:r>
    </w:p>
    <w:p w:rsidR="00EE08C3" w:rsidRDefault="00CC36D6" w:rsidP="00EE08C3">
      <w:pPr>
        <w:pStyle w:val="Title"/>
      </w:pPr>
      <w:r>
        <w:t>ONBOARDING INFORMATION</w:t>
      </w:r>
    </w:p>
    <w:p w:rsidR="00EE08C3" w:rsidRDefault="00EE08C3" w:rsidP="00EE08C3">
      <w:pPr>
        <w:pStyle w:val="Heading2"/>
      </w:pPr>
      <w:r>
        <w:t>Important Information</w:t>
      </w:r>
    </w:p>
    <w:p w:rsidR="004E0537" w:rsidRDefault="004E0537" w:rsidP="004E0537">
      <w:pPr>
        <w:pStyle w:val="ListParagraph"/>
        <w:numPr>
          <w:ilvl w:val="0"/>
          <w:numId w:val="3"/>
        </w:numPr>
      </w:pPr>
      <w:r>
        <w:t>DATA SOURCES</w:t>
      </w:r>
    </w:p>
    <w:p w:rsidR="004E0537" w:rsidRDefault="00EE08C3" w:rsidP="004E0537">
      <w:pPr>
        <w:pStyle w:val="ListParagraph"/>
        <w:numPr>
          <w:ilvl w:val="1"/>
          <w:numId w:val="3"/>
        </w:numPr>
      </w:pPr>
      <w:r>
        <w:t xml:space="preserve">ShopYourWay.com </w:t>
      </w:r>
      <w:r w:rsidR="004E0537">
        <w:t>is the loyalty Program for Sears</w:t>
      </w:r>
    </w:p>
    <w:p w:rsidR="004E0537" w:rsidRDefault="004E0537" w:rsidP="004E0537">
      <w:pPr>
        <w:pStyle w:val="ListParagraph"/>
        <w:numPr>
          <w:ilvl w:val="1"/>
          <w:numId w:val="3"/>
        </w:numPr>
      </w:pPr>
      <w:r>
        <w:t xml:space="preserve">CDW – Customer </w:t>
      </w:r>
      <w:proofErr w:type="spellStart"/>
      <w:r>
        <w:t>DataWarehouse</w:t>
      </w:r>
      <w:proofErr w:type="spellEnd"/>
      <w:r>
        <w:t xml:space="preserve"> (Teradata)</w:t>
      </w:r>
    </w:p>
    <w:p w:rsidR="0079769E" w:rsidRDefault="0079769E" w:rsidP="004E0537">
      <w:pPr>
        <w:pStyle w:val="ListParagraph"/>
        <w:numPr>
          <w:ilvl w:val="1"/>
          <w:numId w:val="3"/>
        </w:numPr>
      </w:pPr>
      <w:r>
        <w:t>Non CDW – we request for data to be pushed in Teradata</w:t>
      </w:r>
    </w:p>
    <w:p w:rsidR="0079769E" w:rsidRDefault="0079769E" w:rsidP="0079769E">
      <w:pPr>
        <w:pStyle w:val="ListParagraph"/>
        <w:ind w:left="1440"/>
      </w:pPr>
    </w:p>
    <w:p w:rsidR="004E0537" w:rsidRDefault="00EE08C3" w:rsidP="004E0537">
      <w:pPr>
        <w:pStyle w:val="ListParagraph"/>
        <w:numPr>
          <w:ilvl w:val="0"/>
          <w:numId w:val="3"/>
        </w:numPr>
      </w:pPr>
      <w:r>
        <w:t xml:space="preserve">MAP </w:t>
      </w:r>
      <w:r w:rsidR="0083540C">
        <w:t xml:space="preserve">(Member Analytics Platform) </w:t>
      </w:r>
      <w:r>
        <w:t>is the platform we build; dimensional modelling</w:t>
      </w:r>
    </w:p>
    <w:p w:rsidR="0023379E" w:rsidRPr="0023379E" w:rsidRDefault="0023379E" w:rsidP="0023379E">
      <w:pPr>
        <w:ind w:left="720"/>
      </w:pPr>
      <w:proofErr w:type="gramStart"/>
      <w:r w:rsidRPr="0023379E">
        <w:t>Member Analytics Platform.</w:t>
      </w:r>
      <w:proofErr w:type="gramEnd"/>
    </w:p>
    <w:p w:rsidR="0023379E" w:rsidRPr="0023379E" w:rsidRDefault="0023379E" w:rsidP="0023379E">
      <w:pPr>
        <w:ind w:left="720"/>
      </w:pPr>
      <w:r w:rsidRPr="0023379E">
        <w:t xml:space="preserve">This tool/ portal </w:t>
      </w:r>
      <w:proofErr w:type="gramStart"/>
      <w:r w:rsidRPr="0023379E">
        <w:t>has</w:t>
      </w:r>
      <w:proofErr w:type="gramEnd"/>
      <w:r w:rsidRPr="0023379E">
        <w:t xml:space="preserve"> Individual and Aggregated member level reports &amp; scorecards for SYW predominantly driven by Eddie’s requirements /inputs.</w:t>
      </w:r>
    </w:p>
    <w:p w:rsidR="0023379E" w:rsidRPr="0023379E" w:rsidRDefault="0023379E" w:rsidP="0023379E">
      <w:pPr>
        <w:ind w:left="720"/>
      </w:pPr>
      <w:r w:rsidRPr="0023379E">
        <w:t xml:space="preserve">There </w:t>
      </w:r>
      <w:proofErr w:type="gramStart"/>
      <w:r w:rsidRPr="0023379E">
        <w:t>are</w:t>
      </w:r>
      <w:proofErr w:type="gramEnd"/>
      <w:r w:rsidRPr="0023379E">
        <w:t xml:space="preserve"> currently PII information in the tool which has very restricted access to few key executives. However aggregated data is being used by SYW BU for performance measurement.</w:t>
      </w:r>
    </w:p>
    <w:p w:rsidR="0023379E" w:rsidRPr="0023379E" w:rsidRDefault="0023379E" w:rsidP="0023379E">
      <w:pPr>
        <w:pStyle w:val="ListParagraph"/>
      </w:pPr>
    </w:p>
    <w:p w:rsidR="004E0537" w:rsidRDefault="00EE08C3" w:rsidP="004E0537">
      <w:pPr>
        <w:pStyle w:val="ListParagraph"/>
        <w:numPr>
          <w:ilvl w:val="0"/>
          <w:numId w:val="3"/>
        </w:numPr>
      </w:pPr>
      <w:r>
        <w:t>There are 2 dashboard applications based on the tables we build</w:t>
      </w:r>
    </w:p>
    <w:p w:rsidR="004E0537" w:rsidRDefault="00EE08C3" w:rsidP="004E0537">
      <w:pPr>
        <w:pStyle w:val="ListParagraph"/>
        <w:numPr>
          <w:ilvl w:val="1"/>
          <w:numId w:val="3"/>
        </w:numPr>
      </w:pPr>
      <w:r>
        <w:t>MPS – Member Performance Scorecard</w:t>
      </w:r>
    </w:p>
    <w:p w:rsidR="004E0537" w:rsidRDefault="00EE08C3" w:rsidP="004E0537">
      <w:pPr>
        <w:pStyle w:val="ListParagraph"/>
        <w:numPr>
          <w:ilvl w:val="2"/>
          <w:numId w:val="3"/>
        </w:numPr>
      </w:pPr>
      <w:r>
        <w:t>Aggregated; segment of data; is cubed</w:t>
      </w:r>
    </w:p>
    <w:p w:rsidR="004E0537" w:rsidRDefault="00EE08C3" w:rsidP="004E0537">
      <w:pPr>
        <w:pStyle w:val="ListParagraph"/>
        <w:numPr>
          <w:ilvl w:val="1"/>
          <w:numId w:val="3"/>
        </w:numPr>
      </w:pPr>
      <w:r>
        <w:t xml:space="preserve">IMV – Individual Member View </w:t>
      </w:r>
    </w:p>
    <w:p w:rsidR="004E0537" w:rsidRDefault="00EE08C3" w:rsidP="004E0537">
      <w:pPr>
        <w:pStyle w:val="ListParagraph"/>
        <w:numPr>
          <w:ilvl w:val="2"/>
          <w:numId w:val="3"/>
        </w:numPr>
      </w:pPr>
      <w:r>
        <w:t xml:space="preserve">Shopping Preferences, </w:t>
      </w:r>
      <w:proofErr w:type="spellStart"/>
      <w:r>
        <w:t>Householding</w:t>
      </w:r>
      <w:proofErr w:type="spellEnd"/>
      <w:r>
        <w:t>, Demographic info</w:t>
      </w:r>
    </w:p>
    <w:p w:rsidR="004E0537" w:rsidRDefault="004E0537" w:rsidP="004E0537">
      <w:pPr>
        <w:pStyle w:val="ListParagraph"/>
        <w:numPr>
          <w:ilvl w:val="0"/>
          <w:numId w:val="3"/>
        </w:numPr>
      </w:pPr>
      <w:r>
        <w:t>Applications</w:t>
      </w:r>
    </w:p>
    <w:p w:rsidR="004E0537" w:rsidRDefault="004E0537" w:rsidP="004E0537">
      <w:pPr>
        <w:pStyle w:val="ListParagraph"/>
        <w:numPr>
          <w:ilvl w:val="1"/>
          <w:numId w:val="3"/>
        </w:numPr>
      </w:pPr>
      <w:proofErr w:type="spellStart"/>
      <w:r>
        <w:t>Microstrategy</w:t>
      </w:r>
      <w:proofErr w:type="spellEnd"/>
      <w:r>
        <w:t xml:space="preserve"> – front end; another team manages this</w:t>
      </w:r>
    </w:p>
    <w:p w:rsidR="004E0537" w:rsidRDefault="004E0537" w:rsidP="004E0537">
      <w:pPr>
        <w:pStyle w:val="ListParagraph"/>
        <w:numPr>
          <w:ilvl w:val="1"/>
          <w:numId w:val="3"/>
        </w:numPr>
      </w:pPr>
      <w:r>
        <w:t>TD SQL Assistant – for profiling ; we have TD developers</w:t>
      </w:r>
    </w:p>
    <w:p w:rsidR="004E0537" w:rsidRDefault="004E0537" w:rsidP="004E0537">
      <w:pPr>
        <w:pStyle w:val="ListParagraph"/>
        <w:numPr>
          <w:ilvl w:val="1"/>
          <w:numId w:val="3"/>
        </w:numPr>
      </w:pPr>
      <w:r>
        <w:t>MS Office – for requirements</w:t>
      </w:r>
    </w:p>
    <w:p w:rsidR="00210ED0" w:rsidRDefault="004E0537" w:rsidP="00210ED0">
      <w:pPr>
        <w:pStyle w:val="ListParagraph"/>
        <w:numPr>
          <w:ilvl w:val="1"/>
          <w:numId w:val="3"/>
        </w:numPr>
      </w:pPr>
      <w:r>
        <w:t>GIT HUB – Version control</w:t>
      </w:r>
    </w:p>
    <w:p w:rsidR="00210ED0" w:rsidRDefault="00210ED0" w:rsidP="00210ED0">
      <w:pPr>
        <w:pStyle w:val="ListParagraph"/>
        <w:numPr>
          <w:ilvl w:val="1"/>
          <w:numId w:val="3"/>
        </w:numPr>
      </w:pPr>
      <w:r>
        <w:t>CISCO VPN access</w:t>
      </w:r>
    </w:p>
    <w:p w:rsidR="00210ED0" w:rsidRDefault="00210ED0" w:rsidP="00210ED0">
      <w:pPr>
        <w:pStyle w:val="ListParagraph"/>
        <w:ind w:left="1440"/>
      </w:pPr>
    </w:p>
    <w:p w:rsidR="00B759AC" w:rsidRDefault="00B759AC" w:rsidP="00B759AC">
      <w:pPr>
        <w:pStyle w:val="ListParagraph"/>
        <w:numPr>
          <w:ilvl w:val="0"/>
          <w:numId w:val="3"/>
        </w:numPr>
      </w:pPr>
      <w:r>
        <w:t>Web Applications/Websites</w:t>
      </w:r>
    </w:p>
    <w:p w:rsidR="004E6057" w:rsidRDefault="00B759AC" w:rsidP="004E6057">
      <w:pPr>
        <w:pStyle w:val="ListParagraph"/>
        <w:numPr>
          <w:ilvl w:val="1"/>
          <w:numId w:val="3"/>
        </w:numPr>
      </w:pPr>
      <w:r>
        <w:t xml:space="preserve">Map.SearsHC.com – </w:t>
      </w:r>
      <w:proofErr w:type="spellStart"/>
      <w:r>
        <w:t>Microstrategy</w:t>
      </w:r>
      <w:proofErr w:type="spellEnd"/>
      <w:r>
        <w:t xml:space="preserve"> Dashboard</w:t>
      </w:r>
    </w:p>
    <w:p w:rsidR="004E6057" w:rsidRDefault="004E6057" w:rsidP="004E6057">
      <w:pPr>
        <w:pStyle w:val="ListParagraph"/>
        <w:numPr>
          <w:ilvl w:val="2"/>
          <w:numId w:val="3"/>
        </w:numPr>
      </w:pPr>
      <w:r>
        <w:t>Developments - map-dev.searshc.com</w:t>
      </w:r>
    </w:p>
    <w:p w:rsidR="00260D26" w:rsidRDefault="00B759AC" w:rsidP="00CA0673">
      <w:pPr>
        <w:pStyle w:val="ListParagraph"/>
        <w:numPr>
          <w:ilvl w:val="1"/>
          <w:numId w:val="3"/>
        </w:numPr>
      </w:pPr>
      <w:r>
        <w:t>CDW.intra.sears.com – CDW Metadata</w:t>
      </w:r>
    </w:p>
    <w:p w:rsidR="00260D26" w:rsidRDefault="00260D26" w:rsidP="00CA0673">
      <w:pPr>
        <w:pStyle w:val="ListParagraph"/>
        <w:numPr>
          <w:ilvl w:val="1"/>
          <w:numId w:val="3"/>
        </w:numPr>
      </w:pPr>
      <w:r>
        <w:t>88sears.com – Web Outlook</w:t>
      </w:r>
      <w:r w:rsidR="0064774B">
        <w:t>\</w:t>
      </w:r>
    </w:p>
    <w:p w:rsidR="0064774B" w:rsidRDefault="0064774B" w:rsidP="0064774B">
      <w:pPr>
        <w:pStyle w:val="ListParagraph"/>
        <w:numPr>
          <w:ilvl w:val="0"/>
          <w:numId w:val="3"/>
        </w:numPr>
      </w:pPr>
      <w:r>
        <w:t>Drives</w:t>
      </w:r>
    </w:p>
    <w:p w:rsidR="0064774B" w:rsidRDefault="0064774B" w:rsidP="0064774B">
      <w:pPr>
        <w:pStyle w:val="ListParagraph"/>
        <w:numPr>
          <w:ilvl w:val="1"/>
          <w:numId w:val="3"/>
        </w:numPr>
      </w:pPr>
      <w:r>
        <w:t xml:space="preserve">P Drive: </w:t>
      </w:r>
      <w:r w:rsidRPr="0064774B">
        <w:t>\\uskihfil4\public\KIS\Asorey\ProjectsByTigerTeams\MAP\</w:t>
      </w:r>
    </w:p>
    <w:p w:rsidR="00EE08C3" w:rsidRDefault="00B759AC" w:rsidP="00260D26">
      <w:pPr>
        <w:pStyle w:val="ListParagraph"/>
        <w:ind w:left="1440"/>
      </w:pPr>
      <w:r>
        <w:t xml:space="preserve"> </w:t>
      </w:r>
    </w:p>
    <w:p w:rsidR="004E0537" w:rsidRDefault="004E0537" w:rsidP="004E0537">
      <w:pPr>
        <w:pStyle w:val="Heading2"/>
      </w:pPr>
      <w:r>
        <w:lastRenderedPageBreak/>
        <w:t>Key People</w:t>
      </w:r>
    </w:p>
    <w:p w:rsidR="004E0537" w:rsidRPr="008D1403" w:rsidRDefault="004E0537" w:rsidP="008D1403">
      <w:pPr>
        <w:pStyle w:val="Heading3"/>
      </w:pPr>
      <w:r w:rsidRPr="008D1403">
        <w:t>Team Members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>Gaurav Srivastava – Business Systems Analyst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>William “Bill” Draver – Data Architect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>Manikandan Elangovan – Teradata Developer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proofErr w:type="spellStart"/>
      <w:r>
        <w:t>Lohit</w:t>
      </w:r>
      <w:proofErr w:type="spellEnd"/>
      <w:r>
        <w:t xml:space="preserve"> Deshpande – Teradata Developer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proofErr w:type="spellStart"/>
      <w:r>
        <w:t>Somya</w:t>
      </w:r>
      <w:proofErr w:type="spellEnd"/>
      <w:r>
        <w:t xml:space="preserve"> (India)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>Syed (San Jose)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proofErr w:type="spellStart"/>
      <w:r>
        <w:t>Gauvrav</w:t>
      </w:r>
      <w:proofErr w:type="spellEnd"/>
      <w:r>
        <w:t xml:space="preserve"> (India)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proofErr w:type="spellStart"/>
      <w:r>
        <w:t>Akeel</w:t>
      </w:r>
      <w:proofErr w:type="spellEnd"/>
      <w:r>
        <w:t xml:space="preserve"> (India) – Data Architect</w:t>
      </w:r>
    </w:p>
    <w:p w:rsidR="004E0537" w:rsidRDefault="004E0537" w:rsidP="00CA0673">
      <w:pPr>
        <w:pStyle w:val="ListParagraph"/>
        <w:numPr>
          <w:ilvl w:val="1"/>
          <w:numId w:val="4"/>
        </w:numPr>
      </w:pPr>
      <w:proofErr w:type="spellStart"/>
      <w:r>
        <w:t>Vikas</w:t>
      </w:r>
      <w:proofErr w:type="spellEnd"/>
      <w:r>
        <w:t xml:space="preserve"> - Hadoop</w:t>
      </w:r>
    </w:p>
    <w:p w:rsidR="004E0537" w:rsidRDefault="004E0537" w:rsidP="008D1403">
      <w:pPr>
        <w:pStyle w:val="Heading3"/>
      </w:pPr>
      <w:r>
        <w:t>Clients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 xml:space="preserve">Bob De Young – Senior Director </w:t>
      </w:r>
    </w:p>
    <w:p w:rsidR="004E0537" w:rsidRDefault="004E0537" w:rsidP="004E0537">
      <w:pPr>
        <w:pStyle w:val="ListParagraph"/>
        <w:numPr>
          <w:ilvl w:val="1"/>
          <w:numId w:val="4"/>
        </w:numPr>
      </w:pPr>
      <w:r>
        <w:t xml:space="preserve">Beth </w:t>
      </w:r>
      <w:proofErr w:type="spellStart"/>
      <w:r>
        <w:t>Corso</w:t>
      </w:r>
      <w:proofErr w:type="spellEnd"/>
      <w:r>
        <w:t xml:space="preserve"> – Director</w:t>
      </w:r>
    </w:p>
    <w:p w:rsidR="00EE08C3" w:rsidRDefault="004E0537" w:rsidP="008D1403">
      <w:pPr>
        <w:pStyle w:val="ListParagraph"/>
        <w:numPr>
          <w:ilvl w:val="1"/>
          <w:numId w:val="4"/>
        </w:numPr>
      </w:pPr>
      <w:r>
        <w:t>They are business facing; also technical ; Bob provides data to use sometimes</w:t>
      </w:r>
    </w:p>
    <w:p w:rsidR="006C720E" w:rsidRDefault="006C720E" w:rsidP="00EE08C3">
      <w:pPr>
        <w:pStyle w:val="Heading2"/>
      </w:pPr>
      <w:r>
        <w:t xml:space="preserve">Key </w:t>
      </w:r>
      <w:r w:rsidR="0011195D">
        <w:t>Functional Info</w:t>
      </w:r>
    </w:p>
    <w:p w:rsidR="00EE08C3" w:rsidRDefault="00EE08C3" w:rsidP="006C720E">
      <w:pPr>
        <w:pStyle w:val="Heading3"/>
      </w:pPr>
      <w:r>
        <w:t xml:space="preserve">BSA </w:t>
      </w:r>
      <w:r w:rsidR="004E0537">
        <w:t>Need to Know</w:t>
      </w:r>
    </w:p>
    <w:p w:rsidR="00EE08C3" w:rsidRDefault="004E0537" w:rsidP="00EE08C3">
      <w:pPr>
        <w:pStyle w:val="ListParagraph"/>
        <w:numPr>
          <w:ilvl w:val="0"/>
          <w:numId w:val="2"/>
        </w:numPr>
      </w:pPr>
      <w:r>
        <w:t xml:space="preserve">Functions are 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 xml:space="preserve">Gathering requirements 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>Finding sources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>Creating business rules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>Influence Data model</w:t>
      </w:r>
    </w:p>
    <w:p w:rsidR="004E0537" w:rsidRDefault="004E0537" w:rsidP="004E0537">
      <w:pPr>
        <w:pStyle w:val="ListParagraph"/>
        <w:numPr>
          <w:ilvl w:val="0"/>
          <w:numId w:val="2"/>
        </w:numPr>
      </w:pPr>
      <w:r>
        <w:t>Deliverables  - no template to follow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>Source to Target Mapping</w:t>
      </w:r>
    </w:p>
    <w:p w:rsidR="004E0537" w:rsidRDefault="004E0537" w:rsidP="004E0537">
      <w:pPr>
        <w:pStyle w:val="ListParagraph"/>
        <w:numPr>
          <w:ilvl w:val="1"/>
          <w:numId w:val="2"/>
        </w:numPr>
      </w:pPr>
      <w:r>
        <w:t>Requirements document</w:t>
      </w:r>
    </w:p>
    <w:p w:rsidR="00EE08C3" w:rsidRPr="00EE08C3" w:rsidRDefault="004E0537" w:rsidP="00EE08C3">
      <w:pPr>
        <w:pStyle w:val="ListParagraph"/>
        <w:numPr>
          <w:ilvl w:val="0"/>
          <w:numId w:val="2"/>
        </w:numPr>
      </w:pPr>
      <w:r>
        <w:t>Cleansing rules are case to case –</w:t>
      </w:r>
      <w:r w:rsidR="006C720E">
        <w:t xml:space="preserve"> have some </w:t>
      </w:r>
      <w:r>
        <w:t>enterprise standards</w:t>
      </w:r>
      <w:r w:rsidR="006C720E">
        <w:t xml:space="preserve"> but not documented</w:t>
      </w:r>
    </w:p>
    <w:p w:rsidR="00230A78" w:rsidRDefault="00230A78" w:rsidP="006C720E">
      <w:pPr>
        <w:pStyle w:val="Heading3"/>
      </w:pPr>
      <w:r>
        <w:t>MAP Development Life Cycle</w:t>
      </w:r>
    </w:p>
    <w:p w:rsidR="00230A78" w:rsidRDefault="00230A78" w:rsidP="00230A78">
      <w:pPr>
        <w:spacing w:after="0"/>
        <w:ind w:left="720"/>
      </w:pPr>
      <w:r>
        <w:t>1. Analysis - Gaurav/Louella</w:t>
      </w:r>
    </w:p>
    <w:p w:rsidR="00230A78" w:rsidRDefault="00230A78" w:rsidP="00230A78">
      <w:pPr>
        <w:spacing w:after="0"/>
        <w:ind w:left="720"/>
      </w:pPr>
      <w:r>
        <w:tab/>
        <w:t>- Requirements Gathering</w:t>
      </w:r>
    </w:p>
    <w:p w:rsidR="00230A78" w:rsidRDefault="00230A78" w:rsidP="00230A78">
      <w:pPr>
        <w:spacing w:after="0"/>
        <w:ind w:left="720"/>
      </w:pPr>
      <w:r>
        <w:tab/>
        <w:t>- Create BRD</w:t>
      </w:r>
    </w:p>
    <w:p w:rsidR="00230A78" w:rsidRDefault="00230A78" w:rsidP="00230A78">
      <w:pPr>
        <w:spacing w:after="0"/>
        <w:ind w:left="720"/>
      </w:pPr>
      <w:r>
        <w:t>2. Data Modeling - Bill/</w:t>
      </w:r>
      <w:proofErr w:type="spellStart"/>
      <w:r>
        <w:t>Akil</w:t>
      </w:r>
      <w:proofErr w:type="spellEnd"/>
      <w:r>
        <w:t>/</w:t>
      </w:r>
      <w:proofErr w:type="spellStart"/>
      <w:r>
        <w:t>Prasanna</w:t>
      </w:r>
      <w:proofErr w:type="spellEnd"/>
    </w:p>
    <w:p w:rsidR="00230A78" w:rsidRDefault="00230A78" w:rsidP="00230A78">
      <w:pPr>
        <w:spacing w:after="0"/>
        <w:ind w:left="720"/>
      </w:pPr>
      <w:r>
        <w:tab/>
        <w:t>- Add Row Level Codes (for MPS only)</w:t>
      </w:r>
    </w:p>
    <w:p w:rsidR="00230A78" w:rsidRDefault="00230A78" w:rsidP="00230A78">
      <w:pPr>
        <w:spacing w:after="0"/>
        <w:ind w:left="720"/>
      </w:pPr>
      <w:r>
        <w:tab/>
        <w:t xml:space="preserve">- Build Look </w:t>
      </w:r>
      <w:proofErr w:type="gramStart"/>
      <w:r>
        <w:t>Up</w:t>
      </w:r>
      <w:proofErr w:type="gramEnd"/>
      <w:r>
        <w:t xml:space="preserve"> Tables </w:t>
      </w:r>
      <w:r w:rsidR="003A37A8">
        <w:t xml:space="preserve">- </w:t>
      </w:r>
      <w:proofErr w:type="spellStart"/>
      <w:r w:rsidR="003A37A8">
        <w:t>EngA</w:t>
      </w:r>
      <w:proofErr w:type="spellEnd"/>
    </w:p>
    <w:p w:rsidR="00230A78" w:rsidRDefault="00230A78" w:rsidP="00230A78">
      <w:pPr>
        <w:spacing w:after="0"/>
        <w:ind w:left="720"/>
      </w:pPr>
      <w:r>
        <w:tab/>
        <w:t>- recommend Production tables</w:t>
      </w:r>
    </w:p>
    <w:p w:rsidR="00230A78" w:rsidRDefault="00230A78" w:rsidP="00230A78">
      <w:pPr>
        <w:spacing w:after="0"/>
        <w:ind w:left="720"/>
      </w:pPr>
      <w:r>
        <w:t>3. Development and Testing</w:t>
      </w:r>
    </w:p>
    <w:p w:rsidR="00230A78" w:rsidRDefault="00230A78" w:rsidP="00230A78">
      <w:pPr>
        <w:spacing w:after="0"/>
        <w:ind w:left="720"/>
      </w:pPr>
      <w:r>
        <w:tab/>
        <w:t>- Development</w:t>
      </w:r>
    </w:p>
    <w:p w:rsidR="00230A78" w:rsidRDefault="00230A78" w:rsidP="00230A78">
      <w:pPr>
        <w:spacing w:after="0"/>
        <w:ind w:left="720"/>
      </w:pPr>
      <w:r>
        <w:tab/>
      </w:r>
      <w:r>
        <w:tab/>
        <w:t>- Syed - YTD and Annual</w:t>
      </w:r>
    </w:p>
    <w:p w:rsidR="00230A78" w:rsidRDefault="00230A78" w:rsidP="00230A78">
      <w:pPr>
        <w:spacing w:after="0"/>
        <w:ind w:left="720"/>
      </w:pPr>
      <w:r>
        <w:tab/>
      </w:r>
      <w:r>
        <w:tab/>
        <w:t xml:space="preserve">- </w:t>
      </w:r>
      <w:proofErr w:type="spellStart"/>
      <w:r>
        <w:t>Soumya</w:t>
      </w:r>
      <w:proofErr w:type="spellEnd"/>
      <w:r>
        <w:t xml:space="preserve"> and Rao - Weekly</w:t>
      </w:r>
    </w:p>
    <w:p w:rsidR="00230A78" w:rsidRDefault="00230A78" w:rsidP="00230A78">
      <w:pPr>
        <w:spacing w:after="0"/>
        <w:ind w:left="720"/>
      </w:pPr>
      <w:r>
        <w:lastRenderedPageBreak/>
        <w:tab/>
      </w:r>
      <w:r>
        <w:tab/>
        <w:t>- Mani - Daily</w:t>
      </w:r>
    </w:p>
    <w:p w:rsidR="00230A78" w:rsidRDefault="00230A78" w:rsidP="00230A78">
      <w:pPr>
        <w:spacing w:after="0"/>
        <w:ind w:left="720"/>
      </w:pPr>
      <w:r>
        <w:tab/>
        <w:t>- Testing</w:t>
      </w:r>
    </w:p>
    <w:p w:rsidR="00230A78" w:rsidRDefault="00230A78" w:rsidP="00230A78">
      <w:pPr>
        <w:spacing w:after="0"/>
        <w:ind w:left="720"/>
      </w:pPr>
      <w:r>
        <w:tab/>
      </w:r>
      <w:r>
        <w:tab/>
        <w:t xml:space="preserve">- Unit </w:t>
      </w:r>
      <w:proofErr w:type="gramStart"/>
      <w:r>
        <w:t>Testing</w:t>
      </w:r>
      <w:proofErr w:type="gramEnd"/>
      <w:r>
        <w:t xml:space="preserve"> with scripts</w:t>
      </w:r>
      <w:r w:rsidR="00402722">
        <w:t xml:space="preserve"> (only for MPS)</w:t>
      </w:r>
    </w:p>
    <w:p w:rsidR="00230A78" w:rsidRDefault="00230A78" w:rsidP="00230A78">
      <w:pPr>
        <w:spacing w:after="0"/>
        <w:ind w:left="720"/>
      </w:pPr>
      <w:r>
        <w:tab/>
      </w:r>
      <w:r>
        <w:tab/>
        <w:t>- UAT with Business</w:t>
      </w:r>
    </w:p>
    <w:p w:rsidR="00230A78" w:rsidRDefault="00230A78" w:rsidP="00230A78">
      <w:pPr>
        <w:spacing w:after="0"/>
        <w:ind w:left="720"/>
      </w:pPr>
      <w:r>
        <w:tab/>
      </w:r>
      <w:r>
        <w:tab/>
        <w:t>- Peer Review</w:t>
      </w:r>
    </w:p>
    <w:p w:rsidR="00230A78" w:rsidRDefault="00230A78" w:rsidP="00230A78">
      <w:pPr>
        <w:spacing w:after="0"/>
        <w:ind w:left="720"/>
      </w:pPr>
      <w:r>
        <w:tab/>
        <w:t xml:space="preserve">- Code move to </w:t>
      </w:r>
      <w:proofErr w:type="spellStart"/>
      <w:r>
        <w:t>G</w:t>
      </w:r>
      <w:r w:rsidR="003A37A8">
        <w:t>i</w:t>
      </w:r>
      <w:r>
        <w:t>tHub</w:t>
      </w:r>
      <w:proofErr w:type="spellEnd"/>
      <w:r>
        <w:t xml:space="preserve"> - </w:t>
      </w:r>
      <w:proofErr w:type="spellStart"/>
      <w:r>
        <w:t>Lohit</w:t>
      </w:r>
      <w:proofErr w:type="spellEnd"/>
    </w:p>
    <w:p w:rsidR="00230A78" w:rsidRDefault="00230A78" w:rsidP="00230A78">
      <w:pPr>
        <w:spacing w:after="0"/>
        <w:ind w:left="720"/>
      </w:pPr>
      <w:r>
        <w:t xml:space="preserve">4. Deployment </w:t>
      </w:r>
    </w:p>
    <w:p w:rsidR="00230A78" w:rsidRDefault="00230A78" w:rsidP="00230A78">
      <w:pPr>
        <w:spacing w:after="0"/>
        <w:ind w:left="720"/>
      </w:pPr>
      <w:r>
        <w:tab/>
        <w:t>- Create tables in Production</w:t>
      </w:r>
    </w:p>
    <w:p w:rsidR="00230A78" w:rsidRDefault="00230A78" w:rsidP="00230A78">
      <w:pPr>
        <w:spacing w:after="0"/>
        <w:ind w:left="720"/>
      </w:pPr>
      <w:r>
        <w:tab/>
        <w:t>- Create Deployment Checklist</w:t>
      </w:r>
    </w:p>
    <w:p w:rsidR="00402722" w:rsidRDefault="00230A78" w:rsidP="00230A78">
      <w:pPr>
        <w:spacing w:after="0"/>
        <w:ind w:left="720"/>
      </w:pPr>
      <w:r>
        <w:tab/>
        <w:t xml:space="preserve">- Control M Scheduling </w:t>
      </w:r>
      <w:r>
        <w:tab/>
      </w:r>
      <w:r w:rsidR="003A37A8">
        <w:t xml:space="preserve">request </w:t>
      </w:r>
      <w:proofErr w:type="gramStart"/>
      <w:r w:rsidR="003A37A8">
        <w:t>CCMDB</w:t>
      </w:r>
      <w:r w:rsidR="00402722">
        <w:t xml:space="preserve"> ;</w:t>
      </w:r>
      <w:proofErr w:type="gramEnd"/>
      <w:r w:rsidR="00402722">
        <w:t xml:space="preserve"> 3 days before implementation</w:t>
      </w:r>
    </w:p>
    <w:p w:rsidR="00230A78" w:rsidRDefault="00402722" w:rsidP="00402722">
      <w:pPr>
        <w:spacing w:after="0"/>
        <w:ind w:left="1440" w:firstLine="720"/>
      </w:pPr>
      <w:r>
        <w:t xml:space="preserve">- </w:t>
      </w:r>
      <w:proofErr w:type="gramStart"/>
      <w:r>
        <w:t>MPS  for</w:t>
      </w:r>
      <w:proofErr w:type="gramEnd"/>
      <w:r>
        <w:t xml:space="preserve">  row level codes there is no new job but new dimensions would require a new job</w:t>
      </w:r>
    </w:p>
    <w:p w:rsidR="00402722" w:rsidRDefault="00402722" w:rsidP="00402722">
      <w:pPr>
        <w:spacing w:after="0"/>
        <w:ind w:left="1440" w:firstLine="720"/>
      </w:pPr>
      <w:r>
        <w:t>- IMV – new sources will always be a new job</w:t>
      </w:r>
    </w:p>
    <w:p w:rsidR="00230A78" w:rsidRDefault="00402722" w:rsidP="00840815">
      <w:pPr>
        <w:spacing w:after="0"/>
        <w:ind w:left="720"/>
      </w:pPr>
      <w:r>
        <w:tab/>
      </w:r>
    </w:p>
    <w:p w:rsidR="00230A78" w:rsidRDefault="00230A78" w:rsidP="006C720E">
      <w:pPr>
        <w:pStyle w:val="Heading3"/>
      </w:pPr>
      <w:r>
        <w:t xml:space="preserve">MPS </w:t>
      </w:r>
    </w:p>
    <w:p w:rsidR="00230A78" w:rsidRDefault="00230A78" w:rsidP="00230A78">
      <w:pPr>
        <w:spacing w:after="0"/>
      </w:pPr>
      <w:r>
        <w:t>- attributes sales of 1 loyalty member only to 1 group and all its drill downs</w:t>
      </w:r>
    </w:p>
    <w:p w:rsidR="00230A78" w:rsidRDefault="00230A78" w:rsidP="00230A78">
      <w:pPr>
        <w:spacing w:after="0"/>
      </w:pPr>
      <w:r>
        <w:t>- BUCKETS THAT DOUBLE COUNT SALES: weather, competitor, competitor density, new competitor, population density, segments</w:t>
      </w:r>
    </w:p>
    <w:p w:rsidR="0079769E" w:rsidRDefault="0079769E" w:rsidP="00F9232E">
      <w:pPr>
        <w:pStyle w:val="Heading2"/>
      </w:pPr>
      <w:r>
        <w:t>Databases and Servers</w:t>
      </w:r>
    </w:p>
    <w:p w:rsidR="0079769E" w:rsidRDefault="0079769E" w:rsidP="008D1403">
      <w:pPr>
        <w:pStyle w:val="Heading3"/>
      </w:pPr>
      <w:r>
        <w:t>UNIX servers</w:t>
      </w:r>
    </w:p>
    <w:p w:rsidR="0079769E" w:rsidRDefault="0079769E" w:rsidP="0079769E">
      <w:pPr>
        <w:spacing w:after="0"/>
      </w:pPr>
      <w:r>
        <w:t>Test - hftscmdocdibat01.intra.searshc.com</w:t>
      </w:r>
    </w:p>
    <w:p w:rsidR="0079769E" w:rsidRDefault="0079769E" w:rsidP="0079769E">
      <w:pPr>
        <w:spacing w:after="0"/>
      </w:pPr>
      <w:r>
        <w:t>Prod - trprcmdocdibat01.intra.searshc.com</w:t>
      </w:r>
    </w:p>
    <w:p w:rsidR="0079769E" w:rsidRDefault="0079769E" w:rsidP="0079769E">
      <w:pPr>
        <w:spacing w:after="0"/>
      </w:pPr>
      <w:r>
        <w:t>Hadoop Test - trihadap01.vm.searshc.com</w:t>
      </w:r>
    </w:p>
    <w:p w:rsidR="0079769E" w:rsidRDefault="0079769E" w:rsidP="0079769E">
      <w:pPr>
        <w:spacing w:after="0"/>
      </w:pPr>
      <w:r>
        <w:t>Hadoop Prod - trphadap03.vm.searshc.com</w:t>
      </w:r>
    </w:p>
    <w:p w:rsidR="0079769E" w:rsidRDefault="0079769E" w:rsidP="008D1403">
      <w:pPr>
        <w:pStyle w:val="Heading3"/>
      </w:pPr>
      <w:r>
        <w:t>Teradata Servers</w:t>
      </w:r>
    </w:p>
    <w:p w:rsidR="0079769E" w:rsidRPr="0079769E" w:rsidRDefault="0079769E" w:rsidP="0079769E">
      <w:pPr>
        <w:spacing w:after="0"/>
        <w:rPr>
          <w:b/>
        </w:rPr>
      </w:pPr>
      <w:r w:rsidRPr="0079769E">
        <w:rPr>
          <w:b/>
        </w:rPr>
        <w:t xml:space="preserve">Test 6690 (Teradata Test Server </w:t>
      </w:r>
      <w:proofErr w:type="gramStart"/>
      <w:r w:rsidRPr="0079769E">
        <w:rPr>
          <w:b/>
        </w:rPr>
        <w:t>SHC02 ?)</w:t>
      </w:r>
      <w:proofErr w:type="gramEnd"/>
    </w:p>
    <w:p w:rsidR="0079769E" w:rsidRDefault="0079769E" w:rsidP="00182B89">
      <w:pPr>
        <w:spacing w:after="0"/>
        <w:ind w:left="720"/>
      </w:pPr>
      <w:r>
        <w:t>uskihdbstcop1.kih.kmart.com</w:t>
      </w:r>
    </w:p>
    <w:p w:rsidR="0079769E" w:rsidRDefault="0079769E" w:rsidP="00182B89">
      <w:pPr>
        <w:spacing w:after="0"/>
        <w:ind w:left="720"/>
      </w:pPr>
      <w:r>
        <w:t>uskihdbstcop2.kih.kmart.com</w:t>
      </w:r>
    </w:p>
    <w:p w:rsidR="0079769E" w:rsidRDefault="0079769E" w:rsidP="0079769E">
      <w:pPr>
        <w:spacing w:after="0"/>
      </w:pPr>
    </w:p>
    <w:p w:rsidR="0079769E" w:rsidRPr="0079769E" w:rsidRDefault="0079769E" w:rsidP="0079769E">
      <w:pPr>
        <w:spacing w:after="0"/>
        <w:rPr>
          <w:b/>
        </w:rPr>
      </w:pPr>
      <w:r w:rsidRPr="0079769E">
        <w:rPr>
          <w:b/>
        </w:rPr>
        <w:t xml:space="preserve">Teradata Production 6690-SHC03 </w:t>
      </w:r>
    </w:p>
    <w:p w:rsidR="0079769E" w:rsidRDefault="0079769E" w:rsidP="00182B89">
      <w:pPr>
        <w:spacing w:after="0"/>
        <w:ind w:left="720"/>
      </w:pPr>
      <w:r>
        <w:t>s00t0108.searshc.com</w:t>
      </w:r>
    </w:p>
    <w:p w:rsidR="0079769E" w:rsidRDefault="0079769E" w:rsidP="00182B89">
      <w:pPr>
        <w:spacing w:after="0"/>
        <w:ind w:left="720"/>
      </w:pPr>
      <w:r>
        <w:t>s00t0116.searshc.com</w:t>
      </w:r>
    </w:p>
    <w:p w:rsidR="0079769E" w:rsidRDefault="0079769E" w:rsidP="00182B89">
      <w:pPr>
        <w:spacing w:after="0"/>
        <w:ind w:left="720"/>
      </w:pPr>
      <w:r>
        <w:t>s00t0214.searshc.com</w:t>
      </w:r>
    </w:p>
    <w:p w:rsidR="0079769E" w:rsidRDefault="0079769E" w:rsidP="00182B89">
      <w:pPr>
        <w:spacing w:after="0"/>
        <w:ind w:left="720"/>
      </w:pPr>
      <w:r>
        <w:t>s00t0312.searshc.com</w:t>
      </w:r>
    </w:p>
    <w:p w:rsidR="0079769E" w:rsidRDefault="0079769E" w:rsidP="00182B89">
      <w:pPr>
        <w:spacing w:after="0"/>
        <w:ind w:left="720"/>
      </w:pPr>
      <w:r>
        <w:t>s00t0410.searshc.com</w:t>
      </w:r>
    </w:p>
    <w:p w:rsidR="0079769E" w:rsidRDefault="0079769E" w:rsidP="00182B89">
      <w:pPr>
        <w:spacing w:after="0"/>
        <w:ind w:left="720"/>
      </w:pPr>
      <w:r>
        <w:t>s00t0508.searshc.com</w:t>
      </w:r>
    </w:p>
    <w:p w:rsidR="0079769E" w:rsidRDefault="0079769E" w:rsidP="0079769E">
      <w:pPr>
        <w:spacing w:after="0"/>
      </w:pPr>
    </w:p>
    <w:p w:rsidR="0079769E" w:rsidRPr="0079769E" w:rsidRDefault="0079769E" w:rsidP="0079769E">
      <w:pPr>
        <w:spacing w:after="0"/>
        <w:rPr>
          <w:b/>
        </w:rPr>
      </w:pPr>
      <w:r w:rsidRPr="0079769E">
        <w:rPr>
          <w:b/>
        </w:rPr>
        <w:t xml:space="preserve">Teradata Production 1700-SHC04 </w:t>
      </w:r>
    </w:p>
    <w:p w:rsidR="0079769E" w:rsidRDefault="0079769E" w:rsidP="00182B89">
      <w:pPr>
        <w:spacing w:after="0"/>
        <w:ind w:firstLine="720"/>
      </w:pPr>
      <w:r>
        <w:t>tdadhoc.intra.searshc.com</w:t>
      </w:r>
    </w:p>
    <w:p w:rsidR="0079769E" w:rsidRDefault="0079769E" w:rsidP="0079769E">
      <w:pPr>
        <w:spacing w:after="0"/>
      </w:pPr>
    </w:p>
    <w:p w:rsidR="0079769E" w:rsidRDefault="0079769E" w:rsidP="008D1403">
      <w:pPr>
        <w:pStyle w:val="Heading3"/>
      </w:pPr>
      <w:r>
        <w:t>Teradata DB</w:t>
      </w:r>
    </w:p>
    <w:p w:rsidR="0079769E" w:rsidRPr="00182B89" w:rsidRDefault="0079769E" w:rsidP="0079769E">
      <w:pPr>
        <w:spacing w:after="0"/>
        <w:rPr>
          <w:b/>
        </w:rPr>
      </w:pPr>
      <w:r w:rsidRPr="00182B89">
        <w:rPr>
          <w:b/>
        </w:rPr>
        <w:t>DEV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EDW_MOKSHA_SRC_DB = L2_SelfServAnlysEngADev_S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EDW_MOKSHA_STG_DB = L2_SelfServAnlysEngADev_S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EDW_MOKSHA_TMP_DB = L2_SelfServAnlysEngADev_S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EDW_MOKSHA_TGT_DB = L2_SelfServAnlysEngADev_T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EDW_MOKSHA_VIEWS_DB = L2_SelfServAnlysEngADev</w:t>
      </w:r>
    </w:p>
    <w:p w:rsidR="0079769E" w:rsidRDefault="0079769E" w:rsidP="0079769E">
      <w:pPr>
        <w:spacing w:after="0"/>
      </w:pPr>
    </w:p>
    <w:p w:rsidR="0079769E" w:rsidRPr="00182B89" w:rsidRDefault="0079769E" w:rsidP="0079769E">
      <w:pPr>
        <w:spacing w:after="0"/>
        <w:rPr>
          <w:b/>
        </w:rPr>
      </w:pPr>
      <w:r w:rsidRPr="00182B89">
        <w:rPr>
          <w:b/>
        </w:rPr>
        <w:t>PROD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EDW_MOKSHA_SRC_DB = L2_SelfServAnlysEngineDev_S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EDW_MOKSHA_STG_DB = L2_SelfServAnlysEngineDev_S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EDW_MOKSHA_TMP_DB = L2_SelfServAnlysEngineDev_S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EDW_MOKSHA_TGT_DB = L2_SelfServAnlysEngineDev_T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EDW_MOKSHA_VIEWS_DB = L2_SelfServAnlysEngineDev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TEMP_DIR=/</w:t>
      </w:r>
      <w:proofErr w:type="spellStart"/>
      <w:r>
        <w:t>appl</w:t>
      </w:r>
      <w:proofErr w:type="spellEnd"/>
      <w:r>
        <w:t>/data/L2_MbrProfileSumm_Dly/temp/1700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TDSYSTEM=TD_1700</w:t>
      </w:r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</w:t>
      </w:r>
      <w:hyperlink r:id="rId6" w:history="1">
        <w:r>
          <w:rPr>
            <w:rStyle w:val="Hyperlink"/>
          </w:rPr>
          <w:t>SUMMARY_EMAIL_LIST=MAPBETEAM@searshc.com,MAP_TEAM@searshc.com</w:t>
        </w:r>
      </w:hyperlink>
    </w:p>
    <w:p w:rsidR="0079769E" w:rsidRDefault="0079769E" w:rsidP="00182B89">
      <w:pPr>
        <w:spacing w:after="0"/>
        <w:ind w:left="720"/>
      </w:pPr>
      <w:proofErr w:type="gramStart"/>
      <w:r>
        <w:t>export</w:t>
      </w:r>
      <w:proofErr w:type="gramEnd"/>
      <w:r>
        <w:t xml:space="preserve"> </w:t>
      </w:r>
      <w:hyperlink r:id="rId7" w:history="1">
        <w:r>
          <w:rPr>
            <w:rStyle w:val="Hyperlink"/>
          </w:rPr>
          <w:t>MAP_EMAIL_LIST=MAPBETEAM@searshc.com</w:t>
        </w:r>
      </w:hyperlink>
    </w:p>
    <w:p w:rsidR="0079769E" w:rsidRDefault="0079769E" w:rsidP="0079769E">
      <w:pPr>
        <w:spacing w:after="0"/>
      </w:pPr>
    </w:p>
    <w:p w:rsidR="0079769E" w:rsidRDefault="0079769E" w:rsidP="0079769E"/>
    <w:tbl>
      <w:tblPr>
        <w:tblW w:w="0" w:type="auto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3606"/>
      </w:tblGrid>
      <w:tr w:rsidR="0079769E" w:rsidRPr="0079769E" w:rsidTr="00BE762E">
        <w:trPr>
          <w:trHeight w:val="268"/>
        </w:trPr>
        <w:tc>
          <w:tcPr>
            <w:tcW w:w="3330" w:type="dxa"/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  <w:b/>
              </w:rPr>
            </w:pPr>
            <w:r w:rsidRPr="0079769E">
              <w:rPr>
                <w:b/>
              </w:rPr>
              <w:t>DATA SCHEMA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  <w:b/>
              </w:rPr>
            </w:pPr>
            <w:r w:rsidRPr="0079769E">
              <w:rPr>
                <w:rFonts w:ascii="Calibri" w:hAnsi="Calibri" w:cs="Calibri"/>
                <w:b/>
              </w:rPr>
              <w:t>DEFINTION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POS_DW_VIEWS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SPRS_DW_VIEWS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CRM_PERM_TBLS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CBR_MART_TBLS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LCI_DW_VIEWS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LCI_LOYAL_VIEWS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t>Telluride Data</w:t>
            </w:r>
          </w:p>
        </w:tc>
      </w:tr>
      <w:tr w:rsidR="0079769E" w:rsidTr="00BE762E">
        <w:trPr>
          <w:trHeight w:val="80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L2_SelfServAnlysEngADev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>Development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L2_SelfServAnlysEngADev_S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>Development Source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L2_SelfServAnlysEngADev_T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>Development Target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L2_SelfServAnlysEngineDev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 xml:space="preserve">Production 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L2_SelfServAnlysEngineDev_S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>Production Source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1F497D"/>
              </w:rPr>
            </w:pPr>
            <w:r>
              <w:rPr>
                <w:color w:val="1F497D"/>
              </w:rPr>
              <w:t>L2_SelfServAnlysEngineDev_T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  <w:r w:rsidRPr="0079769E">
              <w:rPr>
                <w:rFonts w:ascii="Calibri" w:hAnsi="Calibri" w:cs="Calibri"/>
              </w:rPr>
              <w:t>Production Target</w:t>
            </w: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ALEX_ARP_VIEWS_PRD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  <w:tr w:rsidR="0079769E" w:rsidTr="00BE762E">
        <w:trPr>
          <w:trHeight w:val="268"/>
        </w:trPr>
        <w:tc>
          <w:tcPr>
            <w:tcW w:w="3330" w:type="dxa"/>
          </w:tcPr>
          <w:p w:rsidR="0079769E" w:rsidRDefault="0079769E" w:rsidP="00BE762E">
            <w:pPr>
              <w:spacing w:after="0"/>
              <w:rPr>
                <w:rFonts w:ascii="Calibri" w:hAnsi="Calibri" w:cs="Calibri"/>
                <w:color w:val="00B050"/>
              </w:rPr>
            </w:pPr>
            <w:r>
              <w:rPr>
                <w:color w:val="00B050"/>
              </w:rPr>
              <w:t>TI_MART_VIEWS</w:t>
            </w:r>
          </w:p>
        </w:tc>
        <w:tc>
          <w:tcPr>
            <w:tcW w:w="36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769E" w:rsidRPr="0079769E" w:rsidRDefault="0079769E" w:rsidP="00BE762E">
            <w:pPr>
              <w:spacing w:after="0"/>
              <w:rPr>
                <w:rFonts w:ascii="Calibri" w:hAnsi="Calibri" w:cs="Calibri"/>
              </w:rPr>
            </w:pPr>
          </w:p>
        </w:tc>
      </w:tr>
    </w:tbl>
    <w:p w:rsidR="0079769E" w:rsidRDefault="0079769E" w:rsidP="0079769E">
      <w:pPr>
        <w:pStyle w:val="ListParagraph"/>
        <w:ind w:left="1440"/>
      </w:pPr>
    </w:p>
    <w:p w:rsidR="00B759AC" w:rsidRDefault="00B759AC" w:rsidP="0079769E">
      <w:pPr>
        <w:pStyle w:val="ListParagraph"/>
        <w:ind w:left="1440"/>
      </w:pPr>
    </w:p>
    <w:p w:rsidR="00EE08C3" w:rsidRDefault="00EE08C3" w:rsidP="0079769E">
      <w:pPr>
        <w:pStyle w:val="Heading3"/>
      </w:pPr>
      <w:r>
        <w:lastRenderedPageBreak/>
        <w:t>Database Naming Convention</w:t>
      </w:r>
    </w:p>
    <w:p w:rsidR="0079769E" w:rsidRPr="0079769E" w:rsidRDefault="0079769E" w:rsidP="0079769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356"/>
      </w:tblGrid>
      <w:tr w:rsidR="00EE08C3" w:rsidTr="00314792">
        <w:trPr>
          <w:jc w:val="center"/>
        </w:trPr>
        <w:tc>
          <w:tcPr>
            <w:tcW w:w="4788" w:type="dxa"/>
          </w:tcPr>
          <w:p w:rsidR="00EE08C3" w:rsidRDefault="00EE08C3" w:rsidP="00EE08C3">
            <w:r>
              <w:rPr>
                <w:noProof/>
              </w:rPr>
              <w:drawing>
                <wp:inline distT="0" distB="0" distL="0" distR="0" wp14:anchorId="75F18CFF" wp14:editId="4EBB01DE">
                  <wp:extent cx="2167618" cy="2571750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3526" t="4561" r="77563" b="55531"/>
                          <a:stretch/>
                        </pic:blipFill>
                        <pic:spPr bwMode="auto">
                          <a:xfrm>
                            <a:off x="0" y="0"/>
                            <a:ext cx="2168672" cy="257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6" w:type="dxa"/>
          </w:tcPr>
          <w:p w:rsidR="00EE08C3" w:rsidRDefault="00EE08C3" w:rsidP="00EE08C3"/>
          <w:p w:rsidR="00EE08C3" w:rsidRDefault="00EE08C3" w:rsidP="00EE08C3">
            <w:proofErr w:type="spellStart"/>
            <w:r>
              <w:t>EngA</w:t>
            </w:r>
            <w:proofErr w:type="spellEnd"/>
            <w:r>
              <w:t xml:space="preserve"> - development</w:t>
            </w:r>
          </w:p>
          <w:p w:rsidR="00EE08C3" w:rsidRDefault="00EE08C3" w:rsidP="00EE08C3">
            <w:r>
              <w:t>Engine - production</w:t>
            </w:r>
          </w:p>
          <w:p w:rsidR="00EE08C3" w:rsidRDefault="00EE08C3" w:rsidP="00EE08C3"/>
          <w:p w:rsidR="00EE08C3" w:rsidRDefault="00E837B2" w:rsidP="00EE08C3">
            <w:r>
              <w:t>_S – Staging; source and interim tables</w:t>
            </w:r>
          </w:p>
          <w:p w:rsidR="00EE08C3" w:rsidRDefault="00E837B2" w:rsidP="00EE08C3">
            <w:r>
              <w:t>_T – T</w:t>
            </w:r>
            <w:r w:rsidR="00EE08C3">
              <w:t>arget</w:t>
            </w:r>
            <w:r>
              <w:t>; reporting tables</w:t>
            </w:r>
          </w:p>
          <w:p w:rsidR="00F746D5" w:rsidRDefault="00F746D5" w:rsidP="00EE08C3">
            <w:r>
              <w:t>Without “_” – view on top _T</w:t>
            </w:r>
          </w:p>
          <w:p w:rsidR="00E837B2" w:rsidRDefault="00E837B2" w:rsidP="00EE08C3">
            <w:r>
              <w:t xml:space="preserve">_V – </w:t>
            </w:r>
            <w:proofErr w:type="spellStart"/>
            <w:r>
              <w:t>microstrategy</w:t>
            </w:r>
            <w:proofErr w:type="spellEnd"/>
            <w:r>
              <w:t xml:space="preserve"> views of without _</w:t>
            </w:r>
          </w:p>
          <w:p w:rsidR="00CE6F2B" w:rsidRDefault="00CE6F2B" w:rsidP="00EE08C3"/>
          <w:p w:rsidR="00CE6F2B" w:rsidRDefault="00CE6F2B" w:rsidP="00EE08C3">
            <w:r>
              <w:t>* both to</w:t>
            </w:r>
          </w:p>
          <w:p w:rsidR="00CE6F2B" w:rsidRDefault="00CE6F2B" w:rsidP="00EE08C3"/>
          <w:p w:rsidR="00CE6F2B" w:rsidRDefault="00CE6F2B" w:rsidP="00EE08C3">
            <w:r>
              <w:t xml:space="preserve">DEV – </w:t>
            </w:r>
          </w:p>
          <w:p w:rsidR="00CE6F2B" w:rsidRDefault="00CE6F2B" w:rsidP="00EE08C3">
            <w:r>
              <w:t xml:space="preserve">QA and PROD -  </w:t>
            </w:r>
          </w:p>
          <w:p w:rsidR="00EE08C3" w:rsidRDefault="00EE08C3" w:rsidP="00EE08C3"/>
          <w:p w:rsidR="00CE6F2B" w:rsidRDefault="00CE6F2B" w:rsidP="00EE08C3"/>
          <w:p w:rsidR="00EE08C3" w:rsidRDefault="00EE08C3" w:rsidP="00EE08C3"/>
        </w:tc>
      </w:tr>
    </w:tbl>
    <w:p w:rsidR="00EE08C3" w:rsidRDefault="00EE08C3" w:rsidP="00EE08C3">
      <w:pPr>
        <w:spacing w:after="0"/>
      </w:pPr>
    </w:p>
    <w:p w:rsidR="004E6057" w:rsidRDefault="004E6057" w:rsidP="00EE08C3">
      <w:pPr>
        <w:spacing w:after="0"/>
      </w:pPr>
    </w:p>
    <w:p w:rsidR="004E6057" w:rsidRDefault="004E6057" w:rsidP="004E6057">
      <w:pPr>
        <w:pStyle w:val="Heading3"/>
      </w:pPr>
      <w:r>
        <w:t xml:space="preserve">Commonly Used Tables </w:t>
      </w:r>
    </w:p>
    <w:p w:rsidR="00840815" w:rsidRPr="00840815" w:rsidRDefault="00840815" w:rsidP="00840815">
      <w:pPr>
        <w:pStyle w:val="Heading4"/>
      </w:pPr>
      <w:r>
        <w:t>Source</w:t>
      </w:r>
    </w:p>
    <w:p w:rsidR="00840815" w:rsidRPr="00840815" w:rsidRDefault="00840815" w:rsidP="00840815">
      <w:pPr>
        <w:spacing w:after="0"/>
        <w:ind w:left="720"/>
        <w:rPr>
          <w:b/>
          <w:u w:val="single"/>
        </w:rPr>
      </w:pPr>
      <w:r w:rsidRPr="00840815">
        <w:rPr>
          <w:b/>
          <w:u w:val="single"/>
        </w:rPr>
        <w:t>Inferred Internal</w:t>
      </w:r>
    </w:p>
    <w:p w:rsidR="00840815" w:rsidRDefault="00840815" w:rsidP="00840815">
      <w:pPr>
        <w:spacing w:after="0"/>
        <w:ind w:left="720"/>
      </w:pPr>
      <w:r w:rsidRPr="00840815">
        <w:t>L2_SelfServAnlysEngADev_S.Vi_segment_mem_TY_Ly_V3</w:t>
      </w:r>
    </w:p>
    <w:p w:rsidR="00840815" w:rsidRPr="00840815" w:rsidRDefault="00840815" w:rsidP="00840815">
      <w:pPr>
        <w:pStyle w:val="Heading4"/>
      </w:pPr>
      <w:bookmarkStart w:id="0" w:name="_GoBack"/>
      <w:bookmarkEnd w:id="0"/>
      <w:r>
        <w:t>Target</w:t>
      </w:r>
    </w:p>
    <w:p w:rsidR="004E6057" w:rsidRDefault="004E6057" w:rsidP="004E6057">
      <w:pPr>
        <w:spacing w:after="0"/>
      </w:pPr>
    </w:p>
    <w:p w:rsidR="004E6057" w:rsidRPr="004E6057" w:rsidRDefault="004E6057" w:rsidP="004E6057">
      <w:pPr>
        <w:spacing w:after="0"/>
        <w:ind w:left="720"/>
        <w:rPr>
          <w:b/>
          <w:u w:val="single"/>
        </w:rPr>
      </w:pPr>
      <w:r w:rsidRPr="004E6057">
        <w:rPr>
          <w:b/>
          <w:u w:val="single"/>
        </w:rPr>
        <w:t>KMART</w:t>
      </w:r>
    </w:p>
    <w:p w:rsidR="004E6057" w:rsidRDefault="004E6057" w:rsidP="004E6057">
      <w:pPr>
        <w:spacing w:after="0"/>
        <w:ind w:left="720"/>
      </w:pPr>
      <w:proofErr w:type="spellStart"/>
      <w:r>
        <w:t>DlyKmtMpsRptTbl</w:t>
      </w:r>
      <w:proofErr w:type="spellEnd"/>
    </w:p>
    <w:p w:rsidR="004E6057" w:rsidRDefault="004E6057" w:rsidP="004E6057">
      <w:pPr>
        <w:spacing w:after="0"/>
        <w:ind w:left="720"/>
      </w:pPr>
      <w:r>
        <w:t>(</w:t>
      </w:r>
      <w:proofErr w:type="spellStart"/>
      <w:r>
        <w:t>Wkly</w:t>
      </w:r>
      <w:proofErr w:type="spellEnd"/>
      <w:r>
        <w:t>)</w:t>
      </w:r>
      <w:proofErr w:type="spellStart"/>
      <w:r>
        <w:t>KmtMpsRptTbl</w:t>
      </w:r>
      <w:proofErr w:type="spellEnd"/>
    </w:p>
    <w:p w:rsidR="004E6057" w:rsidRDefault="004E6057" w:rsidP="004E6057">
      <w:pPr>
        <w:spacing w:after="0"/>
        <w:ind w:left="720"/>
      </w:pPr>
      <w:proofErr w:type="spellStart"/>
      <w:r>
        <w:t>AnnlKmtMpsRptTbl</w:t>
      </w:r>
      <w:proofErr w:type="spellEnd"/>
    </w:p>
    <w:p w:rsidR="004E6057" w:rsidRDefault="004E6057" w:rsidP="004E6057">
      <w:pPr>
        <w:spacing w:after="0"/>
        <w:ind w:left="720"/>
      </w:pPr>
      <w:proofErr w:type="spellStart"/>
      <w:r>
        <w:t>YTDKmtMpsRptTbl</w:t>
      </w:r>
      <w:proofErr w:type="spellEnd"/>
    </w:p>
    <w:p w:rsidR="004E6057" w:rsidRDefault="004E6057" w:rsidP="004E6057">
      <w:pPr>
        <w:spacing w:after="0"/>
        <w:ind w:left="720"/>
      </w:pPr>
    </w:p>
    <w:p w:rsidR="004E6057" w:rsidRPr="004E6057" w:rsidRDefault="004E6057" w:rsidP="004E6057">
      <w:pPr>
        <w:spacing w:after="0"/>
        <w:ind w:left="720"/>
        <w:rPr>
          <w:b/>
          <w:u w:val="single"/>
        </w:rPr>
      </w:pPr>
      <w:r w:rsidRPr="004E6057">
        <w:rPr>
          <w:b/>
          <w:u w:val="single"/>
        </w:rPr>
        <w:t>SEARS</w:t>
      </w:r>
    </w:p>
    <w:p w:rsidR="004E6057" w:rsidRDefault="004E6057" w:rsidP="004E6057">
      <w:pPr>
        <w:spacing w:after="0"/>
        <w:ind w:left="720"/>
      </w:pPr>
      <w:proofErr w:type="spellStart"/>
      <w:r>
        <w:t>DlySrsMpsRptTbl</w:t>
      </w:r>
      <w:proofErr w:type="spellEnd"/>
    </w:p>
    <w:p w:rsidR="004E6057" w:rsidRDefault="004E6057" w:rsidP="004E6057">
      <w:pPr>
        <w:spacing w:after="0"/>
        <w:ind w:left="720"/>
      </w:pPr>
      <w:r>
        <w:t>(</w:t>
      </w:r>
      <w:proofErr w:type="spellStart"/>
      <w:r>
        <w:t>Wkly</w:t>
      </w:r>
      <w:proofErr w:type="spellEnd"/>
      <w:r>
        <w:t>)</w:t>
      </w:r>
      <w:proofErr w:type="spellStart"/>
      <w:r>
        <w:t>SrsMpsRptTbl</w:t>
      </w:r>
      <w:proofErr w:type="spellEnd"/>
    </w:p>
    <w:p w:rsidR="004E6057" w:rsidRDefault="004E6057" w:rsidP="004E6057">
      <w:pPr>
        <w:spacing w:after="0"/>
        <w:ind w:left="720"/>
      </w:pPr>
      <w:proofErr w:type="spellStart"/>
      <w:r>
        <w:t>AnnlSrsMpsRptTbl</w:t>
      </w:r>
      <w:proofErr w:type="spellEnd"/>
    </w:p>
    <w:p w:rsidR="004E6057" w:rsidRDefault="004E6057" w:rsidP="004E6057">
      <w:pPr>
        <w:spacing w:after="0"/>
        <w:ind w:left="720"/>
      </w:pPr>
      <w:proofErr w:type="spellStart"/>
      <w:r>
        <w:t>YTDSrsMpsRptTbl</w:t>
      </w:r>
      <w:proofErr w:type="spellEnd"/>
    </w:p>
    <w:p w:rsidR="004E6057" w:rsidRDefault="004E6057" w:rsidP="004E6057">
      <w:pPr>
        <w:spacing w:after="0"/>
        <w:ind w:left="720"/>
      </w:pPr>
    </w:p>
    <w:p w:rsidR="004E6057" w:rsidRPr="004E6057" w:rsidRDefault="004E6057" w:rsidP="004E6057">
      <w:pPr>
        <w:spacing w:after="0"/>
        <w:ind w:left="720"/>
        <w:rPr>
          <w:b/>
          <w:u w:val="single"/>
        </w:rPr>
      </w:pPr>
      <w:r w:rsidRPr="004E6057">
        <w:rPr>
          <w:b/>
          <w:u w:val="single"/>
        </w:rPr>
        <w:t>IMV Additional Profiles</w:t>
      </w:r>
    </w:p>
    <w:p w:rsidR="004E6057" w:rsidRDefault="004E6057" w:rsidP="004E6057">
      <w:pPr>
        <w:spacing w:after="0"/>
        <w:ind w:left="720"/>
      </w:pPr>
      <w:proofErr w:type="spellStart"/>
      <w:r>
        <w:t>SywProfAttr</w:t>
      </w:r>
      <w:proofErr w:type="spellEnd"/>
      <w:r>
        <w:t>, category and then group</w:t>
      </w:r>
    </w:p>
    <w:p w:rsidR="004E6057" w:rsidRDefault="004E6057" w:rsidP="004E6057">
      <w:pPr>
        <w:spacing w:after="0"/>
      </w:pPr>
    </w:p>
    <w:p w:rsidR="00BA78E6" w:rsidRDefault="00BA78E6" w:rsidP="00BA78E6">
      <w:pPr>
        <w:pStyle w:val="Heading3"/>
      </w:pPr>
      <w:r>
        <w:lastRenderedPageBreak/>
        <w:t xml:space="preserve">Commonly Abbreviations </w:t>
      </w:r>
      <w:proofErr w:type="gramStart"/>
      <w:r>
        <w:t>for  Tables</w:t>
      </w:r>
      <w:proofErr w:type="gramEnd"/>
      <w:r>
        <w:t xml:space="preserve"> </w:t>
      </w:r>
    </w:p>
    <w:p w:rsidR="00BA78E6" w:rsidRDefault="00BA78E6" w:rsidP="004E6057">
      <w:pPr>
        <w:spacing w:after="0"/>
      </w:pPr>
    </w:p>
    <w:p w:rsidR="00151686" w:rsidRPr="00151686" w:rsidRDefault="00151686" w:rsidP="004E6057">
      <w:pPr>
        <w:spacing w:after="0"/>
        <w:rPr>
          <w:b/>
          <w:u w:val="single"/>
        </w:rPr>
      </w:pPr>
      <w:r w:rsidRPr="00151686">
        <w:rPr>
          <w:b/>
          <w:u w:val="single"/>
        </w:rPr>
        <w:t>PREFIX</w:t>
      </w:r>
    </w:p>
    <w:p w:rsidR="00BA78E6" w:rsidRDefault="00BA78E6" w:rsidP="00BA78E6">
      <w:pPr>
        <w:spacing w:after="0"/>
      </w:pPr>
      <w:r>
        <w:t xml:space="preserve">TELL and </w:t>
      </w:r>
      <w:proofErr w:type="gramStart"/>
      <w:r>
        <w:t>SYWR  -</w:t>
      </w:r>
      <w:proofErr w:type="gramEnd"/>
      <w:r>
        <w:t xml:space="preserve"> Telluride</w:t>
      </w:r>
    </w:p>
    <w:p w:rsidR="00BA78E6" w:rsidRDefault="00BA78E6" w:rsidP="00BA78E6">
      <w:pPr>
        <w:spacing w:after="0"/>
      </w:pPr>
      <w:r>
        <w:t xml:space="preserve">HSHLD - CDI Household | </w:t>
      </w:r>
      <w:proofErr w:type="spellStart"/>
      <w:r>
        <w:t>Infobase</w:t>
      </w:r>
      <w:proofErr w:type="spellEnd"/>
    </w:p>
    <w:p w:rsidR="00BA78E6" w:rsidRDefault="00BA78E6" w:rsidP="00BA78E6">
      <w:pPr>
        <w:spacing w:after="0"/>
      </w:pPr>
      <w:r>
        <w:t>SYW - Shop Your Way</w:t>
      </w:r>
    </w:p>
    <w:p w:rsidR="00BA78E6" w:rsidRDefault="00BA78E6" w:rsidP="004E6057">
      <w:pPr>
        <w:spacing w:after="0"/>
      </w:pPr>
    </w:p>
    <w:sectPr w:rsidR="00BA7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7A4E"/>
    <w:multiLevelType w:val="hybridMultilevel"/>
    <w:tmpl w:val="2BBE944E"/>
    <w:lvl w:ilvl="0" w:tplc="B47C74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AF1E41"/>
    <w:multiLevelType w:val="hybridMultilevel"/>
    <w:tmpl w:val="E34442A8"/>
    <w:lvl w:ilvl="0" w:tplc="BCB28F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75696"/>
    <w:multiLevelType w:val="hybridMultilevel"/>
    <w:tmpl w:val="6FEE7768"/>
    <w:lvl w:ilvl="0" w:tplc="4B8483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35183"/>
    <w:multiLevelType w:val="hybridMultilevel"/>
    <w:tmpl w:val="C1E287C0"/>
    <w:lvl w:ilvl="0" w:tplc="C6B83D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C3"/>
    <w:rsid w:val="0011195D"/>
    <w:rsid w:val="00141861"/>
    <w:rsid w:val="00151686"/>
    <w:rsid w:val="00182B89"/>
    <w:rsid w:val="00210ED0"/>
    <w:rsid w:val="00230A78"/>
    <w:rsid w:val="0023379E"/>
    <w:rsid w:val="002438D0"/>
    <w:rsid w:val="00260D26"/>
    <w:rsid w:val="00314792"/>
    <w:rsid w:val="003A37A8"/>
    <w:rsid w:val="00402722"/>
    <w:rsid w:val="004E0537"/>
    <w:rsid w:val="004E6057"/>
    <w:rsid w:val="005217AA"/>
    <w:rsid w:val="00527570"/>
    <w:rsid w:val="0064774B"/>
    <w:rsid w:val="006641CD"/>
    <w:rsid w:val="006C720E"/>
    <w:rsid w:val="007030CB"/>
    <w:rsid w:val="00790C9C"/>
    <w:rsid w:val="0079769E"/>
    <w:rsid w:val="0083540C"/>
    <w:rsid w:val="00840815"/>
    <w:rsid w:val="008D1403"/>
    <w:rsid w:val="008F36B8"/>
    <w:rsid w:val="00A96BB1"/>
    <w:rsid w:val="00B759AC"/>
    <w:rsid w:val="00BA78E6"/>
    <w:rsid w:val="00C20E19"/>
    <w:rsid w:val="00CA0673"/>
    <w:rsid w:val="00CC36D6"/>
    <w:rsid w:val="00CE6F2B"/>
    <w:rsid w:val="00DE6504"/>
    <w:rsid w:val="00E837B2"/>
    <w:rsid w:val="00EE08C3"/>
    <w:rsid w:val="00F746D5"/>
    <w:rsid w:val="00F9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6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0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0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0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E0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76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976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40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8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6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8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8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0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0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0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08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0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EE0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08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76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9769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408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MAP_EMAIL_LIST=MAPBETEAM@searsh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MARY_EMAIL_LIST=MAPBETEAM@searshc.com,MAP_TEAM@searshc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Cabalona, Louella Rose M (Contractor)</dc:creator>
  <cp:lastModifiedBy>Cabalona, Louella Rose M (Contractor)</cp:lastModifiedBy>
  <cp:revision>25</cp:revision>
  <dcterms:created xsi:type="dcterms:W3CDTF">2014-09-30T20:08:00Z</dcterms:created>
  <dcterms:modified xsi:type="dcterms:W3CDTF">2014-10-07T19:24:00Z</dcterms:modified>
</cp:coreProperties>
</file>