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>
          <w:b w:val="1"/>
          <w:sz w:val="58"/>
          <w:szCs w:val="58"/>
        </w:rPr>
      </w:pPr>
      <w:bookmarkStart w:colFirst="0" w:colLast="0" w:name="_kp5kzh4pcz68" w:id="0"/>
      <w:bookmarkEnd w:id="0"/>
      <w:r w:rsidDel="00000000" w:rsidR="00000000" w:rsidRPr="00000000">
        <w:rPr>
          <w:b w:val="1"/>
          <w:sz w:val="58"/>
          <w:szCs w:val="58"/>
          <w:rtl w:val="0"/>
        </w:rPr>
        <w:t xml:space="preserve">InviteEase - Invites made Easy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x5brxwf7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📦 Tech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for semantic, accessible markup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(Flexbox, Grid, custom properties) for modern, responsive styling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(ES6+)</w:t>
      </w:r>
      <w:r w:rsidDel="00000000" w:rsidR="00000000" w:rsidRPr="00000000">
        <w:rPr>
          <w:rtl w:val="0"/>
        </w:rPr>
        <w:t xml:space="preserve"> for dynamic interactivity, DOM manipulation, and localStorage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Swiper.js v11</w:t>
      </w:r>
      <w:r w:rsidDel="00000000" w:rsidR="00000000" w:rsidRPr="00000000">
        <w:rPr>
          <w:rtl w:val="0"/>
        </w:rPr>
        <w:t xml:space="preserve"> for the DJI-style infinite carousel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Fonts</w:t>
      </w:r>
      <w:r w:rsidDel="00000000" w:rsidR="00000000" w:rsidRPr="00000000">
        <w:rPr>
          <w:rtl w:val="0"/>
        </w:rPr>
        <w:t xml:space="preserve"> (‘Playfair Display’ &amp; ‘Open Sans’) for typographic hierarchy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9yop7g6iw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🗂️ 1. Landing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index.html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8t9999rs8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&amp; User Flow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impression</w:t>
      </w:r>
      <w:r w:rsidDel="00000000" w:rsidR="00000000" w:rsidRPr="00000000">
        <w:rPr>
          <w:rtl w:val="0"/>
        </w:rPr>
        <w:t xml:space="preserve">: Hero banner with headline, subtext, and “Get Started” CTA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showcase</w:t>
      </w:r>
      <w:r w:rsidDel="00000000" w:rsidR="00000000" w:rsidRPr="00000000">
        <w:rPr>
          <w:rtl w:val="0"/>
        </w:rPr>
        <w:t xml:space="preserve">: Full-height Swiper carousel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.event-carousel</w:t>
      </w:r>
      <w:r w:rsidDel="00000000" w:rsidR="00000000" w:rsidRPr="00000000">
        <w:rPr>
          <w:rtl w:val="0"/>
        </w:rPr>
        <w:t xml:space="preserve">) displays event-type slides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</w:t>
      </w:r>
      <w:r w:rsidDel="00000000" w:rsidR="00000000" w:rsidRPr="00000000">
        <w:rPr>
          <w:rtl w:val="0"/>
        </w:rPr>
        <w:t xml:space="preserve">: “My Invites” teaser shows most recent 3 invites (pulled from localStorage)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Guidance</w:t>
      </w:r>
      <w:r w:rsidDel="00000000" w:rsidR="00000000" w:rsidRPr="00000000">
        <w:rPr>
          <w:rtl w:val="0"/>
        </w:rPr>
        <w:t xml:space="preserve">: “How It Works” intro section before footer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vy3z587v9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HTML Snippets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l8ha61ucpf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82x06jtkrn1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CSS Highlights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reset &amp; variables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:root { --primary:… }</w:t>
      </w:r>
      <w:r w:rsidDel="00000000" w:rsidR="00000000" w:rsidRPr="00000000">
        <w:rPr>
          <w:rtl w:val="0"/>
        </w:rPr>
        <w:t xml:space="preserve">) for consistent theming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height:80vh; background:cover; ::after</w:t>
      </w:r>
      <w:r w:rsidDel="00000000" w:rsidR="00000000" w:rsidRPr="00000000">
        <w:rPr>
          <w:rtl w:val="0"/>
        </w:rPr>
        <w:t xml:space="preserve"> overlay; animated headline (fadeInUp)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.event-carousel { width:80%; margin:auto; }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.swiper-slide { min-height:520px; border-radius:18px; overflow:hidden; }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.slide-label</w:t>
      </w:r>
      <w:r w:rsidDel="00000000" w:rsidR="00000000" w:rsidRPr="00000000">
        <w:rPr>
          <w:rtl w:val="0"/>
        </w:rPr>
        <w:t xml:space="preserve"> over-image gradient overlay, opacity transitions on hover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arrows hidden until hover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Invites teaser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.invite-card</w:t>
      </w:r>
      <w:r w:rsidDel="00000000" w:rsidR="00000000" w:rsidRPr="00000000">
        <w:rPr>
          <w:rtl w:val="0"/>
        </w:rPr>
        <w:t xml:space="preserve"> styled cards, delete button on hover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: Elevated card with hover lift effect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2jp2iq4bz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pee48vhwi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v6d3ytnoz7wm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JavaScript Overview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Swiper initialization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 preview</w:t>
      </w:r>
      <w:r w:rsidDel="00000000" w:rsidR="00000000" w:rsidRPr="00000000">
        <w:rPr>
          <w:rtl w:val="0"/>
        </w:rPr>
        <w:t xml:space="preserve"> (latest 3 invites):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myInvites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.invite-card</w:t>
      </w:r>
      <w:r w:rsidDel="00000000" w:rsidR="00000000" w:rsidRPr="00000000">
        <w:rPr>
          <w:rtl w:val="0"/>
        </w:rPr>
        <w:t xml:space="preserve"> entries or “No invites yet” message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&amp; responsive</w:t>
      </w:r>
      <w:r w:rsidDel="00000000" w:rsidR="00000000" w:rsidRPr="00000000">
        <w:rPr>
          <w:rtl w:val="0"/>
        </w:rPr>
        <w:t xml:space="preserve">: All scripts deferred until DOM ready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bjunh3nzi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📝 2. Invitation Form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inviteForm.html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kbvit16ix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&amp; User Flow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entry</w:t>
      </w:r>
      <w:r w:rsidDel="00000000" w:rsidR="00000000" w:rsidRPr="00000000">
        <w:rPr>
          <w:rtl w:val="0"/>
        </w:rPr>
        <w:t xml:space="preserve">: Select category &amp; type, and fill title, subtitle, date/time, venue, address, dress code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HTML5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JS-enforced date ≥ today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 generation</w:t>
      </w:r>
      <w:r w:rsidDel="00000000" w:rsidR="00000000" w:rsidRPr="00000000">
        <w:rPr>
          <w:rtl w:val="0"/>
        </w:rPr>
        <w:t xml:space="preserve">: Builds a query-string link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eventInvite.html</w:t>
      </w:r>
      <w:r w:rsidDel="00000000" w:rsidR="00000000" w:rsidRPr="00000000">
        <w:rPr>
          <w:rtl w:val="0"/>
        </w:rPr>
        <w:t xml:space="preserve"> and saves invite object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fysicvvv8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HTML Snippets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2p59awkrr9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4gh2la7vdv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svqri4e1xlh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CSS Highlights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container</w:t>
      </w:r>
      <w:r w:rsidDel="00000000" w:rsidR="00000000" w:rsidRPr="00000000">
        <w:rPr>
          <w:rtl w:val="0"/>
        </w:rPr>
        <w:t xml:space="preserve">: centered card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max-width:720px</w:t>
      </w:r>
      <w:r w:rsidDel="00000000" w:rsidR="00000000" w:rsidRPr="00000000">
        <w:rPr>
          <w:rtl w:val="0"/>
        </w:rPr>
        <w:t xml:space="preserve">), rounded corners, box-shadow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 &amp; selects</w:t>
      </w:r>
      <w:r w:rsidDel="00000000" w:rsidR="00000000" w:rsidRPr="00000000">
        <w:rPr>
          <w:rtl w:val="0"/>
        </w:rPr>
        <w:t xml:space="preserve">: unified padding, focus border-color change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border-color: var(--primary)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pill-shaped, hover lift effect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ypvzibt87r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4d3nbki74e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fonc9feae2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ozpbxzjr3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9lku1hjyff1" w:id="20"/>
      <w:bookmarkEnd w:id="2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JavaScript Overview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picker constraint</w:t>
      </w:r>
      <w:r w:rsidDel="00000000" w:rsidR="00000000" w:rsidRPr="00000000">
        <w:rPr>
          <w:rtl w:val="0"/>
        </w:rPr>
        <w:t xml:space="preserve">: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to today’s date on DOMContentLoaded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d32wvk0qk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lvn7ijc6e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47yla1ev9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cpqk83g1k2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🎉 3. Generated Invite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eventInvite.html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1x353p57ad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&amp; User Flow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Populate</w:t>
      </w:r>
      <w:r w:rsidDel="00000000" w:rsidR="00000000" w:rsidRPr="00000000">
        <w:rPr>
          <w:rtl w:val="0"/>
        </w:rPr>
        <w:t xml:space="preserve">: Parses URL parameters to replace placeholders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</w:t>
      </w:r>
      <w:r w:rsidDel="00000000" w:rsidR="00000000" w:rsidRPr="00000000">
        <w:rPr>
          <w:rtl w:val="0"/>
        </w:rPr>
        <w:t xml:space="preserve">: Dynamic header background (by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eventType</w:t>
      </w:r>
      <w:r w:rsidDel="00000000" w:rsidR="00000000" w:rsidRPr="00000000">
        <w:rPr>
          <w:rtl w:val="0"/>
        </w:rPr>
        <w:t xml:space="preserve">) and live countdown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RSVP</w:t>
      </w:r>
      <w:r w:rsidDel="00000000" w:rsidR="00000000" w:rsidRPr="00000000">
        <w:rPr>
          <w:rtl w:val="0"/>
        </w:rPr>
        <w:t xml:space="preserve">: Simple form that alerts and redirects to “My Invites”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0ge3sl8p9g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HTML Snippets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5sgxgwdnqt2x" w:id="27"/>
      <w:bookmarkEnd w:id="2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CSS Highlights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height:100vh; background-image:var(--mapped-url); ::after</w:t>
      </w:r>
      <w:r w:rsidDel="00000000" w:rsidR="00000000" w:rsidRPr="00000000">
        <w:rPr>
          <w:rtl w:val="0"/>
        </w:rPr>
        <w:t xml:space="preserve"> for dark tint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cards</w:t>
      </w:r>
      <w:r w:rsidDel="00000000" w:rsidR="00000000" w:rsidRPr="00000000">
        <w:rPr>
          <w:rtl w:val="0"/>
        </w:rPr>
        <w:t xml:space="preserve">: CSS Grid for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.detail-card</w:t>
      </w:r>
      <w:r w:rsidDel="00000000" w:rsidR="00000000" w:rsidRPr="00000000">
        <w:rPr>
          <w:rtl w:val="0"/>
        </w:rPr>
        <w:t xml:space="preserve"> items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Countdown</w:t>
      </w:r>
      <w:r w:rsidDel="00000000" w:rsidR="00000000" w:rsidRPr="00000000">
        <w:rPr>
          <w:rtl w:val="0"/>
        </w:rPr>
        <w:t xml:space="preserve">: Flex layout, mobile stacks via media query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RSVP form</w:t>
      </w:r>
      <w:r w:rsidDel="00000000" w:rsidR="00000000" w:rsidRPr="00000000">
        <w:rPr>
          <w:rtl w:val="0"/>
        </w:rPr>
        <w:t xml:space="preserve">: consistent with form styling, centered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itt24nsehgx" w:id="28"/>
      <w:bookmarkEnd w:id="2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JavaScript Overview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Placeholder replacement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mapping</w:t>
      </w:r>
      <w:r w:rsidDel="00000000" w:rsidR="00000000" w:rsidRPr="00000000">
        <w:rPr>
          <w:rtl w:val="0"/>
        </w:rPr>
        <w:t xml:space="preserve">: selects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eventImageMap[eventType]</w:t>
      </w:r>
      <w:r w:rsidDel="00000000" w:rsidR="00000000" w:rsidRPr="00000000">
        <w:rPr>
          <w:rtl w:val="0"/>
        </w:rPr>
        <w:t xml:space="preserve"> or default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Countdown</w:t>
      </w:r>
      <w:r w:rsidDel="00000000" w:rsidR="00000000" w:rsidRPr="00000000">
        <w:rPr>
          <w:rtl w:val="0"/>
        </w:rPr>
        <w:t xml:space="preserve">: calculates diff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eventDateTime</w:t>
      </w:r>
      <w:r w:rsidDel="00000000" w:rsidR="00000000" w:rsidRPr="00000000">
        <w:rPr>
          <w:rtl w:val="0"/>
        </w:rPr>
        <w:t xml:space="preserve">, updates spans every second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RSVP handler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+ reset + 1.2 s redirect to dashboard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li0vy0raax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📋 4. My Invites Dashboard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myInvite.html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zs1sgnmgc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&amp; User Flow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Lists all saved invites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localStorage.myInvites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 View (link) or Delete (× button)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04m6ibyie1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HTML Snippets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/>
      </w:pPr>
      <w:bookmarkStart w:colFirst="0" w:colLast="0" w:name="_8tyi2dxa5z7h" w:id="32"/>
      <w:bookmarkEnd w:id="3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w627c311x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Highlights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 cards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.invite-card</w:t>
      </w:r>
      <w:r w:rsidDel="00000000" w:rsidR="00000000" w:rsidRPr="00000000">
        <w:rPr>
          <w:rtl w:val="0"/>
        </w:rPr>
        <w:t xml:space="preserve"> with white background, rounded corners, box-shadow, hover scale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button</w:t>
      </w:r>
      <w:r w:rsidDel="00000000" w:rsidR="00000000" w:rsidRPr="00000000">
        <w:rPr>
          <w:rtl w:val="0"/>
        </w:rPr>
        <w:t xml:space="preserve">: small × at top-right, appears on hover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state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.empty</w:t>
      </w:r>
      <w:r w:rsidDel="00000000" w:rsidR="00000000" w:rsidRPr="00000000">
        <w:rPr>
          <w:rtl w:val="0"/>
        </w:rPr>
        <w:t xml:space="preserve"> message with link to form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2xxc26519g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Overview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in client: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Deletion</w:t>
      </w:r>
      <w:r w:rsidDel="00000000" w:rsidR="00000000" w:rsidRPr="00000000">
        <w:rPr>
          <w:rtl w:val="0"/>
        </w:rPr>
        <w:t xml:space="preserve">: removes by index, writes back to localStorage, re-renders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yserhc7ays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🎯 Conclusion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InviteEase is a </w:t>
      </w:r>
      <w:r w:rsidDel="00000000" w:rsidR="00000000" w:rsidRPr="00000000">
        <w:rPr>
          <w:b w:val="1"/>
          <w:rtl w:val="0"/>
        </w:rPr>
        <w:t xml:space="preserve">modular, client-only</w:t>
      </w:r>
      <w:r w:rsidDel="00000000" w:rsidR="00000000" w:rsidRPr="00000000">
        <w:rPr>
          <w:rtl w:val="0"/>
        </w:rPr>
        <w:t xml:space="preserve"> invitation builder: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Landing</w:t>
      </w:r>
      <w:r w:rsidDel="00000000" w:rsidR="00000000" w:rsidRPr="00000000">
        <w:rPr>
          <w:rtl w:val="0"/>
        </w:rPr>
        <w:t xml:space="preserve">: immersive intro + Swiper carousel (PIX-inspired layout)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: dynamic inputs, validation, link generation, persistent storage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</w:t>
      </w:r>
      <w:r w:rsidDel="00000000" w:rsidR="00000000" w:rsidRPr="00000000">
        <w:rPr>
          <w:rtl w:val="0"/>
        </w:rPr>
        <w:t xml:space="preserve">: templating, themed backgrounds, live countdown, RSVP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full CRUD of invites via localStorage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separating </w:t>
      </w:r>
      <w:r w:rsidDel="00000000" w:rsidR="00000000" w:rsidRPr="00000000">
        <w:rPr>
          <w:b w:val="1"/>
          <w:rtl w:val="0"/>
        </w:rPr>
        <w:t xml:space="preserve">markup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, and leveraging </w:t>
      </w:r>
      <w:r w:rsidDel="00000000" w:rsidR="00000000" w:rsidRPr="00000000">
        <w:rPr>
          <w:b w:val="1"/>
          <w:rtl w:val="0"/>
        </w:rPr>
        <w:t xml:space="preserve">Swiper.js</w:t>
      </w:r>
      <w:r w:rsidDel="00000000" w:rsidR="00000000" w:rsidRPr="00000000">
        <w:rPr>
          <w:rtl w:val="0"/>
        </w:rPr>
        <w:t xml:space="preserve"> for high-perf carousels, we deliver a polished, maintainable experience—crafted by </w:t>
      </w:r>
      <w:r w:rsidDel="00000000" w:rsidR="00000000" w:rsidRPr="00000000">
        <w:rPr>
          <w:b w:val="1"/>
          <w:rtl w:val="0"/>
        </w:rPr>
        <w:t xml:space="preserve">Soham &amp; Rayan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