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C1280" w14:textId="1415DFBE" w:rsidR="00D52D67" w:rsidRDefault="00D52D67" w:rsidP="006B5591">
      <w:pPr>
        <w:spacing w:after="21" w:line="249" w:lineRule="auto"/>
        <w:ind w:left="0" w:firstLine="0"/>
        <w:jc w:val="left"/>
      </w:pPr>
    </w:p>
    <w:p w14:paraId="36EE7591" w14:textId="793E72D8" w:rsidR="00D52D67" w:rsidRDefault="006B5591" w:rsidP="00EC0932">
      <w:pPr>
        <w:spacing w:after="97" w:line="249" w:lineRule="auto"/>
        <w:ind w:left="2916" w:hanging="2931"/>
        <w:jc w:val="center"/>
      </w:pPr>
      <w:r>
        <w:rPr>
          <w:sz w:val="48"/>
        </w:rPr>
        <w:t>Customer Segmentation</w:t>
      </w:r>
      <w:r w:rsidR="00EC0932">
        <w:rPr>
          <w:sz w:val="48"/>
        </w:rPr>
        <w:t xml:space="preserve"> Using ML</w:t>
      </w:r>
    </w:p>
    <w:p w14:paraId="752116EF" w14:textId="3302B4A7" w:rsidR="00D52D67" w:rsidRPr="00E53F54" w:rsidRDefault="00EC0932" w:rsidP="008308C5">
      <w:pPr>
        <w:spacing w:after="0" w:line="259" w:lineRule="auto"/>
        <w:ind w:left="0" w:firstLine="0"/>
        <w:rPr>
          <w:b/>
          <w:bCs/>
          <w:sz w:val="22"/>
          <w:szCs w:val="24"/>
        </w:rPr>
      </w:pPr>
      <w:r w:rsidRPr="00E53F54">
        <w:rPr>
          <w:b/>
          <w:bCs/>
          <w:sz w:val="24"/>
          <w:szCs w:val="24"/>
        </w:rPr>
        <w:t>Soham Sawant</w:t>
      </w:r>
    </w:p>
    <w:p w14:paraId="3E93AB55" w14:textId="4CFB81E2" w:rsidR="00EC0932" w:rsidRDefault="006B5591" w:rsidP="00EC0932">
      <w:pPr>
        <w:ind w:left="0" w:right="38" w:firstLine="0"/>
        <w:jc w:val="left"/>
        <w:rPr>
          <w:b/>
          <w:bCs/>
        </w:rPr>
      </w:pPr>
      <w:r w:rsidRPr="00EC0932">
        <w:rPr>
          <w:b/>
          <w:bCs/>
        </w:rPr>
        <w:t>Electrical</w:t>
      </w:r>
      <w:r w:rsidR="00EC0932" w:rsidRPr="00EC0932">
        <w:rPr>
          <w:b/>
          <w:bCs/>
        </w:rPr>
        <w:t xml:space="preserve"> &amp; </w:t>
      </w:r>
      <w:r w:rsidRPr="00EC0932">
        <w:rPr>
          <w:b/>
          <w:bCs/>
        </w:rPr>
        <w:t xml:space="preserve">Electronics </w:t>
      </w:r>
      <w:r w:rsidR="00E53F54">
        <w:rPr>
          <w:b/>
          <w:bCs/>
        </w:rPr>
        <w:t>Engineering</w:t>
      </w:r>
      <w:r w:rsidRPr="00EC0932">
        <w:rPr>
          <w:b/>
          <w:bCs/>
        </w:rPr>
        <w:t>,</w:t>
      </w:r>
      <w:r w:rsidR="00EC0932" w:rsidRPr="00EC0932">
        <w:rPr>
          <w:b/>
          <w:bCs/>
        </w:rPr>
        <w:t xml:space="preserve"> Mumbai </w:t>
      </w:r>
      <w:r w:rsidRPr="00EC0932">
        <w:rPr>
          <w:b/>
          <w:bCs/>
        </w:rPr>
        <w:t>Universi</w:t>
      </w:r>
      <w:r w:rsidR="00EC0932">
        <w:rPr>
          <w:b/>
          <w:bCs/>
        </w:rPr>
        <w:t>ty</w:t>
      </w:r>
    </w:p>
    <w:p w14:paraId="7967225A" w14:textId="77777777" w:rsidR="00EC0932" w:rsidRDefault="00EC0932" w:rsidP="00EC0932">
      <w:pPr>
        <w:ind w:left="0" w:right="38" w:firstLine="0"/>
        <w:jc w:val="left"/>
        <w:rPr>
          <w:b/>
          <w:bCs/>
        </w:rPr>
      </w:pPr>
    </w:p>
    <w:p w14:paraId="0A66C184" w14:textId="4220A502" w:rsidR="00EC0932" w:rsidRPr="00EC0932" w:rsidRDefault="00EC0932" w:rsidP="00EC0932">
      <w:pPr>
        <w:ind w:left="0" w:right="38" w:firstLine="0"/>
        <w:jc w:val="left"/>
        <w:rPr>
          <w:b/>
          <w:bCs/>
        </w:rPr>
        <w:sectPr w:rsidR="00EC0932" w:rsidRPr="00EC0932">
          <w:headerReference w:type="even" r:id="rId8"/>
          <w:footerReference w:type="even" r:id="rId9"/>
          <w:footerReference w:type="default" r:id="rId10"/>
          <w:headerReference w:type="first" r:id="rId11"/>
          <w:footerReference w:type="first" r:id="rId12"/>
          <w:pgSz w:w="12240" w:h="15840"/>
          <w:pgMar w:top="1092" w:right="1392" w:bottom="1537" w:left="1392" w:header="456" w:footer="413" w:gutter="0"/>
          <w:pgNumType w:start="40"/>
          <w:cols w:space="720"/>
        </w:sectPr>
      </w:pPr>
    </w:p>
    <w:p w14:paraId="231A9AE7" w14:textId="0DD0E162" w:rsidR="00D52D67" w:rsidRPr="00782AB9" w:rsidRDefault="006B5591">
      <w:pPr>
        <w:spacing w:after="200" w:line="239" w:lineRule="auto"/>
        <w:ind w:left="0" w:right="47" w:firstLine="271"/>
        <w:rPr>
          <w:bCs/>
          <w:iCs/>
          <w:sz w:val="22"/>
        </w:rPr>
      </w:pPr>
      <w:r w:rsidRPr="006E09A5">
        <w:rPr>
          <w:b/>
          <w:iCs/>
          <w:sz w:val="22"/>
          <w:u w:val="single"/>
        </w:rPr>
        <w:t>Abstract</w:t>
      </w:r>
      <w:r w:rsidRPr="00782AB9">
        <w:rPr>
          <w:bCs/>
          <w:iCs/>
          <w:sz w:val="22"/>
        </w:rPr>
        <w:t xml:space="preserve">—The emergence of many business competitors has engendered severe rivalries among competing businesses in gaining new customers and retaining old ones. Due to the preceding, the need for exceptional customer services becomes pertinent, notwithstanding the size of the business. Furthermore, the ability of any business to understand each of its customers’ needs will earn it greater leverage in providing targeted customer services and developing customised marketing programs for the customers. This understanding can be possible through systematic customer segmentation. Each segment comprises customers who share similar market characteristics. The ideas of Big data and machine learning have fuelled a terrific adoption of an automated approach to customer segmentation in preference to traditional market analyses that are often inefficient especially when the number of customers is too large. In this paper, the </w:t>
      </w:r>
      <w:proofErr w:type="spellStart"/>
      <w:r w:rsidRPr="00782AB9">
        <w:rPr>
          <w:bCs/>
          <w:iCs/>
          <w:sz w:val="22"/>
        </w:rPr>
        <w:t>kMeans</w:t>
      </w:r>
      <w:proofErr w:type="spellEnd"/>
      <w:r w:rsidRPr="00782AB9">
        <w:rPr>
          <w:bCs/>
          <w:iCs/>
          <w:sz w:val="22"/>
        </w:rPr>
        <w:t xml:space="preserve"> clustering algorithm is applied for this purpose. </w:t>
      </w:r>
    </w:p>
    <w:p w14:paraId="0FED7AC2" w14:textId="434F3C36" w:rsidR="00EC0932" w:rsidRPr="00782AB9" w:rsidRDefault="00EC0932" w:rsidP="00EC0932">
      <w:pPr>
        <w:spacing w:after="200" w:line="239" w:lineRule="auto"/>
        <w:ind w:left="0" w:right="47" w:firstLine="0"/>
        <w:rPr>
          <w:bCs/>
          <w:sz w:val="22"/>
        </w:rPr>
      </w:pPr>
      <w:r w:rsidRPr="00782AB9">
        <w:rPr>
          <w:sz w:val="22"/>
        </w:rPr>
        <w:t>Keywords: Clustering; Customer Segmentation; K-Means Algorithm, Elbow method.</w:t>
      </w:r>
    </w:p>
    <w:p w14:paraId="412585A2" w14:textId="77777777" w:rsidR="00EC0932" w:rsidRDefault="00EC0932">
      <w:pPr>
        <w:pStyle w:val="Heading1"/>
        <w:tabs>
          <w:tab w:val="center" w:pos="1837"/>
          <w:tab w:val="center" w:pos="2799"/>
        </w:tabs>
        <w:ind w:left="0" w:firstLine="0"/>
        <w:jc w:val="left"/>
        <w:rPr>
          <w:rFonts w:ascii="Calibri" w:eastAsia="Calibri" w:hAnsi="Calibri" w:cs="Calibri"/>
          <w:sz w:val="22"/>
        </w:rPr>
      </w:pPr>
    </w:p>
    <w:p w14:paraId="1F6517A3" w14:textId="632297C6" w:rsidR="00D52D67" w:rsidRPr="000D7E32" w:rsidRDefault="006B5591">
      <w:pPr>
        <w:pStyle w:val="Heading1"/>
        <w:tabs>
          <w:tab w:val="center" w:pos="1837"/>
          <w:tab w:val="center" w:pos="2799"/>
        </w:tabs>
        <w:ind w:left="0" w:firstLine="0"/>
        <w:jc w:val="left"/>
        <w:rPr>
          <w:sz w:val="22"/>
        </w:rPr>
      </w:pPr>
      <w:r>
        <w:rPr>
          <w:rFonts w:ascii="Calibri" w:eastAsia="Calibri" w:hAnsi="Calibri" w:cs="Calibri"/>
          <w:sz w:val="22"/>
        </w:rPr>
        <w:tab/>
      </w:r>
      <w:r w:rsidRPr="000D7E32">
        <w:rPr>
          <w:sz w:val="22"/>
        </w:rPr>
        <w:t>I.</w:t>
      </w:r>
      <w:r w:rsidRPr="000D7E32">
        <w:rPr>
          <w:rFonts w:ascii="Arial" w:eastAsia="Arial" w:hAnsi="Arial" w:cs="Arial"/>
          <w:sz w:val="22"/>
        </w:rPr>
        <w:t xml:space="preserve"> </w:t>
      </w:r>
      <w:r w:rsidRPr="000D7E32">
        <w:rPr>
          <w:rFonts w:ascii="Arial" w:eastAsia="Arial" w:hAnsi="Arial" w:cs="Arial"/>
          <w:sz w:val="22"/>
        </w:rPr>
        <w:tab/>
      </w:r>
      <w:r w:rsidRPr="000D7E32">
        <w:rPr>
          <w:sz w:val="22"/>
        </w:rPr>
        <w:t xml:space="preserve">INTRODUCTION </w:t>
      </w:r>
    </w:p>
    <w:p w14:paraId="219FDBFF" w14:textId="77777777" w:rsidR="00EC0932" w:rsidRDefault="00EC0932" w:rsidP="00EC0932">
      <w:pPr>
        <w:pStyle w:val="Default"/>
      </w:pPr>
    </w:p>
    <w:p w14:paraId="6B19FB69" w14:textId="141F207B" w:rsidR="00EC0932" w:rsidRPr="00782AB9" w:rsidRDefault="00EC0932" w:rsidP="00EC0932">
      <w:pPr>
        <w:pStyle w:val="Default"/>
        <w:rPr>
          <w:sz w:val="22"/>
          <w:szCs w:val="22"/>
        </w:rPr>
      </w:pPr>
      <w:r w:rsidRPr="00EC0932">
        <w:rPr>
          <w:szCs w:val="28"/>
        </w:rPr>
        <w:t xml:space="preserve"> </w:t>
      </w:r>
      <w:r w:rsidRPr="00782AB9">
        <w:rPr>
          <w:sz w:val="22"/>
          <w:szCs w:val="22"/>
        </w:rPr>
        <w:t>Over the years, the competition amongst businesses is increased and the large historical data that is available has resulted in the widespread use of data mining techniques in extracting the meaningful and strategic information from the database of the organisation. Data mining is the process where methods are applied to extract data patterns in order to present it in the human readable format which can be used for the purpose of decision support. According to,</w:t>
      </w:r>
      <w:r w:rsidR="00782AB9">
        <w:rPr>
          <w:sz w:val="22"/>
          <w:szCs w:val="22"/>
        </w:rPr>
        <w:t xml:space="preserve"> </w:t>
      </w:r>
      <w:r w:rsidRPr="00782AB9">
        <w:rPr>
          <w:sz w:val="22"/>
          <w:szCs w:val="22"/>
        </w:rPr>
        <w:t xml:space="preserve">Clustering techniques consider data tuples as objects. They partition the data objects into groups or clusters, so that objects within a cluster are similar to one another and dissimilar to objects in other clusters. </w:t>
      </w:r>
    </w:p>
    <w:p w14:paraId="5ECEE07B" w14:textId="77777777" w:rsidR="00EC0932" w:rsidRPr="00782AB9" w:rsidRDefault="00EC0932" w:rsidP="00EC0932">
      <w:pPr>
        <w:pStyle w:val="Default"/>
        <w:rPr>
          <w:sz w:val="22"/>
          <w:szCs w:val="22"/>
        </w:rPr>
      </w:pPr>
      <w:r w:rsidRPr="00782AB9">
        <w:rPr>
          <w:sz w:val="22"/>
          <w:szCs w:val="22"/>
        </w:rPr>
        <w:t xml:space="preserve">Customer Segmentation is the process of division of customer base into several groups called as customer segments such that each customer segment consists of customers who have similar characteristics. The segmentation is based on the similarity in different ways that are relevant to marketing such as gender, age, interests, and miscellaneous spending habits. </w:t>
      </w:r>
    </w:p>
    <w:p w14:paraId="4186B9E8" w14:textId="6597371A" w:rsidR="00EC0932" w:rsidRPr="00782AB9" w:rsidRDefault="00EC0932" w:rsidP="00EC0932">
      <w:pPr>
        <w:pStyle w:val="Default"/>
        <w:rPr>
          <w:sz w:val="22"/>
          <w:szCs w:val="22"/>
        </w:rPr>
      </w:pPr>
      <w:r w:rsidRPr="00782AB9">
        <w:rPr>
          <w:sz w:val="22"/>
          <w:szCs w:val="22"/>
        </w:rPr>
        <w:t xml:space="preserve">The customer segmentation has the importance as it includes, the ability to modify the programs of market so that it is suitable to each of the customer segment, support in business decision; identification of products associated with each customer segment and to </w:t>
      </w:r>
      <w:r w:rsidR="00EF52B0" w:rsidRPr="00782AB9">
        <w:rPr>
          <w:sz w:val="22"/>
          <w:szCs w:val="22"/>
        </w:rPr>
        <w:t>manage</w:t>
      </w:r>
      <w:r w:rsidRPr="00782AB9">
        <w:rPr>
          <w:sz w:val="22"/>
          <w:szCs w:val="22"/>
        </w:rPr>
        <w:t xml:space="preserve"> the demand and supply of that product; identifying and targeting the potential customer base, and predicting customer defection, providing directions in finding the solutions. </w:t>
      </w:r>
    </w:p>
    <w:p w14:paraId="04487C72" w14:textId="6AA3A5D4" w:rsidR="00D52D67" w:rsidRDefault="00EC0932" w:rsidP="00EC0932">
      <w:pPr>
        <w:ind w:left="-15" w:right="38"/>
        <w:rPr>
          <w:sz w:val="22"/>
        </w:rPr>
      </w:pPr>
      <w:r w:rsidRPr="00782AB9">
        <w:rPr>
          <w:sz w:val="22"/>
        </w:rPr>
        <w:t>The thrust of this paper is to identify customer segments using the data mining approach, using the partitioning algorithm called as K-means clustering algorithm.</w:t>
      </w:r>
    </w:p>
    <w:p w14:paraId="231DA6C9" w14:textId="77777777" w:rsidR="00E275F0" w:rsidRPr="00782AB9" w:rsidRDefault="00E275F0" w:rsidP="00EC0932">
      <w:pPr>
        <w:ind w:left="-15" w:right="38"/>
        <w:rPr>
          <w:sz w:val="22"/>
        </w:rPr>
      </w:pPr>
    </w:p>
    <w:p w14:paraId="6C181028" w14:textId="77777777" w:rsidR="00D52D67" w:rsidRPr="00782AB9" w:rsidRDefault="006B5591">
      <w:pPr>
        <w:pStyle w:val="Heading1"/>
        <w:tabs>
          <w:tab w:val="center" w:pos="1597"/>
          <w:tab w:val="center" w:pos="2799"/>
        </w:tabs>
        <w:spacing w:after="115"/>
        <w:ind w:left="0" w:firstLine="0"/>
        <w:jc w:val="left"/>
        <w:rPr>
          <w:sz w:val="18"/>
          <w:szCs w:val="18"/>
        </w:rPr>
      </w:pPr>
      <w:r>
        <w:rPr>
          <w:rFonts w:ascii="Calibri" w:eastAsia="Calibri" w:hAnsi="Calibri" w:cs="Calibri"/>
          <w:sz w:val="22"/>
        </w:rPr>
        <w:tab/>
      </w:r>
      <w:r w:rsidRPr="000D7E32">
        <w:rPr>
          <w:sz w:val="22"/>
        </w:rPr>
        <w:t>II.</w:t>
      </w:r>
      <w:r w:rsidRPr="000D7E32">
        <w:rPr>
          <w:rFonts w:ascii="Arial" w:eastAsia="Arial" w:hAnsi="Arial" w:cs="Arial"/>
          <w:sz w:val="22"/>
        </w:rPr>
        <w:t xml:space="preserve"> </w:t>
      </w:r>
      <w:r w:rsidRPr="000D7E32">
        <w:rPr>
          <w:rFonts w:ascii="Arial" w:eastAsia="Arial" w:hAnsi="Arial" w:cs="Arial"/>
          <w:sz w:val="22"/>
        </w:rPr>
        <w:tab/>
      </w:r>
      <w:r w:rsidRPr="000D7E32">
        <w:rPr>
          <w:sz w:val="22"/>
        </w:rPr>
        <w:t xml:space="preserve">LITERATURE REVIEW </w:t>
      </w:r>
    </w:p>
    <w:p w14:paraId="7230CAC2" w14:textId="77777777" w:rsidR="00D52D67" w:rsidRPr="008B3F8C" w:rsidRDefault="006B5591">
      <w:pPr>
        <w:pStyle w:val="Heading2"/>
        <w:ind w:left="-5" w:right="119"/>
        <w:rPr>
          <w:i w:val="0"/>
          <w:iCs/>
          <w:sz w:val="22"/>
        </w:rPr>
      </w:pPr>
      <w:r w:rsidRPr="008B3F8C">
        <w:rPr>
          <w:i w:val="0"/>
          <w:iCs/>
          <w:sz w:val="22"/>
        </w:rPr>
        <w:t>A.</w:t>
      </w:r>
      <w:r w:rsidRPr="008B3F8C">
        <w:rPr>
          <w:rFonts w:ascii="Arial" w:eastAsia="Arial" w:hAnsi="Arial" w:cs="Arial"/>
          <w:i w:val="0"/>
          <w:iCs/>
          <w:sz w:val="22"/>
        </w:rPr>
        <w:t xml:space="preserve"> </w:t>
      </w:r>
      <w:r w:rsidRPr="008B3F8C">
        <w:rPr>
          <w:i w:val="0"/>
          <w:iCs/>
          <w:sz w:val="22"/>
        </w:rPr>
        <w:t xml:space="preserve">Customer Segmentation </w:t>
      </w:r>
    </w:p>
    <w:p w14:paraId="54DF7AF9" w14:textId="6248B5BA" w:rsidR="00D52D67" w:rsidRPr="00782AB9" w:rsidRDefault="006B5591">
      <w:pPr>
        <w:spacing w:after="1"/>
        <w:ind w:left="-15" w:right="38"/>
        <w:rPr>
          <w:sz w:val="22"/>
        </w:rPr>
      </w:pPr>
      <w:r w:rsidRPr="00782AB9">
        <w:rPr>
          <w:sz w:val="22"/>
        </w:rPr>
        <w:t xml:space="preserve">Over the years, the commercial world is becoming more competitive, as such organizations have to satisfy the needs and wants of their customers, attract new customers, and hence enhance their </w:t>
      </w:r>
      <w:r w:rsidR="00EF52B0" w:rsidRPr="00782AB9">
        <w:rPr>
          <w:sz w:val="22"/>
        </w:rPr>
        <w:t>businesses.</w:t>
      </w:r>
      <w:r w:rsidRPr="00782AB9">
        <w:rPr>
          <w:sz w:val="22"/>
        </w:rPr>
        <w:t xml:space="preserve"> The task of identifying and satisfying the needs and wants of each customer in a business is a very complex task. This is because customers may be different in their needs, wants, demography, geography, tastes and preferences, behaviours and so on. As such, it is a wrong practice to treat all the customers equally in business. This challenge has motivated the adoption of the idea of customer segmentation or market segmentation, in which the customers are subdivided into smaller groups or segments wherein members of each segment show similar market behaviours or characteristics.</w:t>
      </w:r>
      <w:r w:rsidR="00782AB9" w:rsidRPr="00782AB9">
        <w:rPr>
          <w:sz w:val="22"/>
        </w:rPr>
        <w:t xml:space="preserve"> C</w:t>
      </w:r>
      <w:r w:rsidRPr="00782AB9">
        <w:rPr>
          <w:sz w:val="22"/>
        </w:rPr>
        <w:t>ustomer segmentation is a strategy of dividing the market into homogenous groups.</w:t>
      </w:r>
      <w:r w:rsidR="00782AB9" w:rsidRPr="00782AB9">
        <w:rPr>
          <w:sz w:val="22"/>
        </w:rPr>
        <w:t xml:space="preserve"> T</w:t>
      </w:r>
      <w:r w:rsidRPr="00782AB9">
        <w:rPr>
          <w:sz w:val="22"/>
        </w:rPr>
        <w:t xml:space="preserve">he purpose of segmentation is the concentration of marketing energy and force on subdivision (or market segment) to gain a competitive advantage within the segment. </w:t>
      </w:r>
    </w:p>
    <w:p w14:paraId="1C7D7E19" w14:textId="1A707E75" w:rsidR="00D52D67" w:rsidRDefault="006B5591">
      <w:pPr>
        <w:ind w:left="-15" w:right="38" w:firstLine="0"/>
      </w:pPr>
      <w:r w:rsidRPr="00782AB9">
        <w:rPr>
          <w:sz w:val="22"/>
        </w:rPr>
        <w:t>It’s analogous to the military principle of concentration of force to overwhelm energy. Customer or Market segmentation includes geographic segmentation, demographic segmentation, media segmentation, price segmentation, psychographic or lifestyle segmentation, distribution segmentation and time segmentation</w:t>
      </w:r>
      <w:r>
        <w:t xml:space="preserve"> . </w:t>
      </w:r>
    </w:p>
    <w:p w14:paraId="686D2DEB" w14:textId="5663072C" w:rsidR="00D52D67" w:rsidRDefault="006B5591">
      <w:pPr>
        <w:ind w:left="-15" w:right="38"/>
      </w:pPr>
      <w:r>
        <w:t xml:space="preserve"> </w:t>
      </w:r>
    </w:p>
    <w:p w14:paraId="3F878DF4" w14:textId="4E7CB326" w:rsidR="00D52D67" w:rsidRPr="008B3F8C" w:rsidRDefault="00782AB9">
      <w:pPr>
        <w:pStyle w:val="Heading2"/>
        <w:ind w:left="-5" w:right="119"/>
        <w:rPr>
          <w:i w:val="0"/>
          <w:iCs/>
          <w:sz w:val="22"/>
          <w:szCs w:val="24"/>
        </w:rPr>
      </w:pPr>
      <w:r w:rsidRPr="008B3F8C">
        <w:rPr>
          <w:i w:val="0"/>
          <w:iCs/>
          <w:sz w:val="22"/>
          <w:szCs w:val="24"/>
        </w:rPr>
        <w:t>B</w:t>
      </w:r>
      <w:r w:rsidR="006B5591" w:rsidRPr="008B3F8C">
        <w:rPr>
          <w:i w:val="0"/>
          <w:iCs/>
          <w:sz w:val="22"/>
          <w:szCs w:val="24"/>
        </w:rPr>
        <w:t>.</w:t>
      </w:r>
      <w:r w:rsidR="006B5591" w:rsidRPr="008B3F8C">
        <w:rPr>
          <w:rFonts w:ascii="Arial" w:eastAsia="Arial" w:hAnsi="Arial" w:cs="Arial"/>
          <w:i w:val="0"/>
          <w:iCs/>
          <w:sz w:val="22"/>
          <w:szCs w:val="24"/>
        </w:rPr>
        <w:t xml:space="preserve"> </w:t>
      </w:r>
      <w:r w:rsidR="006B5591" w:rsidRPr="008B3F8C">
        <w:rPr>
          <w:i w:val="0"/>
          <w:iCs/>
          <w:sz w:val="22"/>
          <w:szCs w:val="24"/>
        </w:rPr>
        <w:t xml:space="preserve">Clustering and k-Means Algorithm </w:t>
      </w:r>
    </w:p>
    <w:p w14:paraId="6FD17566" w14:textId="77777777" w:rsidR="00782AB9" w:rsidRPr="00782AB9" w:rsidRDefault="00782AB9" w:rsidP="00782AB9">
      <w:pPr>
        <w:pStyle w:val="Default"/>
        <w:rPr>
          <w:sz w:val="22"/>
          <w:szCs w:val="22"/>
        </w:rPr>
      </w:pPr>
      <w:r w:rsidRPr="00782AB9">
        <w:rPr>
          <w:sz w:val="22"/>
          <w:szCs w:val="22"/>
        </w:rPr>
        <w:t xml:space="preserve">Clustering algorithms generates clusters such that within the clusters are similar based on some characteristics. Similarity is defined in terms of how close the objects are in space. </w:t>
      </w:r>
    </w:p>
    <w:p w14:paraId="5191B7AD" w14:textId="36F5EB59" w:rsidR="00782AB9" w:rsidRPr="00782AB9" w:rsidRDefault="00782AB9" w:rsidP="00782AB9">
      <w:pPr>
        <w:pStyle w:val="Default"/>
        <w:rPr>
          <w:sz w:val="22"/>
          <w:szCs w:val="22"/>
        </w:rPr>
      </w:pPr>
      <w:r w:rsidRPr="00782AB9">
        <w:rPr>
          <w:sz w:val="22"/>
          <w:szCs w:val="22"/>
        </w:rPr>
        <w:lastRenderedPageBreak/>
        <w:t xml:space="preserve">K-means algorithm in one of the most popular centroid based </w:t>
      </w:r>
      <w:proofErr w:type="gramStart"/>
      <w:r w:rsidR="00EF52B0" w:rsidRPr="00782AB9">
        <w:rPr>
          <w:sz w:val="22"/>
          <w:szCs w:val="22"/>
        </w:rPr>
        <w:t>algorithm</w:t>
      </w:r>
      <w:proofErr w:type="gramEnd"/>
      <w:r w:rsidR="0038759F">
        <w:rPr>
          <w:sz w:val="22"/>
          <w:szCs w:val="22"/>
        </w:rPr>
        <w:t>.</w:t>
      </w:r>
    </w:p>
    <w:p w14:paraId="5E4037CB" w14:textId="77777777" w:rsidR="00782AB9" w:rsidRPr="00782AB9" w:rsidRDefault="00782AB9" w:rsidP="00782AB9">
      <w:pPr>
        <w:pStyle w:val="Default"/>
        <w:rPr>
          <w:sz w:val="22"/>
          <w:szCs w:val="22"/>
        </w:rPr>
      </w:pPr>
      <w:r w:rsidRPr="00782AB9">
        <w:rPr>
          <w:b/>
          <w:bCs/>
          <w:sz w:val="22"/>
          <w:szCs w:val="22"/>
        </w:rPr>
        <w:t xml:space="preserve">Algorithm: </w:t>
      </w:r>
      <w:r w:rsidRPr="00782AB9">
        <w:rPr>
          <w:sz w:val="22"/>
          <w:szCs w:val="22"/>
        </w:rPr>
        <w:t xml:space="preserve">The k-means algorithm for partitioning, where each cluster’s </w:t>
      </w:r>
      <w:proofErr w:type="spellStart"/>
      <w:r w:rsidRPr="00782AB9">
        <w:rPr>
          <w:sz w:val="22"/>
          <w:szCs w:val="22"/>
        </w:rPr>
        <w:t>center</w:t>
      </w:r>
      <w:proofErr w:type="spellEnd"/>
      <w:r w:rsidRPr="00782AB9">
        <w:rPr>
          <w:sz w:val="22"/>
          <w:szCs w:val="22"/>
        </w:rPr>
        <w:t xml:space="preserve"> is represented by the mean value of the objects in the cluster. </w:t>
      </w:r>
    </w:p>
    <w:p w14:paraId="60A95FAE" w14:textId="77777777" w:rsidR="00782AB9" w:rsidRPr="00782AB9" w:rsidRDefault="00782AB9" w:rsidP="00782AB9">
      <w:pPr>
        <w:pStyle w:val="Default"/>
        <w:rPr>
          <w:sz w:val="22"/>
          <w:szCs w:val="22"/>
        </w:rPr>
      </w:pPr>
      <w:r w:rsidRPr="00782AB9">
        <w:rPr>
          <w:i/>
          <w:iCs/>
          <w:sz w:val="22"/>
          <w:szCs w:val="22"/>
        </w:rPr>
        <w:t xml:space="preserve">Input: </w:t>
      </w:r>
      <w:r w:rsidRPr="00782AB9">
        <w:rPr>
          <w:sz w:val="22"/>
          <w:szCs w:val="22"/>
        </w:rPr>
        <w:t xml:space="preserve">k: the number of clusters, D: a data set containing n objects. </w:t>
      </w:r>
    </w:p>
    <w:p w14:paraId="5CC8767E" w14:textId="77777777" w:rsidR="00782AB9" w:rsidRPr="00782AB9" w:rsidRDefault="00782AB9" w:rsidP="00782AB9">
      <w:pPr>
        <w:pStyle w:val="Default"/>
        <w:rPr>
          <w:sz w:val="22"/>
          <w:szCs w:val="22"/>
        </w:rPr>
      </w:pPr>
      <w:r w:rsidRPr="00782AB9">
        <w:rPr>
          <w:i/>
          <w:iCs/>
          <w:sz w:val="22"/>
          <w:szCs w:val="22"/>
        </w:rPr>
        <w:t xml:space="preserve">Output: </w:t>
      </w:r>
      <w:r w:rsidRPr="00782AB9">
        <w:rPr>
          <w:sz w:val="22"/>
          <w:szCs w:val="22"/>
        </w:rPr>
        <w:t xml:space="preserve">A set of k clusters. </w:t>
      </w:r>
    </w:p>
    <w:p w14:paraId="6056BB16" w14:textId="1176A947" w:rsidR="00D52D67" w:rsidRPr="00782AB9" w:rsidRDefault="00782AB9" w:rsidP="00782AB9">
      <w:pPr>
        <w:ind w:left="0" w:right="656" w:firstLine="0"/>
        <w:rPr>
          <w:sz w:val="22"/>
        </w:rPr>
      </w:pPr>
      <w:r w:rsidRPr="00782AB9">
        <w:rPr>
          <w:i/>
          <w:iCs/>
          <w:sz w:val="22"/>
        </w:rPr>
        <w:t xml:space="preserve">Method: </w:t>
      </w:r>
      <w:r w:rsidRPr="00782AB9">
        <w:rPr>
          <w:sz w:val="22"/>
        </w:rPr>
        <w:t xml:space="preserve">(1) arbitrarily choose k objects from D as the initial cluster </w:t>
      </w:r>
      <w:proofErr w:type="spellStart"/>
      <w:r w:rsidRPr="00782AB9">
        <w:rPr>
          <w:sz w:val="22"/>
        </w:rPr>
        <w:t>centers</w:t>
      </w:r>
      <w:proofErr w:type="spellEnd"/>
      <w:r w:rsidRPr="00782AB9">
        <w:rPr>
          <w:sz w:val="22"/>
        </w:rPr>
        <w:t>; (2) repeat (3) (re)assign each object to the cluster to which the object is the most similar, based on the mean value of the objects in the cluster; (4) update the cluster means, that is, calculate the mean value of the objects for each cluster; (5) until no change.</w:t>
      </w:r>
    </w:p>
    <w:p w14:paraId="42195D29" w14:textId="3AC5F64E" w:rsidR="00D52D67" w:rsidRPr="000D7E32" w:rsidRDefault="00782AB9" w:rsidP="00782AB9">
      <w:pPr>
        <w:pStyle w:val="Heading1"/>
        <w:tabs>
          <w:tab w:val="center" w:pos="1811"/>
          <w:tab w:val="center" w:pos="2799"/>
        </w:tabs>
        <w:ind w:left="0" w:firstLine="0"/>
        <w:jc w:val="left"/>
        <w:rPr>
          <w:sz w:val="22"/>
        </w:rPr>
      </w:pPr>
      <w:r>
        <w:rPr>
          <w:sz w:val="20"/>
        </w:rPr>
        <w:t xml:space="preserve">                               </w:t>
      </w:r>
      <w:r w:rsidR="006B5591" w:rsidRPr="000D7E32">
        <w:rPr>
          <w:sz w:val="22"/>
        </w:rPr>
        <w:t>III.METHODOLOGY</w:t>
      </w:r>
    </w:p>
    <w:p w14:paraId="6217C350" w14:textId="1352812A" w:rsidR="00D52D67" w:rsidRDefault="006B5591" w:rsidP="0061537C">
      <w:pPr>
        <w:ind w:left="-15" w:right="659"/>
      </w:pPr>
      <w:r w:rsidRPr="00D8750F">
        <w:rPr>
          <w:sz w:val="22"/>
          <w:szCs w:val="24"/>
        </w:rPr>
        <w:t xml:space="preserve">The data used in this paper was collected from </w:t>
      </w:r>
      <w:r w:rsidR="0061537C" w:rsidRPr="00D8750F">
        <w:rPr>
          <w:sz w:val="22"/>
          <w:szCs w:val="24"/>
        </w:rPr>
        <w:t xml:space="preserve">UCI ML Repository. The Data set namely Online Retail Dataset contains 54909 instances and 8 attributes. </w:t>
      </w:r>
      <w:r w:rsidRPr="00D8750F">
        <w:rPr>
          <w:sz w:val="22"/>
          <w:szCs w:val="24"/>
        </w:rPr>
        <w:t xml:space="preserve">The attributes include </w:t>
      </w:r>
      <w:r w:rsidR="00D8750F" w:rsidRPr="00D8750F">
        <w:rPr>
          <w:sz w:val="22"/>
          <w:szCs w:val="24"/>
        </w:rPr>
        <w:t>C</w:t>
      </w:r>
      <w:r w:rsidR="0061537C" w:rsidRPr="00D8750F">
        <w:rPr>
          <w:sz w:val="22"/>
          <w:szCs w:val="24"/>
        </w:rPr>
        <w:t xml:space="preserve">ustomer </w:t>
      </w:r>
      <w:proofErr w:type="gramStart"/>
      <w:r w:rsidR="0061537C" w:rsidRPr="00D8750F">
        <w:rPr>
          <w:sz w:val="22"/>
          <w:szCs w:val="24"/>
        </w:rPr>
        <w:t>ID ,</w:t>
      </w:r>
      <w:proofErr w:type="gramEnd"/>
      <w:r w:rsidR="0061537C" w:rsidRPr="00D8750F">
        <w:rPr>
          <w:sz w:val="22"/>
          <w:szCs w:val="24"/>
        </w:rPr>
        <w:t xml:space="preserve"> </w:t>
      </w:r>
      <w:r w:rsidR="00D8750F" w:rsidRPr="00D8750F">
        <w:rPr>
          <w:sz w:val="22"/>
          <w:szCs w:val="24"/>
        </w:rPr>
        <w:t>Stock Code, Invoice ID,</w:t>
      </w:r>
      <w:r w:rsidR="00EF52B0">
        <w:rPr>
          <w:sz w:val="22"/>
          <w:szCs w:val="24"/>
        </w:rPr>
        <w:t xml:space="preserve"> </w:t>
      </w:r>
      <w:r w:rsidR="0061537C" w:rsidRPr="00D8750F">
        <w:rPr>
          <w:sz w:val="22"/>
          <w:szCs w:val="24"/>
        </w:rPr>
        <w:t>Product description, quantity, Invoice Date ,Country , Unit Price</w:t>
      </w:r>
      <w:r w:rsidR="0061537C">
        <w:t>.</w:t>
      </w:r>
      <w:r w:rsidR="00D8750F">
        <w:t xml:space="preserve"> </w:t>
      </w:r>
    </w:p>
    <w:p w14:paraId="44ACB099" w14:textId="0A18902F" w:rsidR="00D52D67" w:rsidRPr="00D8750F" w:rsidRDefault="006B5591">
      <w:pPr>
        <w:pStyle w:val="Heading2"/>
        <w:ind w:left="-5" w:right="119"/>
        <w:rPr>
          <w:i w:val="0"/>
          <w:iCs/>
          <w:sz w:val="22"/>
          <w:szCs w:val="24"/>
        </w:rPr>
      </w:pPr>
      <w:r w:rsidRPr="00D8750F">
        <w:rPr>
          <w:i w:val="0"/>
          <w:iCs/>
          <w:sz w:val="22"/>
          <w:szCs w:val="24"/>
        </w:rPr>
        <w:t>A.</w:t>
      </w:r>
      <w:r w:rsidRPr="00D8750F">
        <w:rPr>
          <w:rFonts w:ascii="Arial" w:eastAsia="Arial" w:hAnsi="Arial" w:cs="Arial"/>
          <w:i w:val="0"/>
          <w:iCs/>
          <w:sz w:val="22"/>
          <w:szCs w:val="24"/>
        </w:rPr>
        <w:t xml:space="preserve"> </w:t>
      </w:r>
      <w:r w:rsidR="00D8750F" w:rsidRPr="00D8750F">
        <w:rPr>
          <w:i w:val="0"/>
          <w:iCs/>
          <w:sz w:val="22"/>
          <w:szCs w:val="24"/>
        </w:rPr>
        <w:t>Preparing the Data</w:t>
      </w:r>
    </w:p>
    <w:p w14:paraId="0E330CEF" w14:textId="5F29D18A" w:rsidR="002549B6" w:rsidRDefault="006B5591" w:rsidP="00C65BCD">
      <w:pPr>
        <w:ind w:left="-15" w:right="38"/>
        <w:rPr>
          <w:sz w:val="22"/>
          <w:szCs w:val="24"/>
        </w:rPr>
      </w:pPr>
      <w:r w:rsidRPr="002549B6">
        <w:rPr>
          <w:sz w:val="22"/>
          <w:szCs w:val="24"/>
        </w:rPr>
        <w:t>This is a data preparation stage.</w:t>
      </w:r>
      <w:r w:rsidR="00D8750F" w:rsidRPr="002549B6">
        <w:rPr>
          <w:sz w:val="22"/>
          <w:szCs w:val="24"/>
        </w:rPr>
        <w:t xml:space="preserve"> Dataset was imported and checked for shape.</w:t>
      </w:r>
      <w:r w:rsidR="002549B6" w:rsidRPr="002549B6">
        <w:rPr>
          <w:sz w:val="22"/>
          <w:szCs w:val="24"/>
        </w:rPr>
        <w:t xml:space="preserve"> The Customers here were </w:t>
      </w:r>
      <w:r w:rsidR="00EF52B0" w:rsidRPr="002549B6">
        <w:rPr>
          <w:sz w:val="22"/>
          <w:szCs w:val="24"/>
        </w:rPr>
        <w:t>distributed</w:t>
      </w:r>
      <w:r w:rsidR="002549B6" w:rsidRPr="002549B6">
        <w:rPr>
          <w:sz w:val="22"/>
          <w:szCs w:val="24"/>
        </w:rPr>
        <w:t xml:space="preserve"> by Country and the Country with the highest count was kept which was United Kingdom and rest all were removed. Here the dataset was checked for any negative, missing or duplicate value and cleaned accordingly. A new Column was added namely Total amount derived from unit price and quantity.</w:t>
      </w:r>
      <w:r w:rsidR="00C65BCD">
        <w:rPr>
          <w:noProof/>
          <w:sz w:val="22"/>
          <w:szCs w:val="24"/>
        </w:rPr>
        <w:drawing>
          <wp:inline distT="0" distB="0" distL="0" distR="0" wp14:anchorId="2E2C1CE1" wp14:editId="4CD8C240">
            <wp:extent cx="352425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524250" cy="1190625"/>
                    </a:xfrm>
                    <a:prstGeom prst="rect">
                      <a:avLst/>
                    </a:prstGeom>
                  </pic:spPr>
                </pic:pic>
              </a:graphicData>
            </a:graphic>
          </wp:inline>
        </w:drawing>
      </w:r>
      <w:r w:rsidR="00D8750F" w:rsidRPr="002549B6">
        <w:rPr>
          <w:sz w:val="22"/>
          <w:szCs w:val="24"/>
        </w:rPr>
        <w:t xml:space="preserve"> </w:t>
      </w:r>
      <w:r w:rsidRPr="002549B6">
        <w:rPr>
          <w:sz w:val="22"/>
          <w:szCs w:val="24"/>
        </w:rPr>
        <w:t xml:space="preserve"> </w:t>
      </w:r>
    </w:p>
    <w:p w14:paraId="1E5E3F60" w14:textId="32768C44" w:rsidR="00D92F9B" w:rsidRPr="00D8750F" w:rsidRDefault="008B3F8C" w:rsidP="00D92F9B">
      <w:pPr>
        <w:pStyle w:val="Heading2"/>
        <w:ind w:left="-5" w:right="119"/>
        <w:rPr>
          <w:i w:val="0"/>
          <w:iCs/>
          <w:sz w:val="22"/>
          <w:szCs w:val="24"/>
        </w:rPr>
      </w:pPr>
      <w:r>
        <w:rPr>
          <w:i w:val="0"/>
          <w:iCs/>
          <w:sz w:val="22"/>
          <w:szCs w:val="24"/>
        </w:rPr>
        <w:t xml:space="preserve">  </w:t>
      </w:r>
      <w:r w:rsidR="00B76332">
        <w:rPr>
          <w:i w:val="0"/>
          <w:iCs/>
          <w:sz w:val="22"/>
          <w:szCs w:val="24"/>
        </w:rPr>
        <w:t>B</w:t>
      </w:r>
      <w:r w:rsidR="00D92F9B" w:rsidRPr="00D8750F">
        <w:rPr>
          <w:i w:val="0"/>
          <w:iCs/>
          <w:sz w:val="22"/>
          <w:szCs w:val="24"/>
        </w:rPr>
        <w:t>.</w:t>
      </w:r>
      <w:r w:rsidR="00D92F9B" w:rsidRPr="00D8750F">
        <w:rPr>
          <w:rFonts w:ascii="Arial" w:eastAsia="Arial" w:hAnsi="Arial" w:cs="Arial"/>
          <w:i w:val="0"/>
          <w:iCs/>
          <w:sz w:val="22"/>
          <w:szCs w:val="24"/>
        </w:rPr>
        <w:t xml:space="preserve"> </w:t>
      </w:r>
      <w:r w:rsidR="00D92F9B">
        <w:rPr>
          <w:i w:val="0"/>
          <w:iCs/>
          <w:sz w:val="22"/>
          <w:szCs w:val="24"/>
        </w:rPr>
        <w:t>RFM Modelling</w:t>
      </w:r>
    </w:p>
    <w:p w14:paraId="4A20A986" w14:textId="77777777" w:rsidR="00D92F9B" w:rsidRDefault="00D92F9B" w:rsidP="00D92F9B">
      <w:pPr>
        <w:ind w:left="-15" w:right="38"/>
        <w:rPr>
          <w:color w:val="222222"/>
          <w:sz w:val="22"/>
          <w:szCs w:val="24"/>
          <w:shd w:val="clear" w:color="auto" w:fill="FFFFFF"/>
        </w:rPr>
      </w:pPr>
      <w:r w:rsidRPr="00D92F9B">
        <w:rPr>
          <w:color w:val="222222"/>
          <w:sz w:val="22"/>
          <w:szCs w:val="24"/>
          <w:shd w:val="clear" w:color="auto" w:fill="FFFFFF"/>
        </w:rPr>
        <w:t>Recency, frequency, monetary value is a marketing </w:t>
      </w:r>
      <w:r w:rsidRPr="001B58BA">
        <w:rPr>
          <w:color w:val="222222"/>
          <w:sz w:val="22"/>
          <w:szCs w:val="24"/>
          <w:shd w:val="clear" w:color="auto" w:fill="FFFFFF"/>
        </w:rPr>
        <w:t>analysis</w:t>
      </w:r>
      <w:r w:rsidRPr="00D92F9B">
        <w:rPr>
          <w:color w:val="222222"/>
          <w:sz w:val="22"/>
          <w:szCs w:val="24"/>
          <w:shd w:val="clear" w:color="auto" w:fill="FFFFFF"/>
        </w:rPr>
        <w:t> tool used to identify a company's or an organization's best customers by using certain measures</w:t>
      </w:r>
      <w:r>
        <w:rPr>
          <w:color w:val="222222"/>
          <w:sz w:val="22"/>
          <w:szCs w:val="24"/>
          <w:shd w:val="clear" w:color="auto" w:fill="FFFFFF"/>
        </w:rPr>
        <w:t xml:space="preserve">. The RFM Model is based on three quantitative factors:       </w:t>
      </w:r>
      <w:r>
        <w:rPr>
          <w:rFonts w:ascii="Arial" w:hAnsi="Arial" w:cs="Arial"/>
          <w:color w:val="222222"/>
          <w:shd w:val="clear" w:color="auto" w:fill="FFFFFF"/>
        </w:rPr>
        <w:t xml:space="preserve">Recency: How recently a customer has made a purchase. Frequency: How often a customer makes a </w:t>
      </w:r>
      <w:proofErr w:type="gramStart"/>
      <w:r>
        <w:rPr>
          <w:rFonts w:ascii="Arial" w:hAnsi="Arial" w:cs="Arial"/>
          <w:color w:val="222222"/>
          <w:shd w:val="clear" w:color="auto" w:fill="FFFFFF"/>
        </w:rPr>
        <w:t>purchase</w:t>
      </w:r>
      <w:r>
        <w:rPr>
          <w:color w:val="222222"/>
          <w:sz w:val="22"/>
          <w:szCs w:val="24"/>
          <w:shd w:val="clear" w:color="auto" w:fill="FFFFFF"/>
        </w:rPr>
        <w:t xml:space="preserve">  Monetary</w:t>
      </w:r>
      <w:proofErr w:type="gramEnd"/>
      <w:r>
        <w:rPr>
          <w:color w:val="222222"/>
          <w:sz w:val="22"/>
          <w:szCs w:val="24"/>
          <w:shd w:val="clear" w:color="auto" w:fill="FFFFFF"/>
        </w:rPr>
        <w:t>: How much do they spend?</w:t>
      </w:r>
    </w:p>
    <w:p w14:paraId="30B184F0" w14:textId="6FC7CE16" w:rsidR="00A43A64" w:rsidRDefault="0038759F" w:rsidP="00D92F9B">
      <w:pPr>
        <w:ind w:left="0" w:right="38" w:firstLine="0"/>
        <w:rPr>
          <w:noProof/>
          <w:color w:val="222222"/>
          <w:sz w:val="22"/>
          <w:szCs w:val="24"/>
          <w:shd w:val="clear" w:color="auto" w:fill="FFFFFF"/>
        </w:rPr>
      </w:pPr>
      <w:r>
        <w:rPr>
          <w:color w:val="222222"/>
          <w:sz w:val="22"/>
          <w:szCs w:val="24"/>
          <w:shd w:val="clear" w:color="auto" w:fill="FFFFFF"/>
        </w:rPr>
        <w:t xml:space="preserve">Here the renaming of columns was done, Invoice Date, Invoice No and Total Amount were replaced By </w:t>
      </w:r>
      <w:proofErr w:type="gramStart"/>
      <w:r>
        <w:rPr>
          <w:color w:val="222222"/>
          <w:sz w:val="22"/>
          <w:szCs w:val="24"/>
          <w:shd w:val="clear" w:color="auto" w:fill="FFFFFF"/>
        </w:rPr>
        <w:t>Recency ,</w:t>
      </w:r>
      <w:proofErr w:type="gramEnd"/>
      <w:r>
        <w:rPr>
          <w:color w:val="222222"/>
          <w:sz w:val="22"/>
          <w:szCs w:val="24"/>
          <w:shd w:val="clear" w:color="auto" w:fill="FFFFFF"/>
        </w:rPr>
        <w:t xml:space="preserve"> Frequency and Monetary. After Descriptive statistics were applied </w:t>
      </w:r>
      <w:r w:rsidR="00A43A64">
        <w:rPr>
          <w:color w:val="222222"/>
          <w:sz w:val="22"/>
          <w:szCs w:val="24"/>
          <w:shd w:val="clear" w:color="auto" w:fill="FFFFFF"/>
        </w:rPr>
        <w:t>and Distributions were plotted using seaborn library. Here</w:t>
      </w:r>
      <w:r w:rsidR="00D92F9B">
        <w:rPr>
          <w:color w:val="222222"/>
          <w:sz w:val="22"/>
          <w:szCs w:val="24"/>
          <w:shd w:val="clear" w:color="auto" w:fill="FFFFFF"/>
        </w:rPr>
        <w:t xml:space="preserve"> </w:t>
      </w:r>
      <w:r w:rsidR="00A43A64">
        <w:rPr>
          <w:color w:val="222222"/>
          <w:sz w:val="22"/>
          <w:szCs w:val="24"/>
          <w:shd w:val="clear" w:color="auto" w:fill="FFFFFF"/>
        </w:rPr>
        <w:t>are some previews of table and plot.</w:t>
      </w:r>
    </w:p>
    <w:p w14:paraId="203676BA" w14:textId="2545B9DD" w:rsidR="00D92F9B" w:rsidRPr="00D92F9B" w:rsidRDefault="00A43A64" w:rsidP="00D92F9B">
      <w:pPr>
        <w:ind w:left="0" w:right="38" w:firstLine="0"/>
        <w:rPr>
          <w:color w:val="222222"/>
          <w:sz w:val="22"/>
          <w:szCs w:val="24"/>
          <w:shd w:val="clear" w:color="auto" w:fill="FFFFFF"/>
        </w:rPr>
      </w:pPr>
      <w:r>
        <w:rPr>
          <w:noProof/>
          <w:color w:val="222222"/>
          <w:sz w:val="22"/>
          <w:szCs w:val="24"/>
          <w:shd w:val="clear" w:color="auto" w:fill="FFFFFF"/>
        </w:rPr>
        <w:drawing>
          <wp:inline distT="0" distB="0" distL="0" distR="0" wp14:anchorId="76A7634C" wp14:editId="0FC1959A">
            <wp:extent cx="3343275" cy="11328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383357" cy="1146421"/>
                    </a:xfrm>
                    <a:prstGeom prst="rect">
                      <a:avLst/>
                    </a:prstGeom>
                  </pic:spPr>
                </pic:pic>
              </a:graphicData>
            </a:graphic>
          </wp:inline>
        </w:drawing>
      </w:r>
      <w:r w:rsidR="00D92F9B">
        <w:rPr>
          <w:color w:val="222222"/>
          <w:sz w:val="22"/>
          <w:szCs w:val="24"/>
          <w:shd w:val="clear" w:color="auto" w:fill="FFFFFF"/>
        </w:rPr>
        <w:t xml:space="preserve">               </w:t>
      </w:r>
    </w:p>
    <w:p w14:paraId="22E6C1A1" w14:textId="2570607B" w:rsidR="00D92F9B" w:rsidRDefault="00A43A64" w:rsidP="00A43A64">
      <w:pPr>
        <w:ind w:left="0" w:firstLine="0"/>
      </w:pPr>
      <w:r>
        <w:rPr>
          <w:noProof/>
        </w:rPr>
        <w:drawing>
          <wp:inline distT="0" distB="0" distL="0" distR="0" wp14:anchorId="63322393" wp14:editId="23047F83">
            <wp:extent cx="3400425" cy="188468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400425" cy="1884680"/>
                    </a:xfrm>
                    <a:prstGeom prst="rect">
                      <a:avLst/>
                    </a:prstGeom>
                  </pic:spPr>
                </pic:pic>
              </a:graphicData>
            </a:graphic>
          </wp:inline>
        </w:drawing>
      </w:r>
    </w:p>
    <w:p w14:paraId="1F283F24" w14:textId="4A04ECF4" w:rsidR="00C65BCD" w:rsidRDefault="00A43A64" w:rsidP="00C65BCD">
      <w:pPr>
        <w:rPr>
          <w:sz w:val="22"/>
          <w:szCs w:val="24"/>
        </w:rPr>
      </w:pPr>
      <w:r w:rsidRPr="00A43A64">
        <w:rPr>
          <w:sz w:val="22"/>
          <w:szCs w:val="24"/>
        </w:rPr>
        <w:t xml:space="preserve">The RFM </w:t>
      </w:r>
      <w:r>
        <w:rPr>
          <w:sz w:val="22"/>
          <w:szCs w:val="24"/>
        </w:rPr>
        <w:t>model</w:t>
      </w:r>
      <w:r w:rsidRPr="00A43A64">
        <w:rPr>
          <w:sz w:val="22"/>
          <w:szCs w:val="24"/>
        </w:rPr>
        <w:t xml:space="preserve"> were </w:t>
      </w:r>
      <w:proofErr w:type="spellStart"/>
      <w:r w:rsidRPr="00A43A64">
        <w:rPr>
          <w:sz w:val="22"/>
          <w:szCs w:val="24"/>
        </w:rPr>
        <w:t>Splitted</w:t>
      </w:r>
      <w:proofErr w:type="spellEnd"/>
      <w:r w:rsidRPr="00A43A64">
        <w:rPr>
          <w:sz w:val="22"/>
          <w:szCs w:val="24"/>
        </w:rPr>
        <w:t xml:space="preserve"> into 4 segments using quantiles</w:t>
      </w:r>
      <w:r>
        <w:t xml:space="preserve">. </w:t>
      </w:r>
      <w:r w:rsidRPr="00C65BCD">
        <w:rPr>
          <w:sz w:val="22"/>
          <w:szCs w:val="24"/>
        </w:rPr>
        <w:t>Then the functions were defined to</w:t>
      </w:r>
      <w:r w:rsidR="00C65BCD" w:rsidRPr="00C65BCD">
        <w:rPr>
          <w:sz w:val="22"/>
          <w:szCs w:val="24"/>
        </w:rPr>
        <w:t xml:space="preserve"> assign the individual score to each R, F and </w:t>
      </w:r>
      <w:proofErr w:type="gramStart"/>
      <w:r w:rsidR="00C65BCD" w:rsidRPr="00C65BCD">
        <w:rPr>
          <w:sz w:val="22"/>
          <w:szCs w:val="24"/>
        </w:rPr>
        <w:t>M ,</w:t>
      </w:r>
      <w:proofErr w:type="gramEnd"/>
      <w:r w:rsidR="00C65BCD" w:rsidRPr="00C65BCD">
        <w:rPr>
          <w:sz w:val="22"/>
          <w:szCs w:val="24"/>
        </w:rPr>
        <w:t xml:space="preserve"> thereby making it easier to further visualization. Now added the RFM Group column to display the Concatenated score of RFM and RFM Score Column to show total sum of RFM Group</w:t>
      </w:r>
      <w:r w:rsidR="00C65BCD">
        <w:rPr>
          <w:sz w:val="22"/>
          <w:szCs w:val="24"/>
        </w:rPr>
        <w:t>.</w:t>
      </w:r>
      <w:r w:rsidR="002D702E">
        <w:rPr>
          <w:sz w:val="22"/>
          <w:szCs w:val="24"/>
        </w:rPr>
        <w:t xml:space="preserve"> </w:t>
      </w:r>
    </w:p>
    <w:p w14:paraId="7EBEB640" w14:textId="039FA922" w:rsidR="00C65BCD" w:rsidRPr="00C65BCD" w:rsidRDefault="00C65BCD" w:rsidP="00C65BCD">
      <w:pPr>
        <w:rPr>
          <w:sz w:val="22"/>
          <w:szCs w:val="24"/>
        </w:rPr>
      </w:pPr>
      <w:r>
        <w:rPr>
          <w:sz w:val="22"/>
          <w:szCs w:val="24"/>
        </w:rPr>
        <w:t xml:space="preserve"> </w:t>
      </w:r>
      <w:r>
        <w:rPr>
          <w:noProof/>
          <w:sz w:val="22"/>
          <w:szCs w:val="24"/>
        </w:rPr>
        <w:drawing>
          <wp:inline distT="0" distB="0" distL="0" distR="0" wp14:anchorId="338DFBF2" wp14:editId="55453F13">
            <wp:extent cx="3286125" cy="13531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286125" cy="1353185"/>
                    </a:xfrm>
                    <a:prstGeom prst="rect">
                      <a:avLst/>
                    </a:prstGeom>
                  </pic:spPr>
                </pic:pic>
              </a:graphicData>
            </a:graphic>
          </wp:inline>
        </w:drawing>
      </w:r>
      <w:r>
        <w:rPr>
          <w:sz w:val="22"/>
          <w:szCs w:val="24"/>
        </w:rPr>
        <w:t xml:space="preserve">            </w:t>
      </w:r>
    </w:p>
    <w:p w14:paraId="27665D28" w14:textId="77777777" w:rsidR="002D702E" w:rsidRDefault="00C65BCD" w:rsidP="002D702E">
      <w:pPr>
        <w:rPr>
          <w:sz w:val="22"/>
          <w:szCs w:val="24"/>
        </w:rPr>
      </w:pPr>
      <w:r w:rsidRPr="00C65BCD">
        <w:rPr>
          <w:sz w:val="22"/>
          <w:szCs w:val="24"/>
        </w:rPr>
        <w:t>According to the score the customers then were assigned Loyalty Level as Platinum, Gold, Silver and Bronze.</w:t>
      </w:r>
    </w:p>
    <w:p w14:paraId="690F79B0" w14:textId="3A033072" w:rsidR="00C65BCD" w:rsidRDefault="002D702E" w:rsidP="002D702E">
      <w:pPr>
        <w:rPr>
          <w:sz w:val="22"/>
          <w:szCs w:val="24"/>
        </w:rPr>
      </w:pPr>
      <w:r>
        <w:rPr>
          <w:sz w:val="22"/>
          <w:szCs w:val="24"/>
        </w:rPr>
        <w:t xml:space="preserve"> </w:t>
      </w:r>
      <w:r>
        <w:rPr>
          <w:noProof/>
          <w:sz w:val="22"/>
          <w:szCs w:val="24"/>
        </w:rPr>
        <w:drawing>
          <wp:inline distT="0" distB="0" distL="0" distR="0" wp14:anchorId="7F9BF9A4" wp14:editId="3FCE8057">
            <wp:extent cx="332422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324225" cy="1466850"/>
                    </a:xfrm>
                    <a:prstGeom prst="rect">
                      <a:avLst/>
                    </a:prstGeom>
                  </pic:spPr>
                </pic:pic>
              </a:graphicData>
            </a:graphic>
          </wp:inline>
        </w:drawing>
      </w:r>
      <w:r w:rsidR="00C65BCD">
        <w:rPr>
          <w:sz w:val="22"/>
          <w:szCs w:val="24"/>
        </w:rPr>
        <w:t xml:space="preserve"> </w:t>
      </w:r>
      <w:r>
        <w:rPr>
          <w:sz w:val="22"/>
          <w:szCs w:val="24"/>
        </w:rPr>
        <w:t xml:space="preserve">   </w:t>
      </w:r>
    </w:p>
    <w:p w14:paraId="76632F91" w14:textId="059708E1" w:rsidR="003A6C80" w:rsidRPr="002D702E" w:rsidRDefault="003A6C80" w:rsidP="002D702E">
      <w:pPr>
        <w:ind w:left="0" w:firstLine="0"/>
        <w:rPr>
          <w:sz w:val="22"/>
          <w:szCs w:val="24"/>
        </w:rPr>
      </w:pPr>
    </w:p>
    <w:p w14:paraId="562643E9" w14:textId="77777777" w:rsidR="003A6C80" w:rsidRPr="003A6C80" w:rsidRDefault="003A6C80" w:rsidP="003A6C80"/>
    <w:p w14:paraId="34D93AA4" w14:textId="5BEBA402" w:rsidR="00B76332" w:rsidRPr="00D8750F" w:rsidRDefault="00B76332" w:rsidP="00B76332">
      <w:pPr>
        <w:pStyle w:val="Heading2"/>
        <w:ind w:left="-5" w:right="119"/>
        <w:rPr>
          <w:i w:val="0"/>
          <w:iCs/>
          <w:sz w:val="22"/>
          <w:szCs w:val="24"/>
        </w:rPr>
      </w:pPr>
      <w:r>
        <w:rPr>
          <w:i w:val="0"/>
          <w:iCs/>
          <w:sz w:val="22"/>
          <w:szCs w:val="24"/>
        </w:rPr>
        <w:lastRenderedPageBreak/>
        <w:t>C</w:t>
      </w:r>
      <w:r w:rsidRPr="00D8750F">
        <w:rPr>
          <w:i w:val="0"/>
          <w:iCs/>
          <w:sz w:val="22"/>
          <w:szCs w:val="24"/>
        </w:rPr>
        <w:t>.</w:t>
      </w:r>
      <w:r w:rsidRPr="00D8750F">
        <w:rPr>
          <w:rFonts w:ascii="Arial" w:eastAsia="Arial" w:hAnsi="Arial" w:cs="Arial"/>
          <w:i w:val="0"/>
          <w:iCs/>
          <w:sz w:val="22"/>
          <w:szCs w:val="24"/>
        </w:rPr>
        <w:t xml:space="preserve"> </w:t>
      </w:r>
      <w:r>
        <w:rPr>
          <w:i w:val="0"/>
          <w:iCs/>
          <w:sz w:val="22"/>
          <w:szCs w:val="24"/>
        </w:rPr>
        <w:t>Data Standardization &amp; Normalization</w:t>
      </w:r>
    </w:p>
    <w:p w14:paraId="2FF5C8A8" w14:textId="4A51B682" w:rsidR="003A6C80" w:rsidRPr="001B58BA" w:rsidRDefault="00B76332" w:rsidP="001B58BA">
      <w:pPr>
        <w:ind w:left="-15" w:right="38"/>
        <w:rPr>
          <w:color w:val="222222"/>
          <w:sz w:val="22"/>
          <w:szCs w:val="24"/>
          <w:shd w:val="clear" w:color="auto" w:fill="FFFFFF"/>
        </w:rPr>
      </w:pPr>
      <w:r>
        <w:rPr>
          <w:color w:val="222222"/>
          <w:sz w:val="22"/>
          <w:szCs w:val="24"/>
          <w:shd w:val="clear" w:color="auto" w:fill="FFFFFF"/>
        </w:rPr>
        <w:t>In this stage,</w:t>
      </w:r>
      <w:r w:rsidR="001B58BA">
        <w:rPr>
          <w:color w:val="222222"/>
          <w:sz w:val="22"/>
          <w:szCs w:val="24"/>
          <w:shd w:val="clear" w:color="auto" w:fill="FFFFFF"/>
        </w:rPr>
        <w:t xml:space="preserve"> the visualizations </w:t>
      </w:r>
      <w:proofErr w:type="gramStart"/>
      <w:r w:rsidR="001B58BA">
        <w:rPr>
          <w:color w:val="222222"/>
          <w:sz w:val="22"/>
          <w:szCs w:val="24"/>
          <w:shd w:val="clear" w:color="auto" w:fill="FFFFFF"/>
        </w:rPr>
        <w:t>was</w:t>
      </w:r>
      <w:proofErr w:type="gramEnd"/>
      <w:r w:rsidR="001B58BA">
        <w:rPr>
          <w:color w:val="222222"/>
          <w:sz w:val="22"/>
          <w:szCs w:val="24"/>
          <w:shd w:val="clear" w:color="auto" w:fill="FFFFFF"/>
        </w:rPr>
        <w:t xml:space="preserve"> done, with </w:t>
      </w:r>
      <w:r>
        <w:rPr>
          <w:color w:val="222222"/>
          <w:sz w:val="22"/>
          <w:szCs w:val="24"/>
          <w:shd w:val="clear" w:color="auto" w:fill="FFFFFF"/>
        </w:rPr>
        <w:t>the help of plotly library the graphs of Recency vs Frequency, Frequency vs Monetary,</w:t>
      </w:r>
      <w:r w:rsidR="000914FB">
        <w:rPr>
          <w:color w:val="222222"/>
          <w:sz w:val="22"/>
          <w:szCs w:val="24"/>
          <w:shd w:val="clear" w:color="auto" w:fill="FFFFFF"/>
        </w:rPr>
        <w:t xml:space="preserve"> </w:t>
      </w:r>
      <w:r>
        <w:rPr>
          <w:color w:val="222222"/>
          <w:sz w:val="22"/>
          <w:szCs w:val="24"/>
          <w:shd w:val="clear" w:color="auto" w:fill="FFFFFF"/>
        </w:rPr>
        <w:t>Recency vs Monetary were plotted considering the Loyalty Levels such as Platinum</w:t>
      </w:r>
      <w:r w:rsidR="001B58BA">
        <w:rPr>
          <w:color w:val="222222"/>
          <w:sz w:val="22"/>
          <w:szCs w:val="24"/>
          <w:shd w:val="clear" w:color="auto" w:fill="FFFFFF"/>
        </w:rPr>
        <w:t xml:space="preserve">, Gold, Silver and Bronze were considered as the data points. </w:t>
      </w:r>
    </w:p>
    <w:p w14:paraId="53775879" w14:textId="5B4B8756" w:rsidR="003A6C80" w:rsidRDefault="001B58BA">
      <w:pPr>
        <w:spacing w:after="122" w:line="259" w:lineRule="auto"/>
        <w:ind w:left="0" w:firstLine="0"/>
        <w:jc w:val="right"/>
      </w:pPr>
      <w:r>
        <w:rPr>
          <w:noProof/>
          <w:color w:val="222222"/>
          <w:sz w:val="22"/>
          <w:szCs w:val="24"/>
          <w:shd w:val="clear" w:color="auto" w:fill="FFFFFF"/>
        </w:rPr>
        <w:drawing>
          <wp:inline distT="0" distB="0" distL="0" distR="0" wp14:anchorId="7B93E513" wp14:editId="6B1560BB">
            <wp:extent cx="35909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590925" cy="2333625"/>
                    </a:xfrm>
                    <a:prstGeom prst="rect">
                      <a:avLst/>
                    </a:prstGeom>
                  </pic:spPr>
                </pic:pic>
              </a:graphicData>
            </a:graphic>
          </wp:inline>
        </w:drawing>
      </w:r>
    </w:p>
    <w:p w14:paraId="4D87AC74" w14:textId="65C1ACAB" w:rsidR="00E534F2" w:rsidRDefault="00E534F2" w:rsidP="001B58BA">
      <w:pPr>
        <w:spacing w:after="122" w:line="259" w:lineRule="auto"/>
        <w:ind w:left="0" w:firstLine="0"/>
        <w:jc w:val="left"/>
        <w:rPr>
          <w:sz w:val="22"/>
          <w:szCs w:val="24"/>
        </w:rPr>
      </w:pPr>
      <w:r>
        <w:rPr>
          <w:sz w:val="22"/>
          <w:szCs w:val="24"/>
        </w:rPr>
        <w:t xml:space="preserve">Defining Function to handle negative and 0 values so as </w:t>
      </w:r>
      <w:r w:rsidR="00D01D39">
        <w:rPr>
          <w:sz w:val="22"/>
          <w:szCs w:val="24"/>
        </w:rPr>
        <w:t>to handle</w:t>
      </w:r>
      <w:r>
        <w:rPr>
          <w:sz w:val="22"/>
          <w:szCs w:val="24"/>
        </w:rPr>
        <w:t xml:space="preserve"> infinite numbers in log transformation for normal distributed form.  </w:t>
      </w:r>
    </w:p>
    <w:p w14:paraId="68E477B5" w14:textId="6701DCFC" w:rsidR="003A6C80" w:rsidRPr="001B58BA" w:rsidRDefault="00E534F2" w:rsidP="001B58BA">
      <w:pPr>
        <w:spacing w:after="122" w:line="259" w:lineRule="auto"/>
        <w:ind w:left="0" w:firstLine="0"/>
        <w:jc w:val="left"/>
        <w:rPr>
          <w:sz w:val="22"/>
          <w:szCs w:val="24"/>
        </w:rPr>
      </w:pPr>
      <w:r>
        <w:rPr>
          <w:noProof/>
          <w:sz w:val="22"/>
          <w:szCs w:val="24"/>
        </w:rPr>
        <w:drawing>
          <wp:inline distT="0" distB="0" distL="0" distR="0" wp14:anchorId="13F73ECF" wp14:editId="393FFE0C">
            <wp:extent cx="366712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667125" cy="1485900"/>
                    </a:xfrm>
                    <a:prstGeom prst="rect">
                      <a:avLst/>
                    </a:prstGeom>
                  </pic:spPr>
                </pic:pic>
              </a:graphicData>
            </a:graphic>
          </wp:inline>
        </w:drawing>
      </w:r>
    </w:p>
    <w:p w14:paraId="78D00B2E" w14:textId="42F401F4" w:rsidR="00E534F2" w:rsidRDefault="00E534F2" w:rsidP="00E534F2">
      <w:pPr>
        <w:spacing w:after="122" w:line="259" w:lineRule="auto"/>
        <w:ind w:left="0" w:firstLine="0"/>
        <w:jc w:val="left"/>
      </w:pPr>
      <w:r>
        <w:t xml:space="preserve">After the normalisation the Data Distribution for model would be as follows, For Ex. Recency. </w:t>
      </w:r>
    </w:p>
    <w:p w14:paraId="3520250F" w14:textId="6CC9124D" w:rsidR="00E534F2" w:rsidRDefault="00E534F2" w:rsidP="00E534F2">
      <w:pPr>
        <w:spacing w:after="122" w:line="259" w:lineRule="auto"/>
        <w:ind w:left="0" w:firstLine="0"/>
        <w:jc w:val="left"/>
      </w:pPr>
      <w:r>
        <w:rPr>
          <w:noProof/>
        </w:rPr>
        <w:drawing>
          <wp:inline distT="0" distB="0" distL="0" distR="0" wp14:anchorId="2DEF5469" wp14:editId="68AA6A9E">
            <wp:extent cx="3415030" cy="23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15030" cy="2367915"/>
                    </a:xfrm>
                    <a:prstGeom prst="rect">
                      <a:avLst/>
                    </a:prstGeom>
                  </pic:spPr>
                </pic:pic>
              </a:graphicData>
            </a:graphic>
          </wp:inline>
        </w:drawing>
      </w:r>
    </w:p>
    <w:p w14:paraId="56904B8B" w14:textId="0D6C4133" w:rsidR="00463428" w:rsidRPr="00D8750F" w:rsidRDefault="00463428" w:rsidP="00463428">
      <w:pPr>
        <w:pStyle w:val="Heading2"/>
        <w:ind w:left="-5" w:right="119"/>
        <w:rPr>
          <w:i w:val="0"/>
          <w:iCs/>
          <w:sz w:val="22"/>
          <w:szCs w:val="24"/>
        </w:rPr>
      </w:pPr>
      <w:r>
        <w:rPr>
          <w:i w:val="0"/>
          <w:iCs/>
          <w:sz w:val="22"/>
          <w:szCs w:val="24"/>
        </w:rPr>
        <w:t>D</w:t>
      </w:r>
      <w:r w:rsidRPr="00D8750F">
        <w:rPr>
          <w:i w:val="0"/>
          <w:iCs/>
          <w:sz w:val="22"/>
          <w:szCs w:val="24"/>
        </w:rPr>
        <w:t>.</w:t>
      </w:r>
      <w:r>
        <w:rPr>
          <w:rFonts w:ascii="Arial" w:eastAsia="Arial" w:hAnsi="Arial" w:cs="Arial"/>
          <w:i w:val="0"/>
          <w:iCs/>
          <w:sz w:val="22"/>
          <w:szCs w:val="24"/>
        </w:rPr>
        <w:t xml:space="preserve"> </w:t>
      </w:r>
      <w:r w:rsidRPr="00463428">
        <w:rPr>
          <w:rFonts w:eastAsia="Arial"/>
          <w:i w:val="0"/>
          <w:iCs/>
          <w:sz w:val="22"/>
          <w:szCs w:val="24"/>
        </w:rPr>
        <w:t>Elbow Method</w:t>
      </w:r>
    </w:p>
    <w:p w14:paraId="2F3E86AE" w14:textId="6906B9AA" w:rsidR="003A6C80" w:rsidRPr="00463428" w:rsidRDefault="00463428" w:rsidP="00463428">
      <w:pPr>
        <w:pStyle w:val="Default"/>
        <w:rPr>
          <w:sz w:val="22"/>
          <w:szCs w:val="22"/>
        </w:rPr>
      </w:pPr>
      <w:r>
        <w:rPr>
          <w:color w:val="222222"/>
          <w:sz w:val="22"/>
          <w:shd w:val="clear" w:color="auto" w:fill="FFFFFF"/>
        </w:rPr>
        <w:t xml:space="preserve">  </w:t>
      </w:r>
      <w:r w:rsidRPr="00463428">
        <w:rPr>
          <w:sz w:val="22"/>
          <w:szCs w:val="22"/>
        </w:rPr>
        <w:t>The elbow method is based on the observation that increasing the number of clusters can help to reduce the sum of within-cluster variance of each cluster. This is because having more clusters allows one to capture finer groups of data objects that are more similar to each other.</w:t>
      </w:r>
      <w:r>
        <w:rPr>
          <w:sz w:val="22"/>
          <w:szCs w:val="22"/>
        </w:rPr>
        <w:t xml:space="preserve"> After the standardization of Data on the same scale, this method was applied.</w:t>
      </w:r>
      <w:r>
        <w:rPr>
          <w:noProof/>
          <w:sz w:val="22"/>
          <w:szCs w:val="22"/>
        </w:rPr>
        <w:drawing>
          <wp:inline distT="0" distB="0" distL="0" distR="0" wp14:anchorId="420D9256" wp14:editId="220428F3">
            <wp:extent cx="3415030" cy="236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415030" cy="2368550"/>
                    </a:xfrm>
                    <a:prstGeom prst="rect">
                      <a:avLst/>
                    </a:prstGeom>
                  </pic:spPr>
                </pic:pic>
              </a:graphicData>
            </a:graphic>
          </wp:inline>
        </w:drawing>
      </w:r>
    </w:p>
    <w:p w14:paraId="7AA270AD" w14:textId="071BDCF8" w:rsidR="003A6C80" w:rsidRDefault="00341BD6" w:rsidP="00463428">
      <w:pPr>
        <w:spacing w:after="122" w:line="259" w:lineRule="auto"/>
        <w:ind w:left="0" w:firstLine="0"/>
        <w:jc w:val="left"/>
        <w:rPr>
          <w:sz w:val="22"/>
          <w:szCs w:val="24"/>
        </w:rPr>
      </w:pPr>
      <w:r w:rsidRPr="00341BD6">
        <w:rPr>
          <w:sz w:val="22"/>
          <w:szCs w:val="24"/>
        </w:rPr>
        <w:t>Since, the value is dramatically decreasing at k =3, it is considered as optimal value.</w:t>
      </w:r>
    </w:p>
    <w:p w14:paraId="33E9F565" w14:textId="61C30C2E" w:rsidR="00341BD6" w:rsidRPr="00D8750F" w:rsidRDefault="00341BD6" w:rsidP="00341BD6">
      <w:pPr>
        <w:pStyle w:val="Heading2"/>
        <w:ind w:left="-5" w:right="119"/>
        <w:rPr>
          <w:i w:val="0"/>
          <w:iCs/>
          <w:sz w:val="22"/>
          <w:szCs w:val="24"/>
        </w:rPr>
      </w:pPr>
      <w:r>
        <w:rPr>
          <w:i w:val="0"/>
          <w:iCs/>
          <w:sz w:val="22"/>
          <w:szCs w:val="24"/>
        </w:rPr>
        <w:t>D</w:t>
      </w:r>
      <w:r w:rsidRPr="00D8750F">
        <w:rPr>
          <w:i w:val="0"/>
          <w:iCs/>
          <w:sz w:val="22"/>
          <w:szCs w:val="24"/>
        </w:rPr>
        <w:t>.</w:t>
      </w:r>
      <w:r>
        <w:rPr>
          <w:rFonts w:ascii="Arial" w:eastAsia="Arial" w:hAnsi="Arial" w:cs="Arial"/>
          <w:i w:val="0"/>
          <w:iCs/>
          <w:sz w:val="22"/>
          <w:szCs w:val="24"/>
        </w:rPr>
        <w:t xml:space="preserve"> </w:t>
      </w:r>
      <w:r>
        <w:rPr>
          <w:rFonts w:eastAsia="Arial"/>
          <w:i w:val="0"/>
          <w:iCs/>
          <w:sz w:val="22"/>
          <w:szCs w:val="24"/>
        </w:rPr>
        <w:t>K-Means Clustering</w:t>
      </w:r>
    </w:p>
    <w:p w14:paraId="7B4FE43D" w14:textId="68E65C85" w:rsidR="00F407A4" w:rsidRDefault="00341BD6" w:rsidP="00341BD6">
      <w:pPr>
        <w:spacing w:after="122" w:line="259" w:lineRule="auto"/>
        <w:ind w:left="0" w:firstLine="0"/>
        <w:jc w:val="left"/>
        <w:rPr>
          <w:sz w:val="22"/>
        </w:rPr>
      </w:pPr>
      <w:r>
        <w:rPr>
          <w:color w:val="222222"/>
          <w:sz w:val="22"/>
          <w:shd w:val="clear" w:color="auto" w:fill="FFFFFF"/>
        </w:rPr>
        <w:t xml:space="preserve"> </w:t>
      </w:r>
      <w:r>
        <w:rPr>
          <w:color w:val="222222"/>
          <w:sz w:val="22"/>
          <w:szCs w:val="24"/>
          <w:shd w:val="clear" w:color="auto" w:fill="FFFFFF"/>
        </w:rPr>
        <w:t xml:space="preserve"> </w:t>
      </w:r>
      <w:r>
        <w:rPr>
          <w:sz w:val="22"/>
        </w:rPr>
        <w:t xml:space="preserve">After the Elbow </w:t>
      </w:r>
      <w:proofErr w:type="gramStart"/>
      <w:r>
        <w:rPr>
          <w:sz w:val="22"/>
        </w:rPr>
        <w:t>method ,</w:t>
      </w:r>
      <w:proofErr w:type="gramEnd"/>
      <w:r>
        <w:rPr>
          <w:sz w:val="22"/>
        </w:rPr>
        <w:t xml:space="preserve"> we got the value of clusters as 3, then the model creation was started with the defined clusters value</w:t>
      </w:r>
      <w:r w:rsidR="00F407A4">
        <w:rPr>
          <w:sz w:val="22"/>
        </w:rPr>
        <w:t>s</w:t>
      </w:r>
      <w:r>
        <w:rPr>
          <w:sz w:val="22"/>
        </w:rPr>
        <w:t xml:space="preserve"> and also a new column Clusters was created so as to assign a specific cluster value to each Customer</w:t>
      </w:r>
      <w:r w:rsidR="004E5D06">
        <w:rPr>
          <w:sz w:val="22"/>
        </w:rPr>
        <w:t xml:space="preserve">. Now </w:t>
      </w:r>
      <w:r w:rsidR="00F407A4">
        <w:rPr>
          <w:sz w:val="22"/>
        </w:rPr>
        <w:t xml:space="preserve">using the matplotlib library function </w:t>
      </w:r>
      <w:r w:rsidR="004E5D06">
        <w:rPr>
          <w:sz w:val="22"/>
        </w:rPr>
        <w:t xml:space="preserve">plotting the scatter plot for </w:t>
      </w:r>
      <w:r w:rsidR="00F407A4">
        <w:rPr>
          <w:sz w:val="22"/>
        </w:rPr>
        <w:t xml:space="preserve">Frequency vs Recency, </w:t>
      </w:r>
      <w:r w:rsidR="004E5D06">
        <w:rPr>
          <w:sz w:val="22"/>
        </w:rPr>
        <w:t>assigning the colors Red, Green and Blue to particular clusters values.</w:t>
      </w:r>
      <w:r w:rsidR="00F407A4">
        <w:rPr>
          <w:sz w:val="22"/>
        </w:rPr>
        <w:t xml:space="preserve"> The plot is as follows,</w:t>
      </w:r>
    </w:p>
    <w:p w14:paraId="52F8B869" w14:textId="7454FBE1" w:rsidR="00341BD6" w:rsidRPr="00341BD6" w:rsidRDefault="00F407A4" w:rsidP="00341BD6">
      <w:pPr>
        <w:spacing w:after="122" w:line="259" w:lineRule="auto"/>
        <w:ind w:left="0" w:firstLine="0"/>
        <w:jc w:val="left"/>
        <w:rPr>
          <w:sz w:val="22"/>
          <w:szCs w:val="24"/>
        </w:rPr>
      </w:pPr>
      <w:r>
        <w:rPr>
          <w:noProof/>
          <w:sz w:val="22"/>
          <w:szCs w:val="24"/>
        </w:rPr>
        <w:drawing>
          <wp:inline distT="0" distB="0" distL="0" distR="0" wp14:anchorId="23F88A38" wp14:editId="74B8E5CE">
            <wp:extent cx="3415030" cy="257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415030" cy="2577465"/>
                    </a:xfrm>
                    <a:prstGeom prst="rect">
                      <a:avLst/>
                    </a:prstGeom>
                  </pic:spPr>
                </pic:pic>
              </a:graphicData>
            </a:graphic>
          </wp:inline>
        </w:drawing>
      </w:r>
    </w:p>
    <w:p w14:paraId="5BD69C77" w14:textId="6F9CAEAF" w:rsidR="00F407A4" w:rsidRDefault="00F407A4" w:rsidP="00F407A4">
      <w:pPr>
        <w:spacing w:after="122" w:line="259" w:lineRule="auto"/>
        <w:ind w:left="0" w:firstLine="0"/>
        <w:jc w:val="left"/>
        <w:rPr>
          <w:sz w:val="22"/>
          <w:szCs w:val="24"/>
        </w:rPr>
      </w:pPr>
      <w:r w:rsidRPr="00F407A4">
        <w:rPr>
          <w:sz w:val="22"/>
          <w:szCs w:val="24"/>
        </w:rPr>
        <w:lastRenderedPageBreak/>
        <w:t>The Color column was added to specify the values and colours assigned to the plots thereby making the visualization easier to understand. The final dataset preview is as follows,</w:t>
      </w:r>
    </w:p>
    <w:p w14:paraId="0410FF44" w14:textId="43942EA8" w:rsidR="003A6C80" w:rsidRDefault="00F407A4" w:rsidP="00F407A4">
      <w:pPr>
        <w:spacing w:after="122" w:line="259" w:lineRule="auto"/>
        <w:ind w:left="0" w:firstLine="0"/>
        <w:jc w:val="left"/>
        <w:rPr>
          <w:sz w:val="22"/>
          <w:szCs w:val="24"/>
        </w:rPr>
      </w:pPr>
      <w:r w:rsidRPr="00F407A4">
        <w:rPr>
          <w:noProof/>
          <w:sz w:val="22"/>
          <w:szCs w:val="24"/>
        </w:rPr>
        <w:drawing>
          <wp:inline distT="0" distB="0" distL="0" distR="0" wp14:anchorId="21F505C7" wp14:editId="315CA0F2">
            <wp:extent cx="3516411" cy="139286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3548564" cy="1405602"/>
                    </a:xfrm>
                    <a:prstGeom prst="rect">
                      <a:avLst/>
                    </a:prstGeom>
                  </pic:spPr>
                </pic:pic>
              </a:graphicData>
            </a:graphic>
          </wp:inline>
        </w:drawing>
      </w:r>
    </w:p>
    <w:p w14:paraId="26CEC15E" w14:textId="77777777" w:rsidR="00E275F0" w:rsidRPr="00F407A4" w:rsidRDefault="00E275F0" w:rsidP="00F407A4">
      <w:pPr>
        <w:spacing w:after="122" w:line="259" w:lineRule="auto"/>
        <w:ind w:left="0" w:firstLine="0"/>
        <w:jc w:val="left"/>
        <w:rPr>
          <w:sz w:val="22"/>
          <w:szCs w:val="24"/>
        </w:rPr>
      </w:pPr>
    </w:p>
    <w:p w14:paraId="61E928B7" w14:textId="3D5E3D5B" w:rsidR="000D7E32" w:rsidRPr="000D7E32" w:rsidRDefault="000D7E32" w:rsidP="000D7E32">
      <w:pPr>
        <w:pStyle w:val="Heading1"/>
        <w:tabs>
          <w:tab w:val="center" w:pos="1811"/>
          <w:tab w:val="center" w:pos="2799"/>
        </w:tabs>
        <w:ind w:left="0" w:firstLine="0"/>
        <w:jc w:val="left"/>
        <w:rPr>
          <w:sz w:val="22"/>
        </w:rPr>
      </w:pPr>
      <w:r>
        <w:rPr>
          <w:sz w:val="20"/>
        </w:rPr>
        <w:t xml:space="preserve">                               </w:t>
      </w:r>
      <w:r w:rsidRPr="000D7E32">
        <w:rPr>
          <w:sz w:val="22"/>
        </w:rPr>
        <w:t>I</w:t>
      </w:r>
      <w:r>
        <w:rPr>
          <w:sz w:val="22"/>
        </w:rPr>
        <w:t>V</w:t>
      </w:r>
      <w:r w:rsidRPr="000D7E32">
        <w:rPr>
          <w:sz w:val="22"/>
        </w:rPr>
        <w:t>.</w:t>
      </w:r>
      <w:r w:rsidR="000914FB">
        <w:rPr>
          <w:sz w:val="22"/>
        </w:rPr>
        <w:t>CONCLUSION</w:t>
      </w:r>
    </w:p>
    <w:p w14:paraId="573C5CDB" w14:textId="2BE90505" w:rsidR="003A6C80" w:rsidRDefault="000914FB" w:rsidP="00F407A4">
      <w:pPr>
        <w:spacing w:after="122" w:line="259" w:lineRule="auto"/>
        <w:ind w:left="0" w:firstLine="0"/>
        <w:jc w:val="left"/>
        <w:rPr>
          <w:sz w:val="22"/>
          <w:szCs w:val="24"/>
        </w:rPr>
      </w:pPr>
      <w:r w:rsidRPr="000914FB">
        <w:rPr>
          <w:sz w:val="22"/>
          <w:szCs w:val="24"/>
        </w:rPr>
        <w:t>From the above visualization it can be observed that Cluster 1 which was assigned to platinum group in green color, it represents the Customers which are very recent and have very high frequency of visit and most of the revenue is generated from that group</w:t>
      </w:r>
      <w:r>
        <w:rPr>
          <w:sz w:val="22"/>
          <w:szCs w:val="24"/>
        </w:rPr>
        <w:t xml:space="preserve">. The Cluster 2 represent both the Gold and Silver in Blue Color because of their Common factors, </w:t>
      </w:r>
      <w:proofErr w:type="gramStart"/>
      <w:r>
        <w:rPr>
          <w:sz w:val="22"/>
          <w:szCs w:val="24"/>
        </w:rPr>
        <w:t>This</w:t>
      </w:r>
      <w:proofErr w:type="gramEnd"/>
      <w:r>
        <w:rPr>
          <w:sz w:val="22"/>
          <w:szCs w:val="24"/>
        </w:rPr>
        <w:t xml:space="preserve"> group also contribute considerable amount to the income of the company but are</w:t>
      </w:r>
      <w:r w:rsidR="00E275F0">
        <w:rPr>
          <w:sz w:val="22"/>
          <w:szCs w:val="24"/>
        </w:rPr>
        <w:t xml:space="preserve"> not frequent compared to the Cluster 1. The Cluster 0 represents the Bronze level </w:t>
      </w:r>
      <w:proofErr w:type="gramStart"/>
      <w:r w:rsidR="00E275F0">
        <w:rPr>
          <w:sz w:val="22"/>
          <w:szCs w:val="24"/>
        </w:rPr>
        <w:t>section ,</w:t>
      </w:r>
      <w:proofErr w:type="gramEnd"/>
      <w:r w:rsidR="00E275F0">
        <w:rPr>
          <w:sz w:val="22"/>
          <w:szCs w:val="24"/>
        </w:rPr>
        <w:t xml:space="preserve"> the data points are almost flat representing very less frequency and recency and not much revenue is generated here ,this is a concern for the company to look at reason for this section of the Customer. </w:t>
      </w:r>
    </w:p>
    <w:p w14:paraId="25726C9B" w14:textId="77777777" w:rsidR="00C83952" w:rsidRDefault="00C83952" w:rsidP="00F407A4">
      <w:pPr>
        <w:spacing w:after="122" w:line="259" w:lineRule="auto"/>
        <w:ind w:left="0" w:firstLine="0"/>
        <w:jc w:val="left"/>
        <w:rPr>
          <w:sz w:val="22"/>
          <w:szCs w:val="24"/>
        </w:rPr>
      </w:pPr>
    </w:p>
    <w:p w14:paraId="68C84210" w14:textId="77777777" w:rsidR="00E275F0" w:rsidRPr="000914FB" w:rsidRDefault="00E275F0" w:rsidP="00F407A4">
      <w:pPr>
        <w:spacing w:after="122" w:line="259" w:lineRule="auto"/>
        <w:ind w:left="0" w:firstLine="0"/>
        <w:jc w:val="left"/>
        <w:rPr>
          <w:sz w:val="22"/>
          <w:szCs w:val="24"/>
        </w:rPr>
      </w:pPr>
    </w:p>
    <w:p w14:paraId="7C11B591" w14:textId="30C65938" w:rsidR="00E275F0" w:rsidRPr="000D7E32" w:rsidRDefault="00E275F0" w:rsidP="00E275F0">
      <w:pPr>
        <w:pStyle w:val="Heading1"/>
        <w:tabs>
          <w:tab w:val="center" w:pos="1811"/>
          <w:tab w:val="center" w:pos="2799"/>
        </w:tabs>
        <w:ind w:left="0" w:firstLine="0"/>
        <w:jc w:val="left"/>
        <w:rPr>
          <w:sz w:val="22"/>
        </w:rPr>
      </w:pPr>
      <w:r>
        <w:rPr>
          <w:sz w:val="20"/>
        </w:rPr>
        <w:t xml:space="preserve">                               </w:t>
      </w:r>
      <w:r>
        <w:rPr>
          <w:sz w:val="22"/>
        </w:rPr>
        <w:t>V</w:t>
      </w:r>
      <w:r w:rsidRPr="000D7E32">
        <w:rPr>
          <w:sz w:val="22"/>
        </w:rPr>
        <w:t>.</w:t>
      </w:r>
      <w:r>
        <w:rPr>
          <w:sz w:val="22"/>
        </w:rPr>
        <w:t>SWOT ANALYSIS</w:t>
      </w:r>
    </w:p>
    <w:p w14:paraId="27C9F53D" w14:textId="43AE76F4" w:rsidR="005527AE" w:rsidRDefault="005527AE" w:rsidP="00E275F0">
      <w:pPr>
        <w:spacing w:after="122" w:line="259" w:lineRule="auto"/>
        <w:ind w:left="0" w:firstLine="0"/>
        <w:jc w:val="left"/>
        <w:rPr>
          <w:sz w:val="22"/>
          <w:szCs w:val="24"/>
        </w:rPr>
      </w:pPr>
      <w:r w:rsidRPr="005527AE">
        <w:rPr>
          <w:b/>
          <w:bCs/>
          <w:sz w:val="22"/>
          <w:szCs w:val="24"/>
        </w:rPr>
        <w:t>Strength</w:t>
      </w:r>
      <w:r>
        <w:rPr>
          <w:b/>
          <w:bCs/>
          <w:sz w:val="22"/>
          <w:szCs w:val="24"/>
        </w:rPr>
        <w:t xml:space="preserve">: </w:t>
      </w:r>
      <w:r>
        <w:rPr>
          <w:sz w:val="22"/>
          <w:szCs w:val="24"/>
        </w:rPr>
        <w:t>A good amount of Customer base is on Platinum Level as Compared to the overall Customer base.</w:t>
      </w:r>
    </w:p>
    <w:p w14:paraId="13C30190" w14:textId="069DC431" w:rsidR="005527AE" w:rsidRDefault="005527AE" w:rsidP="00E275F0">
      <w:pPr>
        <w:spacing w:after="122" w:line="259" w:lineRule="auto"/>
        <w:ind w:left="0" w:firstLine="0"/>
        <w:jc w:val="left"/>
        <w:rPr>
          <w:sz w:val="22"/>
          <w:szCs w:val="24"/>
        </w:rPr>
      </w:pPr>
      <w:r w:rsidRPr="005527AE">
        <w:rPr>
          <w:b/>
          <w:bCs/>
          <w:sz w:val="22"/>
          <w:szCs w:val="24"/>
        </w:rPr>
        <w:t>Weakness</w:t>
      </w:r>
      <w:r>
        <w:rPr>
          <w:b/>
          <w:bCs/>
          <w:sz w:val="22"/>
          <w:szCs w:val="24"/>
        </w:rPr>
        <w:t xml:space="preserve">: </w:t>
      </w:r>
      <w:r>
        <w:rPr>
          <w:sz w:val="22"/>
          <w:szCs w:val="24"/>
        </w:rPr>
        <w:t xml:space="preserve">There are also considerable amount of the Customer base at Bronze Level which cannot be ignored </w:t>
      </w:r>
      <w:r w:rsidR="00842135">
        <w:rPr>
          <w:sz w:val="22"/>
          <w:szCs w:val="24"/>
        </w:rPr>
        <w:t>as they</w:t>
      </w:r>
      <w:r>
        <w:rPr>
          <w:sz w:val="22"/>
          <w:szCs w:val="24"/>
        </w:rPr>
        <w:t xml:space="preserve"> may cause the impact on the Sustainable Business Model.</w:t>
      </w:r>
    </w:p>
    <w:p w14:paraId="38AD9665" w14:textId="2B41A8AA" w:rsidR="001C7B93" w:rsidRDefault="005527AE" w:rsidP="001C7B93">
      <w:pPr>
        <w:spacing w:after="122" w:line="259" w:lineRule="auto"/>
        <w:ind w:left="0" w:firstLine="0"/>
        <w:jc w:val="left"/>
        <w:rPr>
          <w:sz w:val="22"/>
          <w:szCs w:val="24"/>
        </w:rPr>
      </w:pPr>
      <w:r w:rsidRPr="005527AE">
        <w:rPr>
          <w:b/>
          <w:bCs/>
          <w:sz w:val="22"/>
          <w:szCs w:val="24"/>
        </w:rPr>
        <w:t>Opportunities</w:t>
      </w:r>
      <w:r>
        <w:rPr>
          <w:b/>
          <w:bCs/>
          <w:sz w:val="22"/>
          <w:szCs w:val="24"/>
        </w:rPr>
        <w:t xml:space="preserve">: </w:t>
      </w:r>
      <w:r>
        <w:rPr>
          <w:sz w:val="22"/>
          <w:szCs w:val="24"/>
        </w:rPr>
        <w:t xml:space="preserve">The data shows there are many </w:t>
      </w:r>
      <w:r w:rsidR="003B321C">
        <w:rPr>
          <w:sz w:val="22"/>
          <w:szCs w:val="24"/>
        </w:rPr>
        <w:t>C</w:t>
      </w:r>
      <w:r>
        <w:rPr>
          <w:sz w:val="22"/>
          <w:szCs w:val="24"/>
        </w:rPr>
        <w:t xml:space="preserve">ustomers </w:t>
      </w:r>
      <w:r w:rsidR="003B321C">
        <w:rPr>
          <w:sz w:val="22"/>
          <w:szCs w:val="24"/>
        </w:rPr>
        <w:t>visiting</w:t>
      </w:r>
      <w:r>
        <w:rPr>
          <w:sz w:val="22"/>
          <w:szCs w:val="24"/>
        </w:rPr>
        <w:t xml:space="preserve"> but are not buying the products due to some reason,</w:t>
      </w:r>
      <w:r w:rsidR="001C7B93" w:rsidRPr="001C7B93">
        <w:rPr>
          <w:sz w:val="22"/>
          <w:szCs w:val="24"/>
        </w:rPr>
        <w:t xml:space="preserve"> </w:t>
      </w:r>
      <w:r w:rsidR="001C7B93">
        <w:rPr>
          <w:sz w:val="22"/>
          <w:szCs w:val="24"/>
        </w:rPr>
        <w:t>so deep analysis could be done to identify the problem and thereby making more Opportunity to increase Revenue.</w:t>
      </w:r>
    </w:p>
    <w:p w14:paraId="766F8398" w14:textId="31BD3D58" w:rsidR="001C7B93" w:rsidRDefault="001C7B93" w:rsidP="001C7B93">
      <w:pPr>
        <w:spacing w:after="122" w:line="259" w:lineRule="auto"/>
        <w:ind w:left="0" w:firstLine="0"/>
        <w:jc w:val="left"/>
        <w:rPr>
          <w:sz w:val="22"/>
          <w:szCs w:val="24"/>
        </w:rPr>
      </w:pPr>
      <w:r w:rsidRPr="003B321C">
        <w:rPr>
          <w:b/>
          <w:bCs/>
          <w:sz w:val="22"/>
          <w:szCs w:val="24"/>
        </w:rPr>
        <w:t>Threat</w:t>
      </w:r>
      <w:r>
        <w:rPr>
          <w:b/>
          <w:bCs/>
          <w:sz w:val="22"/>
          <w:szCs w:val="24"/>
        </w:rPr>
        <w:t xml:space="preserve">: </w:t>
      </w:r>
      <w:r>
        <w:rPr>
          <w:sz w:val="22"/>
          <w:szCs w:val="24"/>
        </w:rPr>
        <w:t xml:space="preserve">As there are always many competitors in the market, </w:t>
      </w:r>
      <w:proofErr w:type="gramStart"/>
      <w:r>
        <w:rPr>
          <w:sz w:val="22"/>
          <w:szCs w:val="24"/>
        </w:rPr>
        <w:t>The</w:t>
      </w:r>
      <w:proofErr w:type="gramEnd"/>
      <w:r>
        <w:rPr>
          <w:sz w:val="22"/>
          <w:szCs w:val="24"/>
        </w:rPr>
        <w:t xml:space="preserve"> company should be always be aware of the Low</w:t>
      </w:r>
      <w:r w:rsidRPr="001C7B93">
        <w:rPr>
          <w:sz w:val="22"/>
          <w:szCs w:val="24"/>
        </w:rPr>
        <w:t xml:space="preserve"> </w:t>
      </w:r>
      <w:r>
        <w:rPr>
          <w:sz w:val="22"/>
          <w:szCs w:val="24"/>
        </w:rPr>
        <w:t xml:space="preserve">Prices and Maintain Good Service they are offering Compared to their Peers. </w:t>
      </w:r>
    </w:p>
    <w:p w14:paraId="1C88170D" w14:textId="77777777" w:rsidR="00C83952" w:rsidRDefault="00C83952" w:rsidP="001C7B93">
      <w:pPr>
        <w:spacing w:after="122" w:line="259" w:lineRule="auto"/>
        <w:ind w:left="0" w:firstLine="0"/>
        <w:jc w:val="left"/>
        <w:rPr>
          <w:sz w:val="22"/>
          <w:szCs w:val="24"/>
        </w:rPr>
      </w:pPr>
    </w:p>
    <w:p w14:paraId="20112970" w14:textId="05689C38" w:rsidR="00C83952" w:rsidRPr="000D7E32" w:rsidRDefault="00C83952" w:rsidP="00C83952">
      <w:pPr>
        <w:pStyle w:val="Heading1"/>
        <w:tabs>
          <w:tab w:val="center" w:pos="1811"/>
          <w:tab w:val="center" w:pos="2799"/>
        </w:tabs>
        <w:ind w:left="0" w:firstLine="0"/>
        <w:jc w:val="both"/>
        <w:rPr>
          <w:sz w:val="22"/>
        </w:rPr>
      </w:pPr>
      <w:r>
        <w:rPr>
          <w:sz w:val="22"/>
        </w:rPr>
        <w:t xml:space="preserve">                            REFERENCES</w:t>
      </w:r>
    </w:p>
    <w:p w14:paraId="4D6F717F" w14:textId="77777777" w:rsidR="00C83952" w:rsidRPr="001C7B93" w:rsidRDefault="00C83952" w:rsidP="00C83952">
      <w:pPr>
        <w:pStyle w:val="Default"/>
        <w:rPr>
          <w:sz w:val="22"/>
          <w:szCs w:val="22"/>
        </w:rPr>
      </w:pPr>
      <w:r w:rsidRPr="001C7B93">
        <w:rPr>
          <w:sz w:val="22"/>
          <w:szCs w:val="22"/>
        </w:rPr>
        <w:t xml:space="preserve">[1] I. S. Dhillon and D. M. </w:t>
      </w:r>
      <w:proofErr w:type="spellStart"/>
      <w:r w:rsidRPr="001C7B93">
        <w:rPr>
          <w:sz w:val="22"/>
          <w:szCs w:val="22"/>
        </w:rPr>
        <w:t>Modha</w:t>
      </w:r>
      <w:proofErr w:type="spellEnd"/>
      <w:r w:rsidRPr="001C7B93">
        <w:rPr>
          <w:sz w:val="22"/>
          <w:szCs w:val="22"/>
        </w:rPr>
        <w:t xml:space="preserve">, “Concept decompositions for large </w:t>
      </w:r>
    </w:p>
    <w:p w14:paraId="4761FDBD" w14:textId="77777777" w:rsidR="00C83952" w:rsidRPr="001C7B93" w:rsidRDefault="00C83952" w:rsidP="00C83952">
      <w:pPr>
        <w:pStyle w:val="Default"/>
        <w:rPr>
          <w:sz w:val="22"/>
          <w:szCs w:val="22"/>
        </w:rPr>
      </w:pPr>
      <w:r w:rsidRPr="001C7B93">
        <w:rPr>
          <w:sz w:val="22"/>
          <w:szCs w:val="22"/>
        </w:rPr>
        <w:t xml:space="preserve">sparse text data using clustering,” Machine Learning, vol. 42, issue 1, </w:t>
      </w:r>
    </w:p>
    <w:p w14:paraId="15500505" w14:textId="77777777" w:rsidR="00C83952" w:rsidRPr="001C7B93" w:rsidRDefault="00C83952" w:rsidP="00C83952">
      <w:pPr>
        <w:pStyle w:val="Default"/>
        <w:rPr>
          <w:sz w:val="22"/>
          <w:szCs w:val="22"/>
        </w:rPr>
      </w:pPr>
      <w:r w:rsidRPr="001C7B93">
        <w:rPr>
          <w:sz w:val="22"/>
          <w:szCs w:val="22"/>
        </w:rPr>
        <w:t xml:space="preserve">pp. 143-175, 2001. </w:t>
      </w:r>
    </w:p>
    <w:p w14:paraId="39DD3DA0" w14:textId="77777777" w:rsidR="00C83952" w:rsidRPr="001C7B93" w:rsidRDefault="00C83952" w:rsidP="00C83952">
      <w:pPr>
        <w:pStyle w:val="Default"/>
        <w:rPr>
          <w:sz w:val="22"/>
          <w:szCs w:val="22"/>
        </w:rPr>
      </w:pPr>
      <w:r w:rsidRPr="001C7B93">
        <w:rPr>
          <w:sz w:val="22"/>
          <w:szCs w:val="22"/>
        </w:rPr>
        <w:t xml:space="preserve">[2] T. Kanungo, D. M. Mount, N. S. Netanyahu, C. D. </w:t>
      </w:r>
      <w:proofErr w:type="spellStart"/>
      <w:r w:rsidRPr="001C7B93">
        <w:rPr>
          <w:sz w:val="22"/>
          <w:szCs w:val="22"/>
        </w:rPr>
        <w:t>Piatko</w:t>
      </w:r>
      <w:proofErr w:type="spellEnd"/>
      <w:r w:rsidRPr="001C7B93">
        <w:rPr>
          <w:sz w:val="22"/>
          <w:szCs w:val="22"/>
        </w:rPr>
        <w:t xml:space="preserve">, R. </w:t>
      </w:r>
    </w:p>
    <w:p w14:paraId="7791EE6D" w14:textId="77777777" w:rsidR="00C83952" w:rsidRPr="001C7B93" w:rsidRDefault="00C83952" w:rsidP="00C83952">
      <w:pPr>
        <w:pStyle w:val="Default"/>
        <w:rPr>
          <w:sz w:val="22"/>
          <w:szCs w:val="22"/>
        </w:rPr>
      </w:pPr>
      <w:r w:rsidRPr="001C7B93">
        <w:rPr>
          <w:sz w:val="22"/>
          <w:szCs w:val="22"/>
        </w:rPr>
        <w:t xml:space="preserve">Silverman, and A. Y. Wu, “An efficient K-means clustering </w:t>
      </w:r>
    </w:p>
    <w:p w14:paraId="3474BA7E" w14:textId="77777777" w:rsidR="00C83952" w:rsidRPr="001C7B93" w:rsidRDefault="00C83952" w:rsidP="00C83952">
      <w:pPr>
        <w:pStyle w:val="Default"/>
        <w:rPr>
          <w:sz w:val="22"/>
          <w:szCs w:val="22"/>
        </w:rPr>
      </w:pPr>
      <w:r w:rsidRPr="001C7B93">
        <w:rPr>
          <w:sz w:val="22"/>
          <w:szCs w:val="22"/>
        </w:rPr>
        <w:t xml:space="preserve">algorithm,” IEEE Trans. Pattern Analysis and Machine Intelligence, </w:t>
      </w:r>
    </w:p>
    <w:p w14:paraId="7D234704" w14:textId="77777777" w:rsidR="00C83952" w:rsidRPr="001C7B93" w:rsidRDefault="00C83952" w:rsidP="00C83952">
      <w:pPr>
        <w:pStyle w:val="Default"/>
        <w:rPr>
          <w:sz w:val="22"/>
          <w:szCs w:val="22"/>
        </w:rPr>
      </w:pPr>
      <w:r w:rsidRPr="001C7B93">
        <w:rPr>
          <w:sz w:val="22"/>
          <w:szCs w:val="22"/>
        </w:rPr>
        <w:t xml:space="preserve">vol. 24, pp. 881-892, 2002. </w:t>
      </w:r>
    </w:p>
    <w:p w14:paraId="4D685D16" w14:textId="77777777" w:rsidR="00C83952" w:rsidRPr="001C7B93" w:rsidRDefault="00C83952" w:rsidP="00C83952">
      <w:pPr>
        <w:pStyle w:val="Default"/>
        <w:rPr>
          <w:sz w:val="22"/>
          <w:szCs w:val="22"/>
        </w:rPr>
      </w:pPr>
      <w:r w:rsidRPr="001C7B93">
        <w:rPr>
          <w:sz w:val="22"/>
          <w:szCs w:val="22"/>
        </w:rPr>
        <w:t xml:space="preserve">[3] MacKay and David, “An Example Inference Task: Clustering,” </w:t>
      </w:r>
    </w:p>
    <w:p w14:paraId="37C7FFEA" w14:textId="77777777" w:rsidR="00C83952" w:rsidRPr="001C7B93" w:rsidRDefault="00C83952" w:rsidP="00C83952">
      <w:pPr>
        <w:pStyle w:val="Default"/>
        <w:rPr>
          <w:sz w:val="22"/>
          <w:szCs w:val="22"/>
        </w:rPr>
      </w:pPr>
      <w:r w:rsidRPr="001C7B93">
        <w:rPr>
          <w:sz w:val="22"/>
          <w:szCs w:val="22"/>
        </w:rPr>
        <w:t xml:space="preserve">Information Theory, Inference and Learning Algorithms, Cambridge </w:t>
      </w:r>
    </w:p>
    <w:p w14:paraId="0EB19591" w14:textId="77777777" w:rsidR="00C83952" w:rsidRPr="001C7B93" w:rsidRDefault="00C83952" w:rsidP="00C83952">
      <w:pPr>
        <w:pStyle w:val="Default"/>
        <w:rPr>
          <w:sz w:val="22"/>
          <w:szCs w:val="22"/>
        </w:rPr>
      </w:pPr>
      <w:r w:rsidRPr="001C7B93">
        <w:rPr>
          <w:sz w:val="22"/>
          <w:szCs w:val="22"/>
        </w:rPr>
        <w:t xml:space="preserve">University Press, pp. 284-292, 2003. </w:t>
      </w:r>
    </w:p>
    <w:p w14:paraId="4DC3A22F" w14:textId="77777777" w:rsidR="00C83952" w:rsidRPr="001C7B93" w:rsidRDefault="00C83952" w:rsidP="00C83952">
      <w:pPr>
        <w:pStyle w:val="Default"/>
        <w:rPr>
          <w:sz w:val="22"/>
          <w:szCs w:val="22"/>
        </w:rPr>
      </w:pPr>
      <w:r w:rsidRPr="001C7B93">
        <w:rPr>
          <w:sz w:val="22"/>
          <w:szCs w:val="22"/>
        </w:rPr>
        <w:t xml:space="preserve">[4] Jiawei Han, Micheline </w:t>
      </w:r>
      <w:proofErr w:type="spellStart"/>
      <w:r w:rsidRPr="001C7B93">
        <w:rPr>
          <w:sz w:val="22"/>
          <w:szCs w:val="22"/>
        </w:rPr>
        <w:t>Kamber</w:t>
      </w:r>
      <w:proofErr w:type="spellEnd"/>
      <w:r w:rsidRPr="001C7B93">
        <w:rPr>
          <w:sz w:val="22"/>
          <w:szCs w:val="22"/>
        </w:rPr>
        <w:t xml:space="preserve">, Jian Pei “Data Mining Concepts and Techniques”, Third Edition. </w:t>
      </w:r>
    </w:p>
    <w:p w14:paraId="6531BBFD" w14:textId="77777777" w:rsidR="00C83952" w:rsidRPr="001C7B93" w:rsidRDefault="00C83952" w:rsidP="00C83952">
      <w:pPr>
        <w:pStyle w:val="Default"/>
        <w:rPr>
          <w:sz w:val="22"/>
          <w:szCs w:val="22"/>
        </w:rPr>
      </w:pPr>
      <w:r w:rsidRPr="001C7B93">
        <w:rPr>
          <w:sz w:val="22"/>
          <w:szCs w:val="22"/>
        </w:rPr>
        <w:t xml:space="preserve">[5] D. </w:t>
      </w:r>
      <w:proofErr w:type="spellStart"/>
      <w:r w:rsidRPr="001C7B93">
        <w:rPr>
          <w:sz w:val="22"/>
          <w:szCs w:val="22"/>
        </w:rPr>
        <w:t>Aloise</w:t>
      </w:r>
      <w:proofErr w:type="spellEnd"/>
      <w:r w:rsidRPr="001C7B93">
        <w:rPr>
          <w:sz w:val="22"/>
          <w:szCs w:val="22"/>
        </w:rPr>
        <w:t xml:space="preserve">, A. Deshpande, P. Hansen, and P. </w:t>
      </w:r>
      <w:proofErr w:type="spellStart"/>
      <w:r w:rsidRPr="001C7B93">
        <w:rPr>
          <w:sz w:val="22"/>
          <w:szCs w:val="22"/>
        </w:rPr>
        <w:t>Popat</w:t>
      </w:r>
      <w:proofErr w:type="spellEnd"/>
      <w:r w:rsidRPr="001C7B93">
        <w:rPr>
          <w:sz w:val="22"/>
          <w:szCs w:val="22"/>
        </w:rPr>
        <w:t xml:space="preserve">, “The Basis </w:t>
      </w:r>
      <w:proofErr w:type="gramStart"/>
      <w:r w:rsidRPr="001C7B93">
        <w:rPr>
          <w:sz w:val="22"/>
          <w:szCs w:val="22"/>
        </w:rPr>
        <w:t>Of</w:t>
      </w:r>
      <w:proofErr w:type="gramEnd"/>
      <w:r w:rsidRPr="001C7B93">
        <w:rPr>
          <w:sz w:val="22"/>
          <w:szCs w:val="22"/>
        </w:rPr>
        <w:t xml:space="preserve"> Market Segmentation” </w:t>
      </w:r>
    </w:p>
    <w:p w14:paraId="4005CDB9" w14:textId="77777777" w:rsidR="00C83952" w:rsidRPr="001C7B93" w:rsidRDefault="00C83952" w:rsidP="00C83952">
      <w:pPr>
        <w:pStyle w:val="Default"/>
        <w:rPr>
          <w:sz w:val="22"/>
          <w:szCs w:val="22"/>
        </w:rPr>
      </w:pPr>
      <w:r w:rsidRPr="001C7B93">
        <w:rPr>
          <w:sz w:val="22"/>
          <w:szCs w:val="22"/>
        </w:rPr>
        <w:t xml:space="preserve">Euclidean sum-of-squares clustering,” Machine Learning, vol. 75, pp. </w:t>
      </w:r>
    </w:p>
    <w:p w14:paraId="2F18556E" w14:textId="77777777" w:rsidR="001C7B93" w:rsidRDefault="001C7B93" w:rsidP="001C7B93">
      <w:pPr>
        <w:spacing w:after="122" w:line="259" w:lineRule="auto"/>
        <w:ind w:left="0" w:firstLine="0"/>
        <w:jc w:val="left"/>
        <w:rPr>
          <w:sz w:val="22"/>
          <w:szCs w:val="24"/>
        </w:rPr>
      </w:pPr>
    </w:p>
    <w:p w14:paraId="002B3435" w14:textId="7E2FCE87" w:rsidR="003B321C" w:rsidRDefault="005527AE" w:rsidP="00E275F0">
      <w:pPr>
        <w:spacing w:after="122" w:line="259" w:lineRule="auto"/>
        <w:ind w:left="0" w:firstLine="0"/>
        <w:jc w:val="left"/>
        <w:rPr>
          <w:sz w:val="22"/>
          <w:szCs w:val="24"/>
        </w:rPr>
      </w:pPr>
      <w:r>
        <w:rPr>
          <w:sz w:val="22"/>
          <w:szCs w:val="24"/>
        </w:rPr>
        <w:t xml:space="preserve"> </w:t>
      </w:r>
    </w:p>
    <w:p w14:paraId="3C088FE8" w14:textId="2F857ADE" w:rsidR="001C7B93" w:rsidRDefault="001C7B93" w:rsidP="00E275F0">
      <w:pPr>
        <w:spacing w:after="122" w:line="259" w:lineRule="auto"/>
        <w:ind w:left="0" w:firstLine="0"/>
        <w:jc w:val="left"/>
        <w:rPr>
          <w:sz w:val="22"/>
          <w:szCs w:val="24"/>
        </w:rPr>
      </w:pPr>
    </w:p>
    <w:p w14:paraId="2EC76A58" w14:textId="334787B0" w:rsidR="001C7B93" w:rsidRDefault="001C7B93" w:rsidP="00E275F0">
      <w:pPr>
        <w:spacing w:after="122" w:line="259" w:lineRule="auto"/>
        <w:ind w:left="0" w:firstLine="0"/>
        <w:jc w:val="left"/>
        <w:rPr>
          <w:sz w:val="22"/>
          <w:szCs w:val="24"/>
        </w:rPr>
      </w:pPr>
    </w:p>
    <w:p w14:paraId="5A2D3CFC" w14:textId="1489656B" w:rsidR="001C7B93" w:rsidRDefault="001C7B93" w:rsidP="00E275F0">
      <w:pPr>
        <w:spacing w:after="122" w:line="259" w:lineRule="auto"/>
        <w:ind w:left="0" w:firstLine="0"/>
        <w:jc w:val="left"/>
        <w:rPr>
          <w:sz w:val="22"/>
          <w:szCs w:val="24"/>
        </w:rPr>
      </w:pPr>
    </w:p>
    <w:p w14:paraId="7604737D" w14:textId="23CF7667" w:rsidR="001C7B93" w:rsidRDefault="001C7B93" w:rsidP="00E275F0">
      <w:pPr>
        <w:spacing w:after="122" w:line="259" w:lineRule="auto"/>
        <w:ind w:left="0" w:firstLine="0"/>
        <w:jc w:val="left"/>
        <w:rPr>
          <w:sz w:val="22"/>
          <w:szCs w:val="24"/>
        </w:rPr>
      </w:pPr>
    </w:p>
    <w:p w14:paraId="68FE07C9" w14:textId="747D96F6" w:rsidR="001C7B93" w:rsidRDefault="001C7B93" w:rsidP="00E275F0">
      <w:pPr>
        <w:spacing w:after="122" w:line="259" w:lineRule="auto"/>
        <w:ind w:left="0" w:firstLine="0"/>
        <w:jc w:val="left"/>
        <w:rPr>
          <w:sz w:val="22"/>
          <w:szCs w:val="24"/>
        </w:rPr>
      </w:pPr>
    </w:p>
    <w:p w14:paraId="11155F9E" w14:textId="77777777" w:rsidR="001C7B93" w:rsidRPr="003B321C" w:rsidRDefault="001C7B93" w:rsidP="00E275F0">
      <w:pPr>
        <w:spacing w:after="122" w:line="259" w:lineRule="auto"/>
        <w:ind w:left="0" w:firstLine="0"/>
        <w:jc w:val="left"/>
        <w:rPr>
          <w:sz w:val="22"/>
          <w:szCs w:val="24"/>
        </w:rPr>
      </w:pPr>
    </w:p>
    <w:p w14:paraId="3C8E4E6A" w14:textId="660627DE" w:rsidR="001C7B93" w:rsidRPr="001C7B93" w:rsidRDefault="005527AE" w:rsidP="00C83952">
      <w:pPr>
        <w:pStyle w:val="Heading1"/>
        <w:tabs>
          <w:tab w:val="center" w:pos="1811"/>
          <w:tab w:val="center" w:pos="2799"/>
        </w:tabs>
        <w:ind w:left="0" w:firstLine="0"/>
        <w:jc w:val="left"/>
        <w:rPr>
          <w:sz w:val="22"/>
        </w:rPr>
      </w:pPr>
      <w:r w:rsidRPr="005527AE">
        <w:rPr>
          <w:b/>
          <w:bCs/>
          <w:sz w:val="22"/>
          <w:szCs w:val="24"/>
        </w:rPr>
        <w:t xml:space="preserve"> </w:t>
      </w:r>
      <w:r w:rsidR="004902F6">
        <w:rPr>
          <w:sz w:val="20"/>
        </w:rPr>
        <w:t xml:space="preserve">                             </w:t>
      </w:r>
    </w:p>
    <w:p w14:paraId="54DC9CCF" w14:textId="4AD0B3F0" w:rsidR="003A6C80" w:rsidRPr="00C83952" w:rsidRDefault="003A6C80" w:rsidP="00C83952">
      <w:pPr>
        <w:pStyle w:val="Default"/>
        <w:rPr>
          <w:sz w:val="22"/>
          <w:szCs w:val="22"/>
        </w:rPr>
      </w:pPr>
    </w:p>
    <w:p w14:paraId="61F66ABE" w14:textId="77777777" w:rsidR="003A6C80" w:rsidRDefault="003A6C80">
      <w:pPr>
        <w:spacing w:after="122" w:line="259" w:lineRule="auto"/>
        <w:ind w:left="0" w:firstLine="0"/>
        <w:jc w:val="right"/>
      </w:pPr>
    </w:p>
    <w:p w14:paraId="03A66A00" w14:textId="29E39B2B" w:rsidR="00D52D67" w:rsidRDefault="00D52D67" w:rsidP="004902F6">
      <w:pPr>
        <w:spacing w:after="122" w:line="259" w:lineRule="auto"/>
        <w:ind w:left="0" w:firstLine="0"/>
      </w:pPr>
    </w:p>
    <w:p w14:paraId="4062D292" w14:textId="40CA9980" w:rsidR="00D52D67" w:rsidRPr="001C7B93" w:rsidRDefault="00D52D67" w:rsidP="001C7B93">
      <w:pPr>
        <w:spacing w:after="70" w:line="239" w:lineRule="auto"/>
        <w:ind w:left="358" w:right="644" w:firstLine="0"/>
        <w:rPr>
          <w:sz w:val="16"/>
        </w:rPr>
        <w:sectPr w:rsidR="00D52D67" w:rsidRPr="001C7B93">
          <w:type w:val="continuous"/>
          <w:pgSz w:w="12240" w:h="15840"/>
          <w:pgMar w:top="1073" w:right="233" w:bottom="1537" w:left="890" w:header="720" w:footer="720" w:gutter="0"/>
          <w:cols w:num="2" w:space="361"/>
        </w:sectPr>
      </w:pPr>
    </w:p>
    <w:p w14:paraId="03F0ADEB" w14:textId="2E9C54FC" w:rsidR="00D52D67" w:rsidRDefault="00D52D67" w:rsidP="00D8750F">
      <w:pPr>
        <w:tabs>
          <w:tab w:val="center" w:pos="3159"/>
          <w:tab w:val="center" w:pos="6738"/>
        </w:tabs>
        <w:spacing w:after="3" w:line="251" w:lineRule="auto"/>
        <w:ind w:left="0" w:firstLine="0"/>
        <w:jc w:val="left"/>
      </w:pPr>
    </w:p>
    <w:p w14:paraId="434CC75E" w14:textId="77777777" w:rsidR="00D52D67" w:rsidRDefault="006B5591">
      <w:pPr>
        <w:spacing w:after="0" w:line="259" w:lineRule="auto"/>
        <w:ind w:left="0" w:firstLine="0"/>
        <w:jc w:val="left"/>
      </w:pPr>
      <w:r>
        <w:rPr>
          <w:sz w:val="18"/>
        </w:rPr>
        <w:t xml:space="preserve"> </w:t>
      </w:r>
    </w:p>
    <w:p w14:paraId="7389476C" w14:textId="77777777" w:rsidR="00D52D67" w:rsidRDefault="006B5591">
      <w:pPr>
        <w:spacing w:after="0" w:line="259" w:lineRule="auto"/>
        <w:ind w:left="0" w:firstLine="0"/>
        <w:jc w:val="left"/>
      </w:pPr>
      <w:r>
        <w:t xml:space="preserve"> </w:t>
      </w:r>
    </w:p>
    <w:sectPr w:rsidR="00D52D67">
      <w:type w:val="continuous"/>
      <w:pgSz w:w="12240" w:h="15840"/>
      <w:pgMar w:top="1440" w:right="890" w:bottom="1440" w:left="8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C0A20" w14:textId="77777777" w:rsidR="00427846" w:rsidRDefault="00427846">
      <w:pPr>
        <w:spacing w:after="0" w:line="240" w:lineRule="auto"/>
      </w:pPr>
      <w:r>
        <w:separator/>
      </w:r>
    </w:p>
  </w:endnote>
  <w:endnote w:type="continuationSeparator" w:id="0">
    <w:p w14:paraId="06307F5B" w14:textId="77777777" w:rsidR="00427846" w:rsidRDefault="0042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FA6AA" w14:textId="77777777" w:rsidR="006B5591" w:rsidRDefault="006B5591">
    <w:pPr>
      <w:spacing w:after="0" w:line="237" w:lineRule="auto"/>
      <w:ind w:left="3865" w:right="-440" w:firstLine="5125"/>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2263B85" wp14:editId="5FC621A6">
              <wp:simplePos x="0" y="0"/>
              <wp:positionH relativeFrom="page">
                <wp:posOffset>547116</wp:posOffset>
              </wp:positionH>
              <wp:positionV relativeFrom="page">
                <wp:posOffset>9489643</wp:posOffset>
              </wp:positionV>
              <wp:extent cx="6679438" cy="6096"/>
              <wp:effectExtent l="0" t="0" r="0" b="0"/>
              <wp:wrapSquare wrapText="bothSides"/>
              <wp:docPr id="17796" name="Group 17796"/>
              <wp:cNvGraphicFramePr/>
              <a:graphic xmlns:a="http://schemas.openxmlformats.org/drawingml/2006/main">
                <a:graphicData uri="http://schemas.microsoft.com/office/word/2010/wordprocessingGroup">
                  <wpg:wgp>
                    <wpg:cNvGrpSpPr/>
                    <wpg:grpSpPr>
                      <a:xfrm>
                        <a:off x="0" y="0"/>
                        <a:ext cx="6679438" cy="6096"/>
                        <a:chOff x="0" y="0"/>
                        <a:chExt cx="6679438" cy="6096"/>
                      </a:xfrm>
                    </wpg:grpSpPr>
                    <wps:wsp>
                      <wps:cNvPr id="18127" name="Shape 18127"/>
                      <wps:cNvSpPr/>
                      <wps:spPr>
                        <a:xfrm>
                          <a:off x="0" y="0"/>
                          <a:ext cx="6679438" cy="9144"/>
                        </a:xfrm>
                        <a:custGeom>
                          <a:avLst/>
                          <a:gdLst/>
                          <a:ahLst/>
                          <a:cxnLst/>
                          <a:rect l="0" t="0" r="0" b="0"/>
                          <a:pathLst>
                            <a:path w="6679438" h="9144">
                              <a:moveTo>
                                <a:pt x="0" y="0"/>
                              </a:moveTo>
                              <a:lnTo>
                                <a:pt x="6679438" y="0"/>
                              </a:lnTo>
                              <a:lnTo>
                                <a:pt x="66794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7796" style="width:525.94pt;height:0.47998pt;position:absolute;mso-position-horizontal-relative:page;mso-position-horizontal:absolute;margin-left:43.08pt;mso-position-vertical-relative:page;margin-top:747.216pt;" coordsize="66794,60">
              <v:shape id="Shape 18128" style="position:absolute;width:66794;height:91;left:0;top:0;" coordsize="6679438,9144" path="m0,0l6679438,0l6679438,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40</w:t>
    </w:r>
    <w:r>
      <w:fldChar w:fldCharType="end"/>
    </w:r>
    <w:r>
      <w:t xml:space="preserve"> | </w:t>
    </w:r>
    <w:r>
      <w:rPr>
        <w:color w:val="808080"/>
      </w:rPr>
      <w:t>P a g e</w:t>
    </w:r>
    <w:r>
      <w:t xml:space="preserve"> www.ijarai.thesai.org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9BECA" w14:textId="7647B017" w:rsidR="006B5591" w:rsidRDefault="006B5591">
    <w:pPr>
      <w:spacing w:after="0" w:line="237" w:lineRule="auto"/>
      <w:ind w:left="3865" w:right="-440" w:firstLine="5125"/>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F05D052" wp14:editId="2D15ACA9">
              <wp:simplePos x="0" y="0"/>
              <wp:positionH relativeFrom="page">
                <wp:posOffset>547116</wp:posOffset>
              </wp:positionH>
              <wp:positionV relativeFrom="page">
                <wp:posOffset>9489643</wp:posOffset>
              </wp:positionV>
              <wp:extent cx="6679438" cy="6096"/>
              <wp:effectExtent l="0" t="0" r="0" b="0"/>
              <wp:wrapSquare wrapText="bothSides"/>
              <wp:docPr id="17765" name="Group 17765"/>
              <wp:cNvGraphicFramePr/>
              <a:graphic xmlns:a="http://schemas.openxmlformats.org/drawingml/2006/main">
                <a:graphicData uri="http://schemas.microsoft.com/office/word/2010/wordprocessingGroup">
                  <wpg:wgp>
                    <wpg:cNvGrpSpPr/>
                    <wpg:grpSpPr>
                      <a:xfrm>
                        <a:off x="0" y="0"/>
                        <a:ext cx="6679438" cy="6096"/>
                        <a:chOff x="0" y="0"/>
                        <a:chExt cx="6679438" cy="6096"/>
                      </a:xfrm>
                    </wpg:grpSpPr>
                    <wps:wsp>
                      <wps:cNvPr id="18125" name="Shape 18125"/>
                      <wps:cNvSpPr/>
                      <wps:spPr>
                        <a:xfrm>
                          <a:off x="0" y="0"/>
                          <a:ext cx="6679438" cy="9144"/>
                        </a:xfrm>
                        <a:custGeom>
                          <a:avLst/>
                          <a:gdLst/>
                          <a:ahLst/>
                          <a:cxnLst/>
                          <a:rect l="0" t="0" r="0" b="0"/>
                          <a:pathLst>
                            <a:path w="6679438" h="9144">
                              <a:moveTo>
                                <a:pt x="0" y="0"/>
                              </a:moveTo>
                              <a:lnTo>
                                <a:pt x="6679438" y="0"/>
                              </a:lnTo>
                              <a:lnTo>
                                <a:pt x="66794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7765" style="width:525.94pt;height:0.47998pt;position:absolute;mso-position-horizontal-relative:page;mso-position-horizontal:absolute;margin-left:43.08pt;mso-position-vertical-relative:page;margin-top:747.216pt;" coordsize="66794,60">
              <v:shape id="Shape 18126" style="position:absolute;width:66794;height:91;left:0;top:0;" coordsize="6679438,9144" path="m0,0l6679438,0l6679438,9144l0,9144l0,0">
                <v:stroke weight="0pt" endcap="flat" joinstyle="miter" miterlimit="10" on="false" color="#000000" opacity="0"/>
                <v:fill on="true" color="#d9d9d9"/>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923A1" w14:textId="77777777" w:rsidR="006B5591" w:rsidRDefault="006B5591">
    <w:pPr>
      <w:spacing w:after="0" w:line="237" w:lineRule="auto"/>
      <w:ind w:left="3865" w:right="-440" w:firstLine="5125"/>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8DA530" wp14:editId="5C06FB73">
              <wp:simplePos x="0" y="0"/>
              <wp:positionH relativeFrom="page">
                <wp:posOffset>547116</wp:posOffset>
              </wp:positionH>
              <wp:positionV relativeFrom="page">
                <wp:posOffset>9489643</wp:posOffset>
              </wp:positionV>
              <wp:extent cx="6679438" cy="6096"/>
              <wp:effectExtent l="0" t="0" r="0" b="0"/>
              <wp:wrapSquare wrapText="bothSides"/>
              <wp:docPr id="17734" name="Group 17734"/>
              <wp:cNvGraphicFramePr/>
              <a:graphic xmlns:a="http://schemas.openxmlformats.org/drawingml/2006/main">
                <a:graphicData uri="http://schemas.microsoft.com/office/word/2010/wordprocessingGroup">
                  <wpg:wgp>
                    <wpg:cNvGrpSpPr/>
                    <wpg:grpSpPr>
                      <a:xfrm>
                        <a:off x="0" y="0"/>
                        <a:ext cx="6679438" cy="6096"/>
                        <a:chOff x="0" y="0"/>
                        <a:chExt cx="6679438" cy="6096"/>
                      </a:xfrm>
                    </wpg:grpSpPr>
                    <wps:wsp>
                      <wps:cNvPr id="18123" name="Shape 18123"/>
                      <wps:cNvSpPr/>
                      <wps:spPr>
                        <a:xfrm>
                          <a:off x="0" y="0"/>
                          <a:ext cx="6679438" cy="9144"/>
                        </a:xfrm>
                        <a:custGeom>
                          <a:avLst/>
                          <a:gdLst/>
                          <a:ahLst/>
                          <a:cxnLst/>
                          <a:rect l="0" t="0" r="0" b="0"/>
                          <a:pathLst>
                            <a:path w="6679438" h="9144">
                              <a:moveTo>
                                <a:pt x="0" y="0"/>
                              </a:moveTo>
                              <a:lnTo>
                                <a:pt x="6679438" y="0"/>
                              </a:lnTo>
                              <a:lnTo>
                                <a:pt x="66794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7734" style="width:525.94pt;height:0.47998pt;position:absolute;mso-position-horizontal-relative:page;mso-position-horizontal:absolute;margin-left:43.08pt;mso-position-vertical-relative:page;margin-top:747.216pt;" coordsize="66794,60">
              <v:shape id="Shape 18124" style="position:absolute;width:66794;height:91;left:0;top:0;" coordsize="6679438,9144" path="m0,0l6679438,0l6679438,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40</w:t>
    </w:r>
    <w:r>
      <w:fldChar w:fldCharType="end"/>
    </w:r>
    <w:r>
      <w:t xml:space="preserve"> | </w:t>
    </w:r>
    <w:r>
      <w:rPr>
        <w:color w:val="808080"/>
      </w:rPr>
      <w:t>P a g e</w:t>
    </w:r>
    <w:r>
      <w:t xml:space="preserve"> www.ijarai.thesai.org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86335" w14:textId="77777777" w:rsidR="00427846" w:rsidRDefault="00427846">
      <w:pPr>
        <w:spacing w:after="0" w:line="240" w:lineRule="auto"/>
      </w:pPr>
      <w:r>
        <w:separator/>
      </w:r>
    </w:p>
  </w:footnote>
  <w:footnote w:type="continuationSeparator" w:id="0">
    <w:p w14:paraId="0D8661CF" w14:textId="77777777" w:rsidR="00427846" w:rsidRDefault="0042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AC6ED" w14:textId="77777777" w:rsidR="006B5591" w:rsidRDefault="006B5591">
    <w:pPr>
      <w:spacing w:after="0" w:line="238" w:lineRule="auto"/>
      <w:ind w:left="3938" w:right="-504" w:firstLine="0"/>
      <w:jc w:val="right"/>
    </w:pPr>
    <w:r>
      <w:rPr>
        <w:i/>
        <w:sz w:val="18"/>
      </w:rPr>
      <w:t xml:space="preserve">(IJARAI) International Journal of Advanced Research in Artificial Intelligence, Vol. 4, No.10, 2015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04573" w14:textId="77777777" w:rsidR="006B5591" w:rsidRDefault="006B5591">
    <w:pPr>
      <w:spacing w:after="0" w:line="238" w:lineRule="auto"/>
      <w:ind w:left="3938" w:right="-504" w:firstLine="0"/>
      <w:jc w:val="right"/>
    </w:pPr>
    <w:r>
      <w:rPr>
        <w:i/>
        <w:sz w:val="18"/>
      </w:rPr>
      <w:t xml:space="preserve">(IJARAI) International Journal of Advanced Research in Artificial Intelligence, Vol. 4, No.10, 2015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0084D"/>
    <w:multiLevelType w:val="hybridMultilevel"/>
    <w:tmpl w:val="6512F53E"/>
    <w:lvl w:ilvl="0" w:tplc="FA0053A6">
      <w:numFmt w:val="decimal"/>
      <w:lvlText w:val="%1"/>
      <w:lvlJc w:val="left"/>
      <w:pPr>
        <w:ind w:left="1003"/>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9F6EC454">
      <w:start w:val="1"/>
      <w:numFmt w:val="lowerLetter"/>
      <w:lvlText w:val="%2"/>
      <w:lvlJc w:val="left"/>
      <w:pPr>
        <w:ind w:left="156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61C64D5A">
      <w:start w:val="1"/>
      <w:numFmt w:val="lowerRoman"/>
      <w:lvlText w:val="%3"/>
      <w:lvlJc w:val="left"/>
      <w:pPr>
        <w:ind w:left="228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C61CC704">
      <w:start w:val="1"/>
      <w:numFmt w:val="decimal"/>
      <w:lvlText w:val="%4"/>
      <w:lvlJc w:val="left"/>
      <w:pPr>
        <w:ind w:left="300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6178AC62">
      <w:start w:val="1"/>
      <w:numFmt w:val="lowerLetter"/>
      <w:lvlText w:val="%5"/>
      <w:lvlJc w:val="left"/>
      <w:pPr>
        <w:ind w:left="372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B748F646">
      <w:start w:val="1"/>
      <w:numFmt w:val="lowerRoman"/>
      <w:lvlText w:val="%6"/>
      <w:lvlJc w:val="left"/>
      <w:pPr>
        <w:ind w:left="444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9B1040F8">
      <w:start w:val="1"/>
      <w:numFmt w:val="decimal"/>
      <w:lvlText w:val="%7"/>
      <w:lvlJc w:val="left"/>
      <w:pPr>
        <w:ind w:left="516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C6FC665E">
      <w:start w:val="1"/>
      <w:numFmt w:val="lowerLetter"/>
      <w:lvlText w:val="%8"/>
      <w:lvlJc w:val="left"/>
      <w:pPr>
        <w:ind w:left="588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8602A2B4">
      <w:start w:val="1"/>
      <w:numFmt w:val="lowerRoman"/>
      <w:lvlText w:val="%9"/>
      <w:lvlJc w:val="left"/>
      <w:pPr>
        <w:ind w:left="660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65C6224"/>
    <w:multiLevelType w:val="hybridMultilevel"/>
    <w:tmpl w:val="8CBEEEF6"/>
    <w:lvl w:ilvl="0" w:tplc="F27C28B4">
      <w:start w:val="1"/>
      <w:numFmt w:val="decimal"/>
      <w:lvlText w:val="[%1]"/>
      <w:lvlJc w:val="left"/>
      <w:pPr>
        <w:ind w:left="3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266E21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97C70E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B16DFA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8881F8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08E54B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B526C2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E9C6FF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181FB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E9035CC"/>
    <w:multiLevelType w:val="hybridMultilevel"/>
    <w:tmpl w:val="11789C2A"/>
    <w:lvl w:ilvl="0" w:tplc="73167BF6">
      <w:start w:val="3"/>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8E8C3D0">
      <w:start w:val="1"/>
      <w:numFmt w:val="lowerLetter"/>
      <w:lvlText w:val="%2"/>
      <w:lvlJc w:val="left"/>
      <w:pPr>
        <w:ind w:left="13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68E70B8">
      <w:start w:val="1"/>
      <w:numFmt w:val="lowerRoman"/>
      <w:lvlText w:val="%3"/>
      <w:lvlJc w:val="left"/>
      <w:pPr>
        <w:ind w:left="20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35EBEF4">
      <w:start w:val="1"/>
      <w:numFmt w:val="decimal"/>
      <w:lvlText w:val="%4"/>
      <w:lvlJc w:val="left"/>
      <w:pPr>
        <w:ind w:left="28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BCE3088">
      <w:start w:val="1"/>
      <w:numFmt w:val="lowerLetter"/>
      <w:lvlText w:val="%5"/>
      <w:lvlJc w:val="left"/>
      <w:pPr>
        <w:ind w:left="35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CB052E2">
      <w:start w:val="1"/>
      <w:numFmt w:val="lowerRoman"/>
      <w:lvlText w:val="%6"/>
      <w:lvlJc w:val="left"/>
      <w:pPr>
        <w:ind w:left="42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C4A52B0">
      <w:start w:val="1"/>
      <w:numFmt w:val="decimal"/>
      <w:lvlText w:val="%7"/>
      <w:lvlJc w:val="left"/>
      <w:pPr>
        <w:ind w:left="49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84E5C52">
      <w:start w:val="1"/>
      <w:numFmt w:val="lowerLetter"/>
      <w:lvlText w:val="%8"/>
      <w:lvlJc w:val="left"/>
      <w:pPr>
        <w:ind w:left="56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6BE48D8">
      <w:start w:val="1"/>
      <w:numFmt w:val="lowerRoman"/>
      <w:lvlText w:val="%9"/>
      <w:lvlJc w:val="left"/>
      <w:pPr>
        <w:ind w:left="64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8EE4E43"/>
    <w:multiLevelType w:val="hybridMultilevel"/>
    <w:tmpl w:val="4A867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D67"/>
    <w:rsid w:val="00085AB4"/>
    <w:rsid w:val="000914FB"/>
    <w:rsid w:val="000D7E32"/>
    <w:rsid w:val="00124C40"/>
    <w:rsid w:val="001B58BA"/>
    <w:rsid w:val="001C7B93"/>
    <w:rsid w:val="002549B6"/>
    <w:rsid w:val="002D702E"/>
    <w:rsid w:val="00341BD6"/>
    <w:rsid w:val="0038759F"/>
    <w:rsid w:val="003A6C80"/>
    <w:rsid w:val="003B321C"/>
    <w:rsid w:val="003B53FC"/>
    <w:rsid w:val="00427846"/>
    <w:rsid w:val="00463428"/>
    <w:rsid w:val="004902F6"/>
    <w:rsid w:val="004E5D06"/>
    <w:rsid w:val="005527AE"/>
    <w:rsid w:val="0061537C"/>
    <w:rsid w:val="006B5591"/>
    <w:rsid w:val="006E09A5"/>
    <w:rsid w:val="00782AB9"/>
    <w:rsid w:val="008308C5"/>
    <w:rsid w:val="00842135"/>
    <w:rsid w:val="008B3F8C"/>
    <w:rsid w:val="008E4C37"/>
    <w:rsid w:val="00A43A64"/>
    <w:rsid w:val="00AB73A6"/>
    <w:rsid w:val="00B76332"/>
    <w:rsid w:val="00C65BCD"/>
    <w:rsid w:val="00C83952"/>
    <w:rsid w:val="00D01D39"/>
    <w:rsid w:val="00D52D67"/>
    <w:rsid w:val="00D85489"/>
    <w:rsid w:val="00D8750F"/>
    <w:rsid w:val="00D92F9B"/>
    <w:rsid w:val="00D96B1A"/>
    <w:rsid w:val="00DE0193"/>
    <w:rsid w:val="00E064CB"/>
    <w:rsid w:val="00E275F0"/>
    <w:rsid w:val="00E534F2"/>
    <w:rsid w:val="00E53F54"/>
    <w:rsid w:val="00EC0932"/>
    <w:rsid w:val="00ED36D9"/>
    <w:rsid w:val="00EF52B0"/>
    <w:rsid w:val="00F40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569B"/>
  <w15:docId w15:val="{173CC874-1036-478F-880D-50ED5262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26" w:lineRule="auto"/>
      <w:ind w:left="22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5"/>
      <w:ind w:left="114"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7" w:line="254" w:lineRule="auto"/>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B5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591"/>
    <w:rPr>
      <w:rFonts w:ascii="Times New Roman" w:eastAsia="Times New Roman" w:hAnsi="Times New Roman" w:cs="Times New Roman"/>
      <w:color w:val="000000"/>
      <w:sz w:val="20"/>
    </w:rPr>
  </w:style>
  <w:style w:type="paragraph" w:customStyle="1" w:styleId="Default">
    <w:name w:val="Default"/>
    <w:rsid w:val="00EC093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5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28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D85D2-1BD8-4676-B216-BAFD4007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Application of K-Means Algorithm for Efficient Customer Segmentation: A Strategy for Targeted Customer Services</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K-Means Algorithm for Efficient Customer Segmentation: A Strategy for Targeted Customer Services</dc:title>
  <dc:subject/>
  <dc:creator>Chinedu Pascal Ezenkwu;Simeon Ozuomba;Constance kalu</dc:creator>
  <cp:keywords>machine learning; data mining; big data; customer segmentation; MATLAB; k-Means algorithm; customer service; clustering; extrapolation</cp:keywords>
  <cp:lastModifiedBy>Windows User</cp:lastModifiedBy>
  <cp:revision>19</cp:revision>
  <dcterms:created xsi:type="dcterms:W3CDTF">2020-10-27T15:04:00Z</dcterms:created>
  <dcterms:modified xsi:type="dcterms:W3CDTF">2020-10-29T05:58:00Z</dcterms:modified>
</cp:coreProperties>
</file>